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D67EC" w14:textId="77777777" w:rsidR="0012703B" w:rsidRDefault="00000000">
      <w:pPr>
        <w:spacing w:before="2800"/>
        <w:jc w:val="center"/>
      </w:pPr>
      <w:r>
        <w:rPr>
          <w:b/>
          <w:color w:val="1F4E79"/>
          <w:sz w:val="52"/>
        </w:rPr>
        <w:t>Lesson 4 Report</w:t>
      </w:r>
    </w:p>
    <w:p w14:paraId="6A588B58" w14:textId="77777777" w:rsidR="0012703B" w:rsidRDefault="00000000">
      <w:pPr>
        <w:jc w:val="center"/>
      </w:pPr>
      <w:r>
        <w:rPr>
          <w:b/>
          <w:sz w:val="36"/>
        </w:rPr>
        <w:t>Insecure Cloud Configuration</w:t>
      </w:r>
    </w:p>
    <w:p w14:paraId="61E69B2A" w14:textId="77777777" w:rsidR="0012703B" w:rsidRDefault="00000000">
      <w:pPr>
        <w:jc w:val="center"/>
      </w:pPr>
      <w:r>
        <w:rPr>
          <w:sz w:val="28"/>
        </w:rPr>
        <w:t>Abdulaziz Alwarthan</w:t>
      </w:r>
      <w:r>
        <w:rPr>
          <w:sz w:val="28"/>
        </w:rPr>
        <w:br/>
        <w:t>Student ID: 202160310</w:t>
      </w:r>
    </w:p>
    <w:p w14:paraId="66DB7F2F" w14:textId="77777777" w:rsidR="0012703B" w:rsidRDefault="00000000">
      <w:r>
        <w:br w:type="page"/>
      </w:r>
    </w:p>
    <w:p w14:paraId="0DAB219E" w14:textId="77777777" w:rsidR="0012703B" w:rsidRDefault="00000000">
      <w:pPr>
        <w:pStyle w:val="Heading1"/>
        <w:spacing w:before="200" w:after="80"/>
      </w:pPr>
      <w:r>
        <w:lastRenderedPageBreak/>
        <w:t>Brief Introduction</w:t>
      </w:r>
    </w:p>
    <w:p w14:paraId="79356151" w14:textId="2CA1EA1A" w:rsidR="0012703B" w:rsidRDefault="00000000">
      <w:r>
        <w:t>Lesson 4 focuses on an insecure cloud configuration in the DVSA application. The vulnerable component is the Amazon S3 feedback bucket dvsa-feedback-bucket-530467655445-us-east-1. The original configuration allowed public users to upload, read, delete, and modify object permissions. This is dangerous because an attacker can upload malicious or unexpected files into the application storage without proper authorization. The intended behavior is that normal users should only submit allowed feedback files, while administrators should keep full control over the bucket</w:t>
      </w:r>
      <w:r w:rsidRPr="00C36483">
        <w:rPr>
          <w:highlight w:val="yellow"/>
        </w:rPr>
        <w:t>.</w:t>
      </w:r>
      <w:r w:rsidR="00C36483" w:rsidRPr="00C36483">
        <w:rPr>
          <w:highlight w:val="yellow"/>
        </w:rPr>
        <w:t xml:space="preserve"> </w:t>
      </w:r>
      <w:r w:rsidR="00C36483" w:rsidRPr="00C36483">
        <w:rPr>
          <w:b/>
          <w:bCs/>
          <w:sz w:val="44"/>
          <w:szCs w:val="44"/>
          <w:highlight w:val="yellow"/>
        </w:rPr>
        <w:t xml:space="preserve">In </w:t>
      </w:r>
      <w:proofErr w:type="gramStart"/>
      <w:r w:rsidR="00C36483" w:rsidRPr="00C36483">
        <w:rPr>
          <w:b/>
          <w:bCs/>
          <w:sz w:val="44"/>
          <w:szCs w:val="44"/>
          <w:highlight w:val="yellow"/>
        </w:rPr>
        <w:t>addition</w:t>
      </w:r>
      <w:proofErr w:type="gramEnd"/>
      <w:r w:rsidR="00C36483" w:rsidRPr="00C36483">
        <w:rPr>
          <w:b/>
          <w:bCs/>
          <w:sz w:val="44"/>
          <w:szCs w:val="44"/>
          <w:highlight w:val="yellow"/>
        </w:rPr>
        <w:t xml:space="preserve"> the users are limited only to </w:t>
      </w:r>
      <w:r w:rsidR="00C36483">
        <w:rPr>
          <w:b/>
          <w:bCs/>
          <w:sz w:val="44"/>
          <w:szCs w:val="44"/>
          <w:highlight w:val="yellow"/>
        </w:rPr>
        <w:t>upload</w:t>
      </w:r>
      <w:r w:rsidR="00C36483" w:rsidRPr="00C36483">
        <w:rPr>
          <w:b/>
          <w:bCs/>
          <w:sz w:val="44"/>
          <w:szCs w:val="44"/>
          <w:highlight w:val="yellow"/>
        </w:rPr>
        <w:t xml:space="preserve"> txt files as an example of limitation</w:t>
      </w:r>
      <w:r w:rsidR="00C36483">
        <w:t xml:space="preserve"> </w:t>
      </w:r>
    </w:p>
    <w:p w14:paraId="0FE3661A" w14:textId="77777777" w:rsidR="0012703B" w:rsidRDefault="00000000">
      <w:pPr>
        <w:pStyle w:val="Heading2"/>
        <w:spacing w:before="160" w:after="60"/>
      </w:pPr>
      <w:r>
        <w:t>Affected Component</w:t>
      </w:r>
    </w:p>
    <w:p w14:paraId="21D0A8B9" w14:textId="47960B2A" w:rsidR="0012703B" w:rsidRPr="00C36483" w:rsidRDefault="00000000">
      <w:pPr>
        <w:spacing w:after="80"/>
        <w:rPr>
          <w:b/>
          <w:bCs/>
          <w:i/>
          <w:iCs/>
          <w:u w:val="single"/>
        </w:rPr>
      </w:pPr>
      <w:r>
        <w:rPr>
          <w:rFonts w:ascii="Consolas" w:eastAsia="Consolas" w:hAnsi="Consolas"/>
          <w:sz w:val="18"/>
        </w:rPr>
        <w:t>S3 Bucket: dvsa-feedback-bucket-530467655445-us-east-1</w:t>
      </w:r>
      <w:r w:rsidR="00C36483">
        <w:rPr>
          <w:rFonts w:ascii="Consolas" w:eastAsia="Consolas" w:hAnsi="Consolas"/>
          <w:sz w:val="18"/>
        </w:rPr>
        <w:t xml:space="preserve"> </w:t>
      </w:r>
      <w:r w:rsidR="00C36483" w:rsidRPr="00C36483">
        <w:rPr>
          <w:rFonts w:ascii="Consolas" w:eastAsia="Consolas" w:hAnsi="Consolas"/>
          <w:b/>
          <w:bCs/>
          <w:i/>
          <w:iCs/>
          <w:sz w:val="18"/>
          <w:u w:val="single"/>
        </w:rPr>
        <w:t>or buckets in general but most affected is this one</w:t>
      </w:r>
    </w:p>
    <w:p w14:paraId="5CE57A4D" w14:textId="77777777" w:rsidR="0012703B" w:rsidRDefault="00000000">
      <w:pPr>
        <w:pStyle w:val="Heading2"/>
        <w:spacing w:before="160" w:after="60"/>
      </w:pPr>
      <w:r>
        <w:t>Main Security Issue</w:t>
      </w:r>
    </w:p>
    <w:p w14:paraId="6A91C58B" w14:textId="77777777" w:rsidR="0012703B" w:rsidRDefault="00000000">
      <w:r>
        <w:t>The bucket policy used a public principal and granted excessive permissions to everyone. This violates least privilege and exposes the bucket to unauthorized upload, read, delete, and ACL modification operations.</w:t>
      </w:r>
    </w:p>
    <w:p w14:paraId="75546313" w14:textId="77777777" w:rsidR="0012703B" w:rsidRDefault="00000000">
      <w:pPr>
        <w:pStyle w:val="Heading1"/>
        <w:spacing w:before="200" w:after="80"/>
      </w:pPr>
      <w:r>
        <w:t>Evidence and Explanation</w:t>
      </w:r>
    </w:p>
    <w:p w14:paraId="4169BA3A" w14:textId="77777777" w:rsidR="0012703B" w:rsidRDefault="00000000">
      <w:pPr>
        <w:pStyle w:val="Heading2"/>
        <w:spacing w:before="160" w:after="60"/>
      </w:pPr>
      <w:r>
        <w:t>Screenshot 1 - Original bucket policy with public access</w:t>
      </w:r>
    </w:p>
    <w:p w14:paraId="101A1352" w14:textId="77777777" w:rsidR="0012703B" w:rsidRDefault="00000000">
      <w:r>
        <w:t>The original bucket policy contains PublicWritefeedbackStatement with Principal: *. This means the permission applies to everyone. The policy allows s3:PutObject, s3:PutObjectAcl, s3:GetObject, and s3:DeleteObject. This is the core insecure cloud configuration because public users receive more permissions than required.</w:t>
      </w:r>
    </w:p>
    <w:p w14:paraId="5363F8DF" w14:textId="77777777" w:rsidR="0012703B" w:rsidRDefault="00000000">
      <w:pPr>
        <w:jc w:val="center"/>
      </w:pPr>
      <w:r>
        <w:rPr>
          <w:noProof/>
        </w:rPr>
        <w:drawing>
          <wp:inline distT="0" distB="0" distL="0" distR="0" wp14:anchorId="1D8F2C45" wp14:editId="18A223B1">
            <wp:extent cx="5943600" cy="3655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over.png"/>
                    <pic:cNvPicPr/>
                  </pic:nvPicPr>
                  <pic:blipFill>
                    <a:blip r:embed="rId6"/>
                    <a:stretch>
                      <a:fillRect/>
                    </a:stretch>
                  </pic:blipFill>
                  <pic:spPr>
                    <a:xfrm>
                      <a:off x="0" y="0"/>
                      <a:ext cx="5943600" cy="3655155"/>
                    </a:xfrm>
                    <a:prstGeom prst="rect">
                      <a:avLst/>
                    </a:prstGeom>
                  </pic:spPr>
                </pic:pic>
              </a:graphicData>
            </a:graphic>
          </wp:inline>
        </w:drawing>
      </w:r>
    </w:p>
    <w:p w14:paraId="3D4F52D0" w14:textId="77777777" w:rsidR="0012703B" w:rsidRDefault="00000000">
      <w:pPr>
        <w:spacing w:before="40" w:after="120"/>
        <w:jc w:val="center"/>
      </w:pPr>
      <w:r>
        <w:rPr>
          <w:i/>
          <w:color w:val="5A5A5A"/>
          <w:sz w:val="18"/>
        </w:rPr>
        <w:lastRenderedPageBreak/>
        <w:t>Screenshot 1 - Original bucket policy with public access</w:t>
      </w:r>
    </w:p>
    <w:p w14:paraId="2728BA33" w14:textId="77777777" w:rsidR="0012703B" w:rsidRDefault="00000000">
      <w:pPr>
        <w:pStyle w:val="Heading2"/>
        <w:spacing w:before="160" w:after="60"/>
      </w:pPr>
      <w:r>
        <w:t>Screenshot 2 - Block Public Access disabled</w:t>
      </w:r>
    </w:p>
    <w:p w14:paraId="607BF8B0" w14:textId="77777777" w:rsidR="0012703B" w:rsidRDefault="00000000">
      <w:r>
        <w:t>The Block Public Access settings were disabled. This allowed the public bucket policy to take effect. Since AWS was not blocking public policies or public ACL behavior, the bucket remained exposed.</w:t>
      </w:r>
    </w:p>
    <w:p w14:paraId="0F0060B1" w14:textId="77777777" w:rsidR="0012703B" w:rsidRDefault="00000000">
      <w:pPr>
        <w:jc w:val="center"/>
      </w:pPr>
      <w:r>
        <w:rPr>
          <w:noProof/>
        </w:rPr>
        <w:drawing>
          <wp:inline distT="0" distB="0" distL="0" distR="0" wp14:anchorId="1F4001DD" wp14:editId="7594367A">
            <wp:extent cx="5943600" cy="3553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14807(1).png"/>
                    <pic:cNvPicPr/>
                  </pic:nvPicPr>
                  <pic:blipFill>
                    <a:blip r:embed="rId7"/>
                    <a:stretch>
                      <a:fillRect/>
                    </a:stretch>
                  </pic:blipFill>
                  <pic:spPr>
                    <a:xfrm>
                      <a:off x="0" y="0"/>
                      <a:ext cx="5943600" cy="3553905"/>
                    </a:xfrm>
                    <a:prstGeom prst="rect">
                      <a:avLst/>
                    </a:prstGeom>
                  </pic:spPr>
                </pic:pic>
              </a:graphicData>
            </a:graphic>
          </wp:inline>
        </w:drawing>
      </w:r>
    </w:p>
    <w:p w14:paraId="1C8A173B" w14:textId="77777777" w:rsidR="0012703B" w:rsidRDefault="00000000">
      <w:pPr>
        <w:spacing w:before="40" w:after="120"/>
        <w:jc w:val="center"/>
      </w:pPr>
      <w:r>
        <w:rPr>
          <w:i/>
          <w:color w:val="5A5A5A"/>
          <w:sz w:val="18"/>
        </w:rPr>
        <w:t>Screenshot 2 - Block Public Access disabled</w:t>
      </w:r>
    </w:p>
    <w:p w14:paraId="2903D718" w14:textId="77777777" w:rsidR="00C36483" w:rsidRDefault="00C36483"/>
    <w:p w14:paraId="537BBBFC" w14:textId="77777777" w:rsidR="00C36483" w:rsidRDefault="00C36483"/>
    <w:p w14:paraId="68BF921E" w14:textId="77777777" w:rsidR="00C36483" w:rsidRDefault="00C36483"/>
    <w:p w14:paraId="24963AD3" w14:textId="77777777" w:rsidR="00C36483" w:rsidRDefault="00C36483"/>
    <w:p w14:paraId="7C5E5B22" w14:textId="77777777" w:rsidR="00C36483" w:rsidRDefault="00C36483"/>
    <w:p w14:paraId="78A9FD5C" w14:textId="172B1922" w:rsidR="0012703B" w:rsidRPr="00C36483" w:rsidRDefault="00C36483">
      <w:pPr>
        <w:rPr>
          <w:b/>
          <w:bCs/>
          <w:sz w:val="28"/>
          <w:szCs w:val="28"/>
          <w:u w:val="single"/>
        </w:rPr>
      </w:pPr>
      <w:r w:rsidRPr="00C36483">
        <w:rPr>
          <w:b/>
          <w:bCs/>
          <w:sz w:val="28"/>
          <w:szCs w:val="28"/>
          <w:u w:val="single"/>
        </w:rPr>
        <w:t xml:space="preserve">As security Administrator I do not want to block the public access since it is only a temporary solution not root solution so by work throw the report you will find out why I prefer not to block the public access </w:t>
      </w:r>
      <w:r w:rsidR="00000000" w:rsidRPr="00C36483">
        <w:rPr>
          <w:b/>
          <w:bCs/>
          <w:sz w:val="28"/>
          <w:szCs w:val="28"/>
          <w:u w:val="single"/>
        </w:rPr>
        <w:br w:type="page"/>
      </w:r>
    </w:p>
    <w:p w14:paraId="15C0980C" w14:textId="77777777" w:rsidR="00C36483" w:rsidRDefault="00C36483"/>
    <w:p w14:paraId="459FFD0C" w14:textId="77777777" w:rsidR="00C36483" w:rsidRDefault="00C36483"/>
    <w:p w14:paraId="2C69A4D7" w14:textId="77777777" w:rsidR="0012703B" w:rsidRDefault="00000000">
      <w:pPr>
        <w:pStyle w:val="Heading2"/>
        <w:spacing w:before="160" w:after="60"/>
      </w:pPr>
      <w:r>
        <w:t>Screenshot 3 - How an attacker can discover the bucket URL</w:t>
      </w:r>
    </w:p>
    <w:p w14:paraId="6BE58DAA" w14:textId="09BB8C5E" w:rsidR="0012703B" w:rsidRDefault="00000000">
      <w:r>
        <w:t>The bucket URL is not secret. Attackers can discover it through JavaScript code, browser developer tools, network traffic, or predictable bucket naming. Security should not depend on hiding the bucket name.</w:t>
      </w:r>
      <w:r w:rsidR="00C36483">
        <w:br/>
      </w:r>
      <w:r w:rsidR="00C36483">
        <w:rPr>
          <w:i/>
          <w:iCs/>
          <w:u w:val="single"/>
        </w:rPr>
        <w:t xml:space="preserve">#note: </w:t>
      </w:r>
      <w:r w:rsidR="00C36483" w:rsidRPr="00C36483">
        <w:rPr>
          <w:i/>
          <w:iCs/>
          <w:u w:val="single"/>
        </w:rPr>
        <w:t>Explained by Ai to just show how the Attacker will work on this exploit</w:t>
      </w:r>
    </w:p>
    <w:p w14:paraId="6078B07C" w14:textId="77777777" w:rsidR="0012703B" w:rsidRDefault="00000000">
      <w:pPr>
        <w:jc w:val="center"/>
      </w:pPr>
      <w:r>
        <w:rPr>
          <w:noProof/>
        </w:rPr>
        <w:drawing>
          <wp:inline distT="0" distB="0" distL="0" distR="0" wp14:anchorId="51FAD331" wp14:editId="1E84D5CB">
            <wp:extent cx="5486400" cy="7317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15634.png"/>
                    <pic:cNvPicPr/>
                  </pic:nvPicPr>
                  <pic:blipFill>
                    <a:blip r:embed="rId8"/>
                    <a:stretch>
                      <a:fillRect/>
                    </a:stretch>
                  </pic:blipFill>
                  <pic:spPr>
                    <a:xfrm>
                      <a:off x="0" y="0"/>
                      <a:ext cx="5486400" cy="7317530"/>
                    </a:xfrm>
                    <a:prstGeom prst="rect">
                      <a:avLst/>
                    </a:prstGeom>
                  </pic:spPr>
                </pic:pic>
              </a:graphicData>
            </a:graphic>
          </wp:inline>
        </w:drawing>
      </w:r>
    </w:p>
    <w:p w14:paraId="11177D76" w14:textId="77777777" w:rsidR="0012703B" w:rsidRDefault="00000000">
      <w:pPr>
        <w:spacing w:before="40" w:after="120"/>
        <w:jc w:val="center"/>
      </w:pPr>
      <w:r>
        <w:rPr>
          <w:i/>
          <w:color w:val="5A5A5A"/>
          <w:sz w:val="18"/>
        </w:rPr>
        <w:lastRenderedPageBreak/>
        <w:t>Screenshot 3 - How an attacker can discover the bucket URL</w:t>
      </w:r>
    </w:p>
    <w:p w14:paraId="4D34C75F" w14:textId="77777777" w:rsidR="0012703B" w:rsidRDefault="00000000">
      <w:pPr>
        <w:pStyle w:val="Heading2"/>
        <w:spacing w:before="160" w:after="60"/>
      </w:pPr>
      <w:r>
        <w:t>Screenshot 4 - Feedback references exposed in bundle.js</w:t>
      </w:r>
    </w:p>
    <w:p w14:paraId="7CD1677E" w14:textId="77777777" w:rsidR="0012703B" w:rsidRDefault="00000000">
      <w:r>
        <w:t>Browser developer tools were used to inspect bundle.js. The frontend code exposes feedback-related logic, proving that an attacker can understand the upload workflow from the client side.</w:t>
      </w:r>
    </w:p>
    <w:p w14:paraId="087C40C4" w14:textId="77777777" w:rsidR="0012703B" w:rsidRDefault="00000000">
      <w:pPr>
        <w:jc w:val="center"/>
      </w:pPr>
      <w:r>
        <w:rPr>
          <w:noProof/>
        </w:rPr>
        <w:drawing>
          <wp:inline distT="0" distB="0" distL="0" distR="0" wp14:anchorId="690AA22A" wp14:editId="57FC01CB">
            <wp:extent cx="5943600" cy="3592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0025.png"/>
                    <pic:cNvPicPr/>
                  </pic:nvPicPr>
                  <pic:blipFill>
                    <a:blip r:embed="rId9"/>
                    <a:stretch>
                      <a:fillRect/>
                    </a:stretch>
                  </pic:blipFill>
                  <pic:spPr>
                    <a:xfrm>
                      <a:off x="0" y="0"/>
                      <a:ext cx="5943600" cy="3592669"/>
                    </a:xfrm>
                    <a:prstGeom prst="rect">
                      <a:avLst/>
                    </a:prstGeom>
                  </pic:spPr>
                </pic:pic>
              </a:graphicData>
            </a:graphic>
          </wp:inline>
        </w:drawing>
      </w:r>
    </w:p>
    <w:p w14:paraId="21CD5993" w14:textId="77777777" w:rsidR="0012703B" w:rsidRDefault="00000000">
      <w:pPr>
        <w:spacing w:before="40" w:after="120"/>
        <w:jc w:val="center"/>
      </w:pPr>
      <w:r>
        <w:rPr>
          <w:i/>
          <w:color w:val="5A5A5A"/>
          <w:sz w:val="18"/>
        </w:rPr>
        <w:t>Screenshot 4 - Feedback references exposed in bundle.js</w:t>
      </w:r>
    </w:p>
    <w:p w14:paraId="5DF222FC" w14:textId="77777777" w:rsidR="0012703B" w:rsidRDefault="00000000">
      <w:pPr>
        <w:pStyle w:val="Heading2"/>
        <w:spacing w:before="160" w:after="60"/>
      </w:pPr>
      <w:r>
        <w:t>Screenshot 5 - DVSA feedback page</w:t>
      </w:r>
    </w:p>
    <w:p w14:paraId="2D34FB6F" w14:textId="77777777" w:rsidR="0012703B" w:rsidRDefault="00000000">
      <w:r>
        <w:t>This is the normal DVSA feedback page. Users can enter feedback information and attach a file. If the storage policy and backend validation are weak, this normal feature can be abused.</w:t>
      </w:r>
    </w:p>
    <w:p w14:paraId="649E9BA7" w14:textId="77777777" w:rsidR="0012703B" w:rsidRDefault="00000000">
      <w:pPr>
        <w:jc w:val="center"/>
      </w:pPr>
      <w:r>
        <w:rPr>
          <w:noProof/>
        </w:rPr>
        <w:lastRenderedPageBreak/>
        <w:drawing>
          <wp:inline distT="0" distB="0" distL="0" distR="0" wp14:anchorId="79DDAF18" wp14:editId="48933091">
            <wp:extent cx="5943600" cy="42835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0922.png"/>
                    <pic:cNvPicPr/>
                  </pic:nvPicPr>
                  <pic:blipFill>
                    <a:blip r:embed="rId10"/>
                    <a:stretch>
                      <a:fillRect/>
                    </a:stretch>
                  </pic:blipFill>
                  <pic:spPr>
                    <a:xfrm>
                      <a:off x="0" y="0"/>
                      <a:ext cx="5943600" cy="4283542"/>
                    </a:xfrm>
                    <a:prstGeom prst="rect">
                      <a:avLst/>
                    </a:prstGeom>
                  </pic:spPr>
                </pic:pic>
              </a:graphicData>
            </a:graphic>
          </wp:inline>
        </w:drawing>
      </w:r>
    </w:p>
    <w:p w14:paraId="33C636B4" w14:textId="77777777" w:rsidR="0012703B" w:rsidRDefault="00000000">
      <w:pPr>
        <w:spacing w:before="40" w:after="120"/>
        <w:jc w:val="center"/>
      </w:pPr>
      <w:r>
        <w:rPr>
          <w:i/>
          <w:color w:val="5A5A5A"/>
          <w:sz w:val="18"/>
        </w:rPr>
        <w:t>Screenshot 5 - DVSA feedback page</w:t>
      </w:r>
    </w:p>
    <w:p w14:paraId="562D537B" w14:textId="77777777" w:rsidR="0012703B" w:rsidRDefault="00000000">
      <w:pPr>
        <w:pStyle w:val="Heading2"/>
        <w:spacing w:before="160" w:after="60"/>
      </w:pPr>
      <w:r>
        <w:t>Screenshot 6 - Network activity during feedback upload</w:t>
      </w:r>
    </w:p>
    <w:p w14:paraId="23E88973" w14:textId="77777777" w:rsidR="0012703B" w:rsidRDefault="00000000">
      <w:r>
        <w:t>The Network tab shows feedback-related requests. This confirms that the upload workflow can be observed using ordinary browser tools.</w:t>
      </w:r>
    </w:p>
    <w:p w14:paraId="2AEDCC9B" w14:textId="77777777" w:rsidR="0012703B" w:rsidRDefault="00000000">
      <w:pPr>
        <w:jc w:val="center"/>
      </w:pPr>
      <w:r>
        <w:rPr>
          <w:noProof/>
        </w:rPr>
        <w:drawing>
          <wp:inline distT="0" distB="0" distL="0" distR="0" wp14:anchorId="51BB0676" wp14:editId="0EF3CA44">
            <wp:extent cx="5943600" cy="26658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1006.png"/>
                    <pic:cNvPicPr/>
                  </pic:nvPicPr>
                  <pic:blipFill>
                    <a:blip r:embed="rId11"/>
                    <a:stretch>
                      <a:fillRect/>
                    </a:stretch>
                  </pic:blipFill>
                  <pic:spPr>
                    <a:xfrm>
                      <a:off x="0" y="0"/>
                      <a:ext cx="5943600" cy="2665879"/>
                    </a:xfrm>
                    <a:prstGeom prst="rect">
                      <a:avLst/>
                    </a:prstGeom>
                  </pic:spPr>
                </pic:pic>
              </a:graphicData>
            </a:graphic>
          </wp:inline>
        </w:drawing>
      </w:r>
    </w:p>
    <w:p w14:paraId="7FCF2940" w14:textId="77777777" w:rsidR="0012703B" w:rsidRDefault="00000000">
      <w:pPr>
        <w:spacing w:before="40" w:after="120"/>
        <w:jc w:val="center"/>
      </w:pPr>
      <w:r>
        <w:rPr>
          <w:i/>
          <w:color w:val="5A5A5A"/>
          <w:sz w:val="18"/>
        </w:rPr>
        <w:t>Screenshot 6 - Network activity during feedback upload</w:t>
      </w:r>
    </w:p>
    <w:p w14:paraId="496E7F60" w14:textId="77777777" w:rsidR="0012703B" w:rsidRDefault="00000000">
      <w:r>
        <w:br w:type="page"/>
      </w:r>
    </w:p>
    <w:p w14:paraId="2F195AEC" w14:textId="77777777" w:rsidR="0012703B" w:rsidRDefault="00000000">
      <w:pPr>
        <w:pStyle w:val="Heading2"/>
        <w:spacing w:before="160" w:after="60"/>
      </w:pPr>
      <w:r>
        <w:lastRenderedPageBreak/>
        <w:t>Screenshot 7 - Unauthenticated upload using AWS CLI</w:t>
      </w:r>
    </w:p>
    <w:p w14:paraId="7AC1C96D" w14:textId="77777777" w:rsidR="0012703B" w:rsidRDefault="00000000">
      <w:r>
        <w:t>The command used aws s3 cp with --no-sign-request to upload malicious.html without AWS credentials. The upload succeeded before the fix, proving that unauthenticated public upload was possible.</w:t>
      </w:r>
    </w:p>
    <w:p w14:paraId="7759558D" w14:textId="77777777" w:rsidR="0012703B" w:rsidRDefault="00000000">
      <w:pPr>
        <w:jc w:val="center"/>
      </w:pPr>
      <w:r>
        <w:rPr>
          <w:noProof/>
        </w:rPr>
        <w:drawing>
          <wp:inline distT="0" distB="0" distL="0" distR="0" wp14:anchorId="39A34DAC" wp14:editId="48E79773">
            <wp:extent cx="5943600" cy="8668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2453.png"/>
                    <pic:cNvPicPr/>
                  </pic:nvPicPr>
                  <pic:blipFill>
                    <a:blip r:embed="rId12"/>
                    <a:stretch>
                      <a:fillRect/>
                    </a:stretch>
                  </pic:blipFill>
                  <pic:spPr>
                    <a:xfrm>
                      <a:off x="0" y="0"/>
                      <a:ext cx="5943600" cy="866888"/>
                    </a:xfrm>
                    <a:prstGeom prst="rect">
                      <a:avLst/>
                    </a:prstGeom>
                  </pic:spPr>
                </pic:pic>
              </a:graphicData>
            </a:graphic>
          </wp:inline>
        </w:drawing>
      </w:r>
    </w:p>
    <w:p w14:paraId="39340546" w14:textId="77777777" w:rsidR="0012703B" w:rsidRDefault="00000000">
      <w:pPr>
        <w:spacing w:before="40" w:after="120"/>
        <w:jc w:val="center"/>
      </w:pPr>
      <w:r>
        <w:rPr>
          <w:i/>
          <w:color w:val="5A5A5A"/>
          <w:sz w:val="18"/>
        </w:rPr>
        <w:t>Screenshot 7 - Unauthenticated upload using AWS CLI</w:t>
      </w:r>
    </w:p>
    <w:p w14:paraId="1BBB1C6F" w14:textId="77777777" w:rsidR="0012703B" w:rsidRDefault="00000000">
      <w:pPr>
        <w:pStyle w:val="Heading2"/>
        <w:spacing w:before="160" w:after="60"/>
      </w:pPr>
      <w:r>
        <w:t>Screenshot 8 - malicious.html appears in the S3 bucket</w:t>
      </w:r>
    </w:p>
    <w:p w14:paraId="743E852B" w14:textId="77777777" w:rsidR="0012703B" w:rsidRDefault="00000000">
      <w:r>
        <w:t>The S3 object list shows malicious.html inside the feedback bucket. This confirms that the public upload succeeded and the object was stored in the application bucket.</w:t>
      </w:r>
    </w:p>
    <w:p w14:paraId="1D87C154" w14:textId="77777777" w:rsidR="0012703B" w:rsidRDefault="00000000">
      <w:pPr>
        <w:jc w:val="center"/>
      </w:pPr>
      <w:r>
        <w:rPr>
          <w:noProof/>
        </w:rPr>
        <w:drawing>
          <wp:inline distT="0" distB="0" distL="0" distR="0" wp14:anchorId="77A9FA0E" wp14:editId="4EEADEC6">
            <wp:extent cx="5943600" cy="2934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2657.png"/>
                    <pic:cNvPicPr/>
                  </pic:nvPicPr>
                  <pic:blipFill>
                    <a:blip r:embed="rId13"/>
                    <a:stretch>
                      <a:fillRect/>
                    </a:stretch>
                  </pic:blipFill>
                  <pic:spPr>
                    <a:xfrm>
                      <a:off x="0" y="0"/>
                      <a:ext cx="5943600" cy="2934575"/>
                    </a:xfrm>
                    <a:prstGeom prst="rect">
                      <a:avLst/>
                    </a:prstGeom>
                  </pic:spPr>
                </pic:pic>
              </a:graphicData>
            </a:graphic>
          </wp:inline>
        </w:drawing>
      </w:r>
    </w:p>
    <w:p w14:paraId="7C106CFB" w14:textId="77777777" w:rsidR="0012703B" w:rsidRDefault="00000000">
      <w:pPr>
        <w:spacing w:before="40" w:after="120"/>
        <w:jc w:val="center"/>
      </w:pPr>
      <w:r>
        <w:rPr>
          <w:i/>
          <w:color w:val="5A5A5A"/>
          <w:sz w:val="18"/>
        </w:rPr>
        <w:t>Screenshot 8 - malicious.html appears in the S3 bucket</w:t>
      </w:r>
    </w:p>
    <w:p w14:paraId="1D31E59A" w14:textId="77777777" w:rsidR="0012703B" w:rsidRDefault="00000000">
      <w:pPr>
        <w:pStyle w:val="Heading2"/>
        <w:spacing w:before="160" w:after="60"/>
      </w:pPr>
      <w:r>
        <w:t>Screenshot 9 - malicious.html opened in browser</w:t>
      </w:r>
    </w:p>
    <w:p w14:paraId="1E4207B5" w14:textId="77777777" w:rsidR="0012703B" w:rsidRDefault="00000000">
      <w:r>
        <w:t>The uploaded HTML file was accessed directly from the browser and displayed HACKED-Insecure-S3-Config. This proves that the uploaded object was publicly readable from the internet.</w:t>
      </w:r>
    </w:p>
    <w:p w14:paraId="662E7E86" w14:textId="77777777" w:rsidR="0012703B" w:rsidRDefault="00000000">
      <w:pPr>
        <w:jc w:val="center"/>
      </w:pPr>
      <w:r>
        <w:rPr>
          <w:noProof/>
        </w:rPr>
        <w:lastRenderedPageBreak/>
        <w:drawing>
          <wp:inline distT="0" distB="0" distL="0" distR="0" wp14:anchorId="23713D27" wp14:editId="4A43D83C">
            <wp:extent cx="5943600" cy="2599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3038.png"/>
                    <pic:cNvPicPr/>
                  </pic:nvPicPr>
                  <pic:blipFill>
                    <a:blip r:embed="rId14"/>
                    <a:stretch>
                      <a:fillRect/>
                    </a:stretch>
                  </pic:blipFill>
                  <pic:spPr>
                    <a:xfrm>
                      <a:off x="0" y="0"/>
                      <a:ext cx="5943600" cy="2599161"/>
                    </a:xfrm>
                    <a:prstGeom prst="rect">
                      <a:avLst/>
                    </a:prstGeom>
                  </pic:spPr>
                </pic:pic>
              </a:graphicData>
            </a:graphic>
          </wp:inline>
        </w:drawing>
      </w:r>
    </w:p>
    <w:p w14:paraId="20B8B75E" w14:textId="77777777" w:rsidR="0012703B" w:rsidRDefault="00000000">
      <w:pPr>
        <w:spacing w:before="40" w:after="120"/>
        <w:jc w:val="center"/>
      </w:pPr>
      <w:r>
        <w:rPr>
          <w:i/>
          <w:color w:val="5A5A5A"/>
          <w:sz w:val="18"/>
        </w:rPr>
        <w:t>Screenshot 9 - malicious.html opened in browser</w:t>
      </w:r>
    </w:p>
    <w:p w14:paraId="695F5F12" w14:textId="77777777" w:rsidR="0012703B" w:rsidRDefault="00000000">
      <w:pPr>
        <w:pStyle w:val="Heading2"/>
        <w:spacing w:before="160" w:after="60"/>
      </w:pPr>
      <w:r>
        <w:t>Screenshot 10 - Unauthenticated download using AWS CLI</w:t>
      </w:r>
    </w:p>
    <w:p w14:paraId="0ACF3226" w14:textId="77777777" w:rsidR="0012703B" w:rsidRDefault="00000000">
      <w:r>
        <w:t>The malicious file was downloaded using AWS CLI with --no-sign-request. This proves that public read access was allowed before the fix.</w:t>
      </w:r>
    </w:p>
    <w:p w14:paraId="49C391E7" w14:textId="77777777" w:rsidR="0012703B" w:rsidRDefault="00000000">
      <w:pPr>
        <w:jc w:val="center"/>
      </w:pPr>
      <w:r>
        <w:rPr>
          <w:noProof/>
        </w:rPr>
        <w:drawing>
          <wp:inline distT="0" distB="0" distL="0" distR="0" wp14:anchorId="27CB522F" wp14:editId="3E1CAD7D">
            <wp:extent cx="5943600" cy="451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3105.png"/>
                    <pic:cNvPicPr/>
                  </pic:nvPicPr>
                  <pic:blipFill>
                    <a:blip r:embed="rId15"/>
                    <a:stretch>
                      <a:fillRect/>
                    </a:stretch>
                  </pic:blipFill>
                  <pic:spPr>
                    <a:xfrm>
                      <a:off x="0" y="0"/>
                      <a:ext cx="5943600" cy="451005"/>
                    </a:xfrm>
                    <a:prstGeom prst="rect">
                      <a:avLst/>
                    </a:prstGeom>
                  </pic:spPr>
                </pic:pic>
              </a:graphicData>
            </a:graphic>
          </wp:inline>
        </w:drawing>
      </w:r>
    </w:p>
    <w:p w14:paraId="6EC12A4D" w14:textId="77777777" w:rsidR="0012703B" w:rsidRDefault="00000000">
      <w:pPr>
        <w:spacing w:before="40" w:after="120"/>
        <w:jc w:val="center"/>
      </w:pPr>
      <w:r>
        <w:rPr>
          <w:i/>
          <w:color w:val="5A5A5A"/>
          <w:sz w:val="18"/>
        </w:rPr>
        <w:t>Screenshot 10 - Unauthenticated download using AWS CLI</w:t>
      </w:r>
    </w:p>
    <w:p w14:paraId="0380AE95" w14:textId="77777777" w:rsidR="0012703B" w:rsidRDefault="00000000">
      <w:r>
        <w:br w:type="page"/>
      </w:r>
    </w:p>
    <w:p w14:paraId="7AB63F1A" w14:textId="77777777" w:rsidR="0012703B" w:rsidRDefault="00000000">
      <w:pPr>
        <w:pStyle w:val="Heading2"/>
        <w:spacing w:before="160" w:after="60"/>
      </w:pPr>
      <w:r>
        <w:lastRenderedPageBreak/>
        <w:t>Screenshot 11 - Block Public Access enabled</w:t>
      </w:r>
    </w:p>
    <w:p w14:paraId="3C9FB265" w14:textId="29A71D77" w:rsidR="0012703B" w:rsidRDefault="00000000">
      <w:r>
        <w:t>Block Public Access was enabled as part of the hardening step. This helps prevent future public bucket policies and public ACLs from exposing the bucket again.</w:t>
      </w:r>
      <w:r w:rsidR="00C36483">
        <w:t xml:space="preserve"> </w:t>
      </w:r>
      <w:r w:rsidR="00C36483" w:rsidRPr="00C36483">
        <w:rPr>
          <w:b/>
          <w:bCs/>
          <w:i/>
          <w:iCs/>
          <w:u w:val="single"/>
        </w:rPr>
        <w:t>Just enabled to handle the security issue not as solution so I disabled it later</w:t>
      </w:r>
      <w:r w:rsidR="00C36483">
        <w:t xml:space="preserve"> </w:t>
      </w:r>
    </w:p>
    <w:p w14:paraId="558BA089" w14:textId="77777777" w:rsidR="0012703B" w:rsidRDefault="00000000">
      <w:pPr>
        <w:jc w:val="center"/>
      </w:pPr>
      <w:r>
        <w:rPr>
          <w:noProof/>
        </w:rPr>
        <w:drawing>
          <wp:inline distT="0" distB="0" distL="0" distR="0" wp14:anchorId="6D387B22" wp14:editId="2AD8C8AE">
            <wp:extent cx="5943600" cy="34681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3340.png"/>
                    <pic:cNvPicPr/>
                  </pic:nvPicPr>
                  <pic:blipFill>
                    <a:blip r:embed="rId16"/>
                    <a:stretch>
                      <a:fillRect/>
                    </a:stretch>
                  </pic:blipFill>
                  <pic:spPr>
                    <a:xfrm>
                      <a:off x="0" y="0"/>
                      <a:ext cx="5943600" cy="3468121"/>
                    </a:xfrm>
                    <a:prstGeom prst="rect">
                      <a:avLst/>
                    </a:prstGeom>
                  </pic:spPr>
                </pic:pic>
              </a:graphicData>
            </a:graphic>
          </wp:inline>
        </w:drawing>
      </w:r>
    </w:p>
    <w:p w14:paraId="689A8B6C" w14:textId="77777777" w:rsidR="0012703B" w:rsidRDefault="00000000">
      <w:pPr>
        <w:spacing w:before="40" w:after="120"/>
        <w:jc w:val="center"/>
      </w:pPr>
      <w:r>
        <w:rPr>
          <w:i/>
          <w:color w:val="5A5A5A"/>
          <w:sz w:val="18"/>
        </w:rPr>
        <w:t>Screenshot 11 - Block Public Access enabled</w:t>
      </w:r>
    </w:p>
    <w:p w14:paraId="0BE39E68" w14:textId="33856BBC" w:rsidR="0012703B" w:rsidRDefault="00000000">
      <w:pPr>
        <w:pStyle w:val="Heading2"/>
        <w:spacing w:before="160" w:after="60"/>
      </w:pPr>
      <w:r>
        <w:t>Screenshot 12 - Updated bucket policy</w:t>
      </w:r>
      <w:r w:rsidR="00442A33">
        <w:t xml:space="preserve"> and update the Functionality of the service </w:t>
      </w:r>
      <w:r w:rsidR="00442A33" w:rsidRPr="00442A33">
        <w:rPr>
          <w:highlight w:val="yellow"/>
          <w:u w:val="single"/>
        </w:rPr>
        <w:t>(optional and explained why in the Videos)</w:t>
      </w:r>
    </w:p>
    <w:p w14:paraId="3640AC09" w14:textId="77777777" w:rsidR="0012703B" w:rsidRDefault="00000000">
      <w:r>
        <w:t>The updated bucket policy limits access to the AWS account root/admin principal. The public principal was removed, so anonymous users no longer receive direct S3 permissions.</w:t>
      </w:r>
    </w:p>
    <w:p w14:paraId="6A14AE35" w14:textId="77777777" w:rsidR="0012703B" w:rsidRDefault="00000000">
      <w:pPr>
        <w:jc w:val="center"/>
      </w:pPr>
      <w:r>
        <w:rPr>
          <w:noProof/>
        </w:rPr>
        <w:lastRenderedPageBreak/>
        <w:drawing>
          <wp:inline distT="0" distB="0" distL="0" distR="0" wp14:anchorId="59978277" wp14:editId="24750578">
            <wp:extent cx="5486400" cy="52925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3730.png"/>
                    <pic:cNvPicPr/>
                  </pic:nvPicPr>
                  <pic:blipFill>
                    <a:blip r:embed="rId17"/>
                    <a:stretch>
                      <a:fillRect/>
                    </a:stretch>
                  </pic:blipFill>
                  <pic:spPr>
                    <a:xfrm>
                      <a:off x="0" y="0"/>
                      <a:ext cx="5486400" cy="5292534"/>
                    </a:xfrm>
                    <a:prstGeom prst="rect">
                      <a:avLst/>
                    </a:prstGeom>
                  </pic:spPr>
                </pic:pic>
              </a:graphicData>
            </a:graphic>
          </wp:inline>
        </w:drawing>
      </w:r>
    </w:p>
    <w:p w14:paraId="57AEAC1F" w14:textId="77777777" w:rsidR="00442A33" w:rsidRDefault="00442A33">
      <w:pPr>
        <w:jc w:val="center"/>
      </w:pPr>
    </w:p>
    <w:p w14:paraId="366C1866" w14:textId="77777777" w:rsidR="0012703B" w:rsidRDefault="00000000">
      <w:pPr>
        <w:spacing w:before="40" w:after="120"/>
        <w:jc w:val="center"/>
      </w:pPr>
      <w:r>
        <w:rPr>
          <w:i/>
          <w:color w:val="5A5A5A"/>
          <w:sz w:val="18"/>
        </w:rPr>
        <w:t>Screenshot 12 - Updated bucket policy</w:t>
      </w:r>
    </w:p>
    <w:p w14:paraId="6BF0BF2B" w14:textId="4BFCB34F" w:rsidR="0012703B" w:rsidRPr="00442A33" w:rsidRDefault="00000000">
      <w:pPr>
        <w:rPr>
          <w:b/>
          <w:bCs/>
        </w:rPr>
      </w:pPr>
      <w:r>
        <w:br w:type="page"/>
      </w:r>
      <w:r w:rsidR="00442A33" w:rsidRPr="00442A33">
        <w:rPr>
          <w:b/>
          <w:bCs/>
        </w:rPr>
        <w:lastRenderedPageBreak/>
        <w:t xml:space="preserve">Updating the Feedback_uploads.py and add only if statement to prevent </w:t>
      </w:r>
      <w:proofErr w:type="gramStart"/>
      <w:r w:rsidR="00442A33" w:rsidRPr="00442A33">
        <w:rPr>
          <w:b/>
          <w:bCs/>
        </w:rPr>
        <w:t>other files</w:t>
      </w:r>
      <w:proofErr w:type="gramEnd"/>
      <w:r w:rsidR="00442A33" w:rsidRPr="00442A33">
        <w:rPr>
          <w:b/>
          <w:bCs/>
        </w:rPr>
        <w:t xml:space="preserve"> than txt files to get uploaded from the users. -this is well explained in the videos of the lesson-</w:t>
      </w:r>
      <w:r w:rsidR="00442A33" w:rsidRPr="00442A33">
        <w:rPr>
          <w:b/>
          <w:bCs/>
        </w:rPr>
        <w:drawing>
          <wp:inline distT="0" distB="0" distL="0" distR="0" wp14:anchorId="52605FC6" wp14:editId="186D65CE">
            <wp:extent cx="6583680" cy="2959100"/>
            <wp:effectExtent l="0" t="0" r="7620" b="0"/>
            <wp:docPr id="166406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60162" name=""/>
                    <pic:cNvPicPr/>
                  </pic:nvPicPr>
                  <pic:blipFill>
                    <a:blip r:embed="rId18"/>
                    <a:stretch>
                      <a:fillRect/>
                    </a:stretch>
                  </pic:blipFill>
                  <pic:spPr>
                    <a:xfrm>
                      <a:off x="0" y="0"/>
                      <a:ext cx="6583680" cy="2959100"/>
                    </a:xfrm>
                    <a:prstGeom prst="rect">
                      <a:avLst/>
                    </a:prstGeom>
                  </pic:spPr>
                </pic:pic>
              </a:graphicData>
            </a:graphic>
          </wp:inline>
        </w:drawing>
      </w:r>
    </w:p>
    <w:p w14:paraId="0DE2C4B8" w14:textId="77777777" w:rsidR="0012703B" w:rsidRDefault="00000000">
      <w:pPr>
        <w:pStyle w:val="Heading2"/>
        <w:spacing w:before="160" w:after="60"/>
      </w:pPr>
      <w:r>
        <w:t>Screenshot 13 - Upload denied after fix</w:t>
      </w:r>
    </w:p>
    <w:p w14:paraId="4FA17021" w14:textId="77777777" w:rsidR="0012703B" w:rsidRDefault="00000000">
      <w:r>
        <w:t>The same unauthenticated upload test was repeated after the fix. The command returned AccessDenied, proving that public users can no longer upload files to the bucket.</w:t>
      </w:r>
    </w:p>
    <w:p w14:paraId="7F577F0C" w14:textId="77777777" w:rsidR="0012703B" w:rsidRDefault="00000000">
      <w:pPr>
        <w:jc w:val="center"/>
      </w:pPr>
      <w:r>
        <w:rPr>
          <w:noProof/>
        </w:rPr>
        <w:drawing>
          <wp:inline distT="0" distB="0" distL="0" distR="0" wp14:anchorId="385F9832" wp14:editId="465E9A91">
            <wp:extent cx="5943600" cy="7253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4251.png"/>
                    <pic:cNvPicPr/>
                  </pic:nvPicPr>
                  <pic:blipFill>
                    <a:blip r:embed="rId19"/>
                    <a:stretch>
                      <a:fillRect/>
                    </a:stretch>
                  </pic:blipFill>
                  <pic:spPr>
                    <a:xfrm>
                      <a:off x="0" y="0"/>
                      <a:ext cx="5943600" cy="725357"/>
                    </a:xfrm>
                    <a:prstGeom prst="rect">
                      <a:avLst/>
                    </a:prstGeom>
                  </pic:spPr>
                </pic:pic>
              </a:graphicData>
            </a:graphic>
          </wp:inline>
        </w:drawing>
      </w:r>
    </w:p>
    <w:p w14:paraId="5AB1E020" w14:textId="77777777" w:rsidR="0012703B" w:rsidRDefault="00000000">
      <w:pPr>
        <w:spacing w:before="40" w:after="120"/>
        <w:jc w:val="center"/>
      </w:pPr>
      <w:r>
        <w:rPr>
          <w:i/>
          <w:color w:val="5A5A5A"/>
          <w:sz w:val="18"/>
        </w:rPr>
        <w:t>Screenshot 13 - Upload denied after fix</w:t>
      </w:r>
    </w:p>
    <w:p w14:paraId="74F013B3" w14:textId="77777777" w:rsidR="0012703B" w:rsidRDefault="00000000">
      <w:pPr>
        <w:pStyle w:val="Heading2"/>
        <w:spacing w:before="160" w:after="60"/>
      </w:pPr>
      <w:r>
        <w:t>Screenshot 14 - Browser access denied after fix</w:t>
      </w:r>
    </w:p>
    <w:p w14:paraId="39309F55" w14:textId="12534250" w:rsidR="0012703B" w:rsidRDefault="00000000">
      <w:r>
        <w:t xml:space="preserve">Opening the </w:t>
      </w:r>
      <w:r w:rsidRPr="00C36483">
        <w:rPr>
          <w:b/>
          <w:bCs/>
          <w:highlight w:val="yellow"/>
        </w:rPr>
        <w:t>malicious file URL after the fix returned AccessDenied</w:t>
      </w:r>
      <w:r>
        <w:t>. The anonymous user is no longer authorized to perform s</w:t>
      </w:r>
      <w:proofErr w:type="gramStart"/>
      <w:r>
        <w:t>3:GetObject</w:t>
      </w:r>
      <w:proofErr w:type="gramEnd"/>
      <w:r>
        <w:t>.</w:t>
      </w:r>
      <w:r w:rsidR="00C36483">
        <w:t xml:space="preserve"> </w:t>
      </w:r>
      <w:r w:rsidR="00C36483" w:rsidRPr="00C36483">
        <w:rPr>
          <w:b/>
          <w:bCs/>
          <w:highlight w:val="yellow"/>
        </w:rPr>
        <w:t>NOT THE BROWESER ONLY THE FILES THAT HAS BEEN SECURED FROM PUBLIC ACCESS SO THE USER STILL CAN USE THE BROWSER</w:t>
      </w:r>
      <w:r w:rsidR="00C36483" w:rsidRPr="00C36483">
        <w:rPr>
          <w:b/>
          <w:bCs/>
        </w:rPr>
        <w:t xml:space="preserve"> </w:t>
      </w:r>
    </w:p>
    <w:p w14:paraId="195D4989" w14:textId="77777777" w:rsidR="0012703B" w:rsidRDefault="00000000">
      <w:pPr>
        <w:jc w:val="center"/>
      </w:pPr>
      <w:r>
        <w:rPr>
          <w:noProof/>
        </w:rPr>
        <w:drawing>
          <wp:inline distT="0" distB="0" distL="0" distR="0" wp14:anchorId="365C95CD" wp14:editId="18EBAD3F">
            <wp:extent cx="5943600" cy="13926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24309.png"/>
                    <pic:cNvPicPr/>
                  </pic:nvPicPr>
                  <pic:blipFill>
                    <a:blip r:embed="rId20"/>
                    <a:stretch>
                      <a:fillRect/>
                    </a:stretch>
                  </pic:blipFill>
                  <pic:spPr>
                    <a:xfrm>
                      <a:off x="0" y="0"/>
                      <a:ext cx="5943600" cy="1392662"/>
                    </a:xfrm>
                    <a:prstGeom prst="rect">
                      <a:avLst/>
                    </a:prstGeom>
                  </pic:spPr>
                </pic:pic>
              </a:graphicData>
            </a:graphic>
          </wp:inline>
        </w:drawing>
      </w:r>
    </w:p>
    <w:p w14:paraId="2ADAD574" w14:textId="77777777" w:rsidR="0012703B" w:rsidRDefault="00000000">
      <w:pPr>
        <w:spacing w:before="40" w:after="120"/>
        <w:jc w:val="center"/>
      </w:pPr>
      <w:r>
        <w:rPr>
          <w:i/>
          <w:color w:val="5A5A5A"/>
          <w:sz w:val="18"/>
        </w:rPr>
        <w:t>Screenshot 14 - Browser access denied after fix</w:t>
      </w:r>
    </w:p>
    <w:p w14:paraId="283B7DF6" w14:textId="77777777" w:rsidR="0012703B" w:rsidRDefault="00000000">
      <w:pPr>
        <w:pStyle w:val="Heading2"/>
        <w:spacing w:before="160" w:after="60"/>
      </w:pPr>
      <w:r>
        <w:t>Screenshot 15 - Public CLI access denied while admin still sees objects</w:t>
      </w:r>
    </w:p>
    <w:p w14:paraId="0D5C1066" w14:textId="77777777" w:rsidR="0012703B" w:rsidRDefault="00000000">
      <w:r>
        <w:t>The CLI test shows 403 Forbidden when attempting unauthenticated access, while the AWS Console still shows the objects to the administrator. This proves that public access was blocked while admin access remained working.</w:t>
      </w:r>
    </w:p>
    <w:p w14:paraId="1FEDDE37" w14:textId="77777777" w:rsidR="0012703B" w:rsidRDefault="00000000">
      <w:pPr>
        <w:jc w:val="center"/>
      </w:pPr>
      <w:r>
        <w:rPr>
          <w:noProof/>
        </w:rPr>
        <w:lastRenderedPageBreak/>
        <w:drawing>
          <wp:inline distT="0" distB="0" distL="0" distR="0" wp14:anchorId="24620036" wp14:editId="5EAEE58B">
            <wp:extent cx="5943600" cy="15294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232351.png"/>
                    <pic:cNvPicPr/>
                  </pic:nvPicPr>
                  <pic:blipFill>
                    <a:blip r:embed="rId21"/>
                    <a:stretch>
                      <a:fillRect/>
                    </a:stretch>
                  </pic:blipFill>
                  <pic:spPr>
                    <a:xfrm>
                      <a:off x="0" y="0"/>
                      <a:ext cx="5943600" cy="1529432"/>
                    </a:xfrm>
                    <a:prstGeom prst="rect">
                      <a:avLst/>
                    </a:prstGeom>
                  </pic:spPr>
                </pic:pic>
              </a:graphicData>
            </a:graphic>
          </wp:inline>
        </w:drawing>
      </w:r>
    </w:p>
    <w:p w14:paraId="0372B090" w14:textId="77777777" w:rsidR="0012703B" w:rsidRDefault="00000000">
      <w:pPr>
        <w:spacing w:before="40" w:after="120"/>
        <w:jc w:val="center"/>
      </w:pPr>
      <w:r>
        <w:rPr>
          <w:i/>
          <w:color w:val="5A5A5A"/>
          <w:sz w:val="18"/>
        </w:rPr>
        <w:t>Screenshot 15 - Public CLI access denied while admin still sees objects</w:t>
      </w:r>
    </w:p>
    <w:p w14:paraId="61EC29DA" w14:textId="77777777" w:rsidR="0012703B" w:rsidRDefault="00000000">
      <w:pPr>
        <w:pStyle w:val="Heading1"/>
        <w:spacing w:before="200" w:after="80"/>
      </w:pPr>
      <w:r>
        <w:t>Root Cause</w:t>
      </w:r>
    </w:p>
    <w:p w14:paraId="3C0E6A1C" w14:textId="77777777" w:rsidR="0012703B" w:rsidRDefault="00000000">
      <w:r>
        <w:t>The root cause was an insecure S3 bucket policy combined with disabled Block Public Access. The policy used Principal: * and allowed public users to perform sensitive S3 actions such as PutObject, PutObjectAcl, GetObject, and DeleteObject. This granted unauthenticated users excessive access to the feedback bucket.</w:t>
      </w:r>
    </w:p>
    <w:p w14:paraId="10098CD1" w14:textId="77777777" w:rsidR="0012703B" w:rsidRDefault="00000000">
      <w:pPr>
        <w:pStyle w:val="Heading1"/>
        <w:spacing w:before="200" w:after="80"/>
      </w:pPr>
      <w:r>
        <w:t>Impact</w:t>
      </w:r>
    </w:p>
    <w:p w14:paraId="596BDCD4" w14:textId="77777777" w:rsidR="0012703B" w:rsidRDefault="00000000">
      <w:r>
        <w:t>An attacker could upload malicious or unwanted files, host HTML content inside the application bucket, read uploaded files, delete objects, and modify object permissions. This creates risk of data exposure, malicious file hosting, content injection, and abuse of cloud resources.</w:t>
      </w:r>
    </w:p>
    <w:p w14:paraId="1A03A5FB" w14:textId="77777777" w:rsidR="0012703B" w:rsidRDefault="00000000">
      <w:pPr>
        <w:pStyle w:val="Heading1"/>
        <w:spacing w:before="200" w:after="80"/>
      </w:pPr>
      <w:r>
        <w:t>Fix Applied</w:t>
      </w:r>
    </w:p>
    <w:p w14:paraId="1903566B" w14:textId="77777777" w:rsidR="0012703B" w:rsidRDefault="00000000">
      <w:r>
        <w:t>The bucket was hardened by enabling Block Public Access and changing the bucket policy so public users no longer have upload, read, delete, or ACL permissions. Administrative access was preserved for the AWS account owner, allowing the bucket to remain manageable by authorized users.</w:t>
      </w:r>
    </w:p>
    <w:p w14:paraId="3016FE3F" w14:textId="77777777" w:rsidR="0012703B" w:rsidRDefault="00000000">
      <w:pPr>
        <w:pStyle w:val="Heading1"/>
        <w:spacing w:before="200" w:after="80"/>
      </w:pPr>
      <w:r>
        <w:t>Verification After Fix</w:t>
      </w:r>
    </w:p>
    <w:p w14:paraId="7D247347" w14:textId="77777777" w:rsidR="0012703B" w:rsidRDefault="00000000">
      <w:r>
        <w:t>After the fix, the same unauthenticated upload and download tests were repeated using AWS CLI with --no-sign-request. The upload returned AccessDenied and the download returned 403 Forbidden. Browser access to the malicious file also returned AccessDenied. This confirms that public access was successfully removed while administrator access remained available through the AWS Console.</w:t>
      </w:r>
    </w:p>
    <w:p w14:paraId="7A675410" w14:textId="77777777" w:rsidR="0012703B" w:rsidRDefault="00000000">
      <w:pPr>
        <w:pStyle w:val="Heading1"/>
        <w:spacing w:before="200" w:after="80"/>
      </w:pPr>
      <w:r>
        <w:t>Before and After Summary</w:t>
      </w:r>
    </w:p>
    <w:tbl>
      <w:tblPr>
        <w:tblStyle w:val="TableGrid"/>
        <w:tblW w:w="0" w:type="auto"/>
        <w:jc w:val="center"/>
        <w:tblLook w:val="04A0" w:firstRow="1" w:lastRow="0" w:firstColumn="1" w:lastColumn="0" w:noHBand="0" w:noVBand="1"/>
      </w:tblPr>
      <w:tblGrid>
        <w:gridCol w:w="3456"/>
        <w:gridCol w:w="3456"/>
        <w:gridCol w:w="3456"/>
      </w:tblGrid>
      <w:tr w:rsidR="0012703B" w14:paraId="77808D0F" w14:textId="77777777">
        <w:trPr>
          <w:jc w:val="center"/>
        </w:trPr>
        <w:tc>
          <w:tcPr>
            <w:tcW w:w="3456" w:type="dxa"/>
            <w:shd w:val="clear" w:color="auto" w:fill="1F4E79"/>
          </w:tcPr>
          <w:p w14:paraId="6910F1F4" w14:textId="77777777" w:rsidR="0012703B" w:rsidRDefault="00000000">
            <w:r>
              <w:rPr>
                <w:b/>
                <w:color w:val="FFFFFF"/>
                <w:sz w:val="20"/>
              </w:rPr>
              <w:t>Test</w:t>
            </w:r>
          </w:p>
        </w:tc>
        <w:tc>
          <w:tcPr>
            <w:tcW w:w="3456" w:type="dxa"/>
            <w:shd w:val="clear" w:color="auto" w:fill="1F4E79"/>
          </w:tcPr>
          <w:p w14:paraId="4A1F1F7E" w14:textId="77777777" w:rsidR="0012703B" w:rsidRDefault="00000000">
            <w:r>
              <w:rPr>
                <w:b/>
                <w:color w:val="FFFFFF"/>
                <w:sz w:val="20"/>
              </w:rPr>
              <w:t>Before Fix</w:t>
            </w:r>
          </w:p>
        </w:tc>
        <w:tc>
          <w:tcPr>
            <w:tcW w:w="3456" w:type="dxa"/>
            <w:shd w:val="clear" w:color="auto" w:fill="1F4E79"/>
          </w:tcPr>
          <w:p w14:paraId="2707F64C" w14:textId="77777777" w:rsidR="0012703B" w:rsidRDefault="00000000">
            <w:r>
              <w:rPr>
                <w:b/>
                <w:color w:val="FFFFFF"/>
                <w:sz w:val="20"/>
              </w:rPr>
              <w:t>After Fix</w:t>
            </w:r>
          </w:p>
        </w:tc>
      </w:tr>
      <w:tr w:rsidR="0012703B" w14:paraId="42A9C985" w14:textId="77777777">
        <w:trPr>
          <w:jc w:val="center"/>
        </w:trPr>
        <w:tc>
          <w:tcPr>
            <w:tcW w:w="3456" w:type="dxa"/>
            <w:vAlign w:val="center"/>
          </w:tcPr>
          <w:p w14:paraId="19B07548" w14:textId="77777777" w:rsidR="0012703B" w:rsidRDefault="00000000">
            <w:r>
              <w:rPr>
                <w:sz w:val="18"/>
              </w:rPr>
              <w:t>Public upload using --no-sign-request</w:t>
            </w:r>
          </w:p>
        </w:tc>
        <w:tc>
          <w:tcPr>
            <w:tcW w:w="3456" w:type="dxa"/>
            <w:vAlign w:val="center"/>
          </w:tcPr>
          <w:p w14:paraId="21901650" w14:textId="77777777" w:rsidR="0012703B" w:rsidRDefault="00000000">
            <w:r>
              <w:rPr>
                <w:sz w:val="18"/>
              </w:rPr>
              <w:t>Succeeded</w:t>
            </w:r>
          </w:p>
        </w:tc>
        <w:tc>
          <w:tcPr>
            <w:tcW w:w="3456" w:type="dxa"/>
            <w:vAlign w:val="center"/>
          </w:tcPr>
          <w:p w14:paraId="2FB4B5A8" w14:textId="0E0353A2" w:rsidR="0012703B" w:rsidRDefault="00000000">
            <w:proofErr w:type="spellStart"/>
            <w:proofErr w:type="gramStart"/>
            <w:r>
              <w:rPr>
                <w:sz w:val="18"/>
              </w:rPr>
              <w:t>AccessDenied</w:t>
            </w:r>
            <w:proofErr w:type="spellEnd"/>
            <w:r w:rsidR="00C36483" w:rsidRPr="00C36483">
              <w:rPr>
                <w:b/>
                <w:bCs/>
                <w:sz w:val="18"/>
              </w:rPr>
              <w:t>(</w:t>
            </w:r>
            <w:proofErr w:type="gramEnd"/>
            <w:r w:rsidR="00C36483" w:rsidRPr="00C36483">
              <w:rPr>
                <w:b/>
                <w:bCs/>
                <w:sz w:val="18"/>
              </w:rPr>
              <w:t>only txt file as example for limitation)</w:t>
            </w:r>
          </w:p>
        </w:tc>
      </w:tr>
      <w:tr w:rsidR="0012703B" w14:paraId="418DB706" w14:textId="77777777">
        <w:trPr>
          <w:jc w:val="center"/>
        </w:trPr>
        <w:tc>
          <w:tcPr>
            <w:tcW w:w="3456" w:type="dxa"/>
            <w:vAlign w:val="center"/>
          </w:tcPr>
          <w:p w14:paraId="06A4C4D8" w14:textId="77777777" w:rsidR="0012703B" w:rsidRDefault="00000000">
            <w:r>
              <w:rPr>
                <w:sz w:val="18"/>
              </w:rPr>
              <w:t>Public browser access to malicious.html</w:t>
            </w:r>
          </w:p>
        </w:tc>
        <w:tc>
          <w:tcPr>
            <w:tcW w:w="3456" w:type="dxa"/>
            <w:vAlign w:val="center"/>
          </w:tcPr>
          <w:p w14:paraId="7A20378E" w14:textId="77777777" w:rsidR="0012703B" w:rsidRDefault="00000000">
            <w:r>
              <w:rPr>
                <w:sz w:val="18"/>
              </w:rPr>
              <w:t>Succeeded</w:t>
            </w:r>
          </w:p>
        </w:tc>
        <w:tc>
          <w:tcPr>
            <w:tcW w:w="3456" w:type="dxa"/>
            <w:vAlign w:val="center"/>
          </w:tcPr>
          <w:p w14:paraId="41003F6B" w14:textId="77777777" w:rsidR="0012703B" w:rsidRDefault="00000000">
            <w:r>
              <w:rPr>
                <w:sz w:val="18"/>
              </w:rPr>
              <w:t>AccessDenied</w:t>
            </w:r>
          </w:p>
        </w:tc>
      </w:tr>
      <w:tr w:rsidR="0012703B" w14:paraId="3E3CEDD5" w14:textId="77777777">
        <w:trPr>
          <w:jc w:val="center"/>
        </w:trPr>
        <w:tc>
          <w:tcPr>
            <w:tcW w:w="3456" w:type="dxa"/>
            <w:vAlign w:val="center"/>
          </w:tcPr>
          <w:p w14:paraId="74B34222" w14:textId="77777777" w:rsidR="0012703B" w:rsidRDefault="00000000">
            <w:r>
              <w:rPr>
                <w:sz w:val="18"/>
              </w:rPr>
              <w:t>Public download using --no-sign-request</w:t>
            </w:r>
          </w:p>
        </w:tc>
        <w:tc>
          <w:tcPr>
            <w:tcW w:w="3456" w:type="dxa"/>
            <w:vAlign w:val="center"/>
          </w:tcPr>
          <w:p w14:paraId="1BFD1434" w14:textId="77777777" w:rsidR="0012703B" w:rsidRDefault="00000000">
            <w:r>
              <w:rPr>
                <w:sz w:val="18"/>
              </w:rPr>
              <w:t>Succeeded</w:t>
            </w:r>
          </w:p>
        </w:tc>
        <w:tc>
          <w:tcPr>
            <w:tcW w:w="3456" w:type="dxa"/>
            <w:vAlign w:val="center"/>
          </w:tcPr>
          <w:p w14:paraId="56FCE07D" w14:textId="77777777" w:rsidR="0012703B" w:rsidRDefault="00000000">
            <w:r>
              <w:rPr>
                <w:sz w:val="18"/>
              </w:rPr>
              <w:t>403 Forbidden</w:t>
            </w:r>
          </w:p>
        </w:tc>
      </w:tr>
      <w:tr w:rsidR="0012703B" w14:paraId="2E91FE6B" w14:textId="77777777">
        <w:trPr>
          <w:jc w:val="center"/>
        </w:trPr>
        <w:tc>
          <w:tcPr>
            <w:tcW w:w="3456" w:type="dxa"/>
            <w:vAlign w:val="center"/>
          </w:tcPr>
          <w:p w14:paraId="427CD6BA" w14:textId="77777777" w:rsidR="0012703B" w:rsidRDefault="00000000">
            <w:r>
              <w:rPr>
                <w:sz w:val="18"/>
              </w:rPr>
              <w:t>Admin access through AWS Console</w:t>
            </w:r>
          </w:p>
        </w:tc>
        <w:tc>
          <w:tcPr>
            <w:tcW w:w="3456" w:type="dxa"/>
            <w:vAlign w:val="center"/>
          </w:tcPr>
          <w:p w14:paraId="4A4668F3" w14:textId="77777777" w:rsidR="0012703B" w:rsidRDefault="00000000">
            <w:r>
              <w:rPr>
                <w:sz w:val="18"/>
              </w:rPr>
              <w:t>Worked</w:t>
            </w:r>
          </w:p>
        </w:tc>
        <w:tc>
          <w:tcPr>
            <w:tcW w:w="3456" w:type="dxa"/>
            <w:vAlign w:val="center"/>
          </w:tcPr>
          <w:p w14:paraId="0A3501C8" w14:textId="77777777" w:rsidR="0012703B" w:rsidRDefault="00000000">
            <w:r>
              <w:rPr>
                <w:sz w:val="18"/>
              </w:rPr>
              <w:t>Still works</w:t>
            </w:r>
          </w:p>
        </w:tc>
      </w:tr>
    </w:tbl>
    <w:p w14:paraId="31DA2185" w14:textId="77777777" w:rsidR="0012703B" w:rsidRDefault="00000000">
      <w:pPr>
        <w:pStyle w:val="Heading1"/>
        <w:spacing w:before="200" w:after="80"/>
      </w:pPr>
      <w:r>
        <w:t>Conclusion</w:t>
      </w:r>
    </w:p>
    <w:p w14:paraId="1844AC35" w14:textId="77777777" w:rsidR="0012703B" w:rsidRDefault="00000000">
      <w:r>
        <w:t>Lesson 4 demonstrated an insecure cloud configuration in the DVSA feedback S3 bucket. The original bucket policy granted public users excessive permissions, allowing unauthenticated upload, read, delete, and ACL modification. The vulnerability was proven by uploading and accessing malicious.html without AWS credentials. After applying the fix, public upload and public read access were denied, while admin access remained available. This confirms that the S3 bucket was successfully hardened.</w:t>
      </w:r>
    </w:p>
    <w:sectPr w:rsidR="0012703B"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017563">
    <w:abstractNumId w:val="8"/>
  </w:num>
  <w:num w:numId="2" w16cid:durableId="1423793140">
    <w:abstractNumId w:val="6"/>
  </w:num>
  <w:num w:numId="3" w16cid:durableId="397633475">
    <w:abstractNumId w:val="5"/>
  </w:num>
  <w:num w:numId="4" w16cid:durableId="115763001">
    <w:abstractNumId w:val="4"/>
  </w:num>
  <w:num w:numId="5" w16cid:durableId="975378992">
    <w:abstractNumId w:val="7"/>
  </w:num>
  <w:num w:numId="6" w16cid:durableId="806167444">
    <w:abstractNumId w:val="3"/>
  </w:num>
  <w:num w:numId="7" w16cid:durableId="1435250491">
    <w:abstractNumId w:val="2"/>
  </w:num>
  <w:num w:numId="8" w16cid:durableId="757094296">
    <w:abstractNumId w:val="1"/>
  </w:num>
  <w:num w:numId="9" w16cid:durableId="49198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03B"/>
    <w:rsid w:val="0015074B"/>
    <w:rsid w:val="0018227D"/>
    <w:rsid w:val="0029639D"/>
    <w:rsid w:val="00326F90"/>
    <w:rsid w:val="00442A33"/>
    <w:rsid w:val="00AA1D8D"/>
    <w:rsid w:val="00B47730"/>
    <w:rsid w:val="00C364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D7E4B"/>
  <w14:defaultImageDpi w14:val="300"/>
  <w15:docId w15:val="{64D505CE-511D-46B1-8C31-5D456FA7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12</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ABDULAZIZ OTHMAN ALWARTHAN</cp:lastModifiedBy>
  <cp:revision>2</cp:revision>
  <dcterms:created xsi:type="dcterms:W3CDTF">2013-12-23T23:15:00Z</dcterms:created>
  <dcterms:modified xsi:type="dcterms:W3CDTF">2026-05-04T17:59:00Z</dcterms:modified>
  <cp:category/>
</cp:coreProperties>
</file>