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54BB3" w14:textId="77777777" w:rsidR="00BA543B" w:rsidRPr="00BA543B" w:rsidRDefault="00BA543B" w:rsidP="00BA543B">
      <w:pPr>
        <w:rPr>
          <w:b/>
          <w:bCs/>
        </w:rPr>
      </w:pPr>
      <w:r w:rsidRPr="00BA543B">
        <w:rPr>
          <w:b/>
          <w:bCs/>
        </w:rPr>
        <w:t>Professional Overview of Deep Learning Models for Cancer Detection</w:t>
      </w:r>
    </w:p>
    <w:p w14:paraId="3C95BA57" w14:textId="77777777" w:rsidR="00BA543B" w:rsidRPr="00BA543B" w:rsidRDefault="00BA543B" w:rsidP="00BA543B">
      <w:r w:rsidRPr="00BA543B">
        <w:t>In the rapidly evolving field of medical diagnostics, artificial intelligence (AI) and deep learning play a pivotal role in improving diagnostic accuracy, speed, and accessibility. The integration of these technologies into clinical workflows enables healthcare professionals to analyze medical images efficiently and detect malignancies early, ultimately improving patient outcomes. Below is a description of the models that have been integrated into a diagnostic platform, each tailored to specific types of medical imaging for various diseases.</w:t>
      </w:r>
    </w:p>
    <w:p w14:paraId="571A6ACE" w14:textId="77777777" w:rsidR="00BA543B" w:rsidRPr="00BA543B" w:rsidRDefault="00BA543B" w:rsidP="00BA543B">
      <w:pPr>
        <w:rPr>
          <w:b/>
          <w:bCs/>
        </w:rPr>
      </w:pPr>
      <w:r w:rsidRPr="00BA543B">
        <w:rPr>
          <w:b/>
          <w:bCs/>
        </w:rPr>
        <w:t>Model Overview:</w:t>
      </w:r>
    </w:p>
    <w:p w14:paraId="2B803A74" w14:textId="77777777" w:rsidR="00BA543B" w:rsidRPr="00BA543B" w:rsidRDefault="00BA543B" w:rsidP="00BA543B">
      <w:r w:rsidRPr="00BA543B">
        <w:t xml:space="preserve">We have deployed </w:t>
      </w:r>
      <w:r w:rsidRPr="00BA543B">
        <w:rPr>
          <w:b/>
          <w:bCs/>
        </w:rPr>
        <w:t>five deep learning models</w:t>
      </w:r>
      <w:r w:rsidRPr="00BA543B">
        <w:t xml:space="preserve"> based on state-of-the-art architectures, each fine-tuned for different types of cancer and disease detection using medical images. These models have been trained on large, annotated datasets and are designed to assist clinicians in identifying abnormalities with high accuracy.</w:t>
      </w:r>
    </w:p>
    <w:p w14:paraId="714F30E8" w14:textId="77777777" w:rsidR="00BA543B" w:rsidRPr="00BA543B" w:rsidRDefault="00BA543B" w:rsidP="00BA543B">
      <w:pPr>
        <w:numPr>
          <w:ilvl w:val="0"/>
          <w:numId w:val="1"/>
        </w:numPr>
      </w:pPr>
      <w:r w:rsidRPr="00BA543B">
        <w:rPr>
          <w:b/>
          <w:bCs/>
        </w:rPr>
        <w:t>Lung Cancer Detection Model (InceptionV3)</w:t>
      </w:r>
      <w:r w:rsidRPr="00BA543B">
        <w:t>:</w:t>
      </w:r>
    </w:p>
    <w:p w14:paraId="06141A0A" w14:textId="77777777" w:rsidR="00BA543B" w:rsidRPr="00BA543B" w:rsidRDefault="00BA543B" w:rsidP="00BA543B">
      <w:pPr>
        <w:numPr>
          <w:ilvl w:val="1"/>
          <w:numId w:val="1"/>
        </w:numPr>
      </w:pPr>
      <w:r w:rsidRPr="00BA543B">
        <w:rPr>
          <w:b/>
          <w:bCs/>
        </w:rPr>
        <w:t>Model</w:t>
      </w:r>
      <w:r w:rsidRPr="00BA543B">
        <w:t>: inceptionv3_model_lung.h5</w:t>
      </w:r>
    </w:p>
    <w:p w14:paraId="4C379885" w14:textId="77777777" w:rsidR="00BA543B" w:rsidRPr="00BA543B" w:rsidRDefault="00BA543B" w:rsidP="00BA543B">
      <w:pPr>
        <w:numPr>
          <w:ilvl w:val="1"/>
          <w:numId w:val="1"/>
        </w:numPr>
      </w:pPr>
      <w:r w:rsidRPr="00BA543B">
        <w:rPr>
          <w:b/>
          <w:bCs/>
        </w:rPr>
        <w:t>Application</w:t>
      </w:r>
      <w:r w:rsidRPr="00BA543B">
        <w:t>: This model analyzes lung tissue samples to differentiate between several types of lung cancer.</w:t>
      </w:r>
    </w:p>
    <w:p w14:paraId="0BE30A93" w14:textId="77777777" w:rsidR="00BA543B" w:rsidRPr="00BA543B" w:rsidRDefault="00BA543B" w:rsidP="00BA543B">
      <w:pPr>
        <w:numPr>
          <w:ilvl w:val="1"/>
          <w:numId w:val="1"/>
        </w:numPr>
      </w:pPr>
      <w:r w:rsidRPr="00BA543B">
        <w:rPr>
          <w:b/>
          <w:bCs/>
        </w:rPr>
        <w:t>Classes</w:t>
      </w:r>
      <w:r w:rsidRPr="00BA543B">
        <w:t>:</w:t>
      </w:r>
    </w:p>
    <w:p w14:paraId="20195E3B" w14:textId="77777777" w:rsidR="00BA543B" w:rsidRPr="00BA543B" w:rsidRDefault="00BA543B" w:rsidP="00BA543B">
      <w:pPr>
        <w:numPr>
          <w:ilvl w:val="2"/>
          <w:numId w:val="1"/>
        </w:numPr>
      </w:pPr>
      <w:r w:rsidRPr="00BA543B">
        <w:rPr>
          <w:b/>
          <w:bCs/>
        </w:rPr>
        <w:t>Adenocarcinoma</w:t>
      </w:r>
      <w:r w:rsidRPr="00BA543B">
        <w:t xml:space="preserve"> (left lower lobe, stage T2 N0 M0, stage </w:t>
      </w:r>
      <w:proofErr w:type="spellStart"/>
      <w:r w:rsidRPr="00BA543B">
        <w:t>Ib</w:t>
      </w:r>
      <w:proofErr w:type="spellEnd"/>
      <w:r w:rsidRPr="00BA543B">
        <w:t>)</w:t>
      </w:r>
    </w:p>
    <w:p w14:paraId="0840B316" w14:textId="77777777" w:rsidR="00BA543B" w:rsidRPr="00BA543B" w:rsidRDefault="00BA543B" w:rsidP="00BA543B">
      <w:pPr>
        <w:numPr>
          <w:ilvl w:val="2"/>
          <w:numId w:val="1"/>
        </w:numPr>
      </w:pPr>
      <w:r w:rsidRPr="00BA543B">
        <w:rPr>
          <w:b/>
          <w:bCs/>
        </w:rPr>
        <w:t>Large Cell Carcinoma</w:t>
      </w:r>
      <w:r w:rsidRPr="00BA543B">
        <w:t xml:space="preserve"> (left hilum, stage T2 N2 M0, stage IIIa)</w:t>
      </w:r>
    </w:p>
    <w:p w14:paraId="35230891" w14:textId="77777777" w:rsidR="00BA543B" w:rsidRPr="00BA543B" w:rsidRDefault="00BA543B" w:rsidP="00BA543B">
      <w:pPr>
        <w:numPr>
          <w:ilvl w:val="2"/>
          <w:numId w:val="1"/>
        </w:numPr>
      </w:pPr>
      <w:r w:rsidRPr="00BA543B">
        <w:rPr>
          <w:b/>
          <w:bCs/>
        </w:rPr>
        <w:t>Squamous Cell Carcinoma</w:t>
      </w:r>
      <w:r w:rsidRPr="00BA543B">
        <w:t xml:space="preserve"> (left hilum, stage T1 N2 M0, stage IIIa)</w:t>
      </w:r>
    </w:p>
    <w:p w14:paraId="1C0C77A6" w14:textId="77777777" w:rsidR="00BA543B" w:rsidRPr="00BA543B" w:rsidRDefault="00BA543B" w:rsidP="00BA543B">
      <w:pPr>
        <w:numPr>
          <w:ilvl w:val="2"/>
          <w:numId w:val="1"/>
        </w:numPr>
      </w:pPr>
      <w:r w:rsidRPr="00BA543B">
        <w:rPr>
          <w:b/>
          <w:bCs/>
        </w:rPr>
        <w:t>Normal Lung Tissue</w:t>
      </w:r>
    </w:p>
    <w:p w14:paraId="2556CE08" w14:textId="77777777" w:rsidR="00BA543B" w:rsidRPr="00BA543B" w:rsidRDefault="00BA543B" w:rsidP="00BA543B">
      <w:pPr>
        <w:numPr>
          <w:ilvl w:val="1"/>
          <w:numId w:val="1"/>
        </w:numPr>
      </w:pPr>
      <w:r w:rsidRPr="00BA543B">
        <w:rPr>
          <w:b/>
          <w:bCs/>
        </w:rPr>
        <w:t>Clinical Utility</w:t>
      </w:r>
      <w:r w:rsidRPr="00BA543B">
        <w:t>: This model aids in detecting key lung cancer types based on histopathology images, assisting pathologists in making more precise and rapid diagnoses, which is crucial for timely intervention.</w:t>
      </w:r>
    </w:p>
    <w:p w14:paraId="0E2AE1A0" w14:textId="77777777" w:rsidR="00BA543B" w:rsidRPr="00BA543B" w:rsidRDefault="00BA543B" w:rsidP="00BA543B">
      <w:pPr>
        <w:numPr>
          <w:ilvl w:val="0"/>
          <w:numId w:val="1"/>
        </w:numPr>
      </w:pPr>
      <w:r w:rsidRPr="00BA543B">
        <w:rPr>
          <w:b/>
          <w:bCs/>
        </w:rPr>
        <w:t>Brain Tumor Classification Model (InceptionV3)</w:t>
      </w:r>
      <w:r w:rsidRPr="00BA543B">
        <w:t>:</w:t>
      </w:r>
    </w:p>
    <w:p w14:paraId="1E1E6D00" w14:textId="77777777" w:rsidR="00BA543B" w:rsidRPr="00BA543B" w:rsidRDefault="00BA543B" w:rsidP="00BA543B">
      <w:pPr>
        <w:numPr>
          <w:ilvl w:val="1"/>
          <w:numId w:val="1"/>
        </w:numPr>
      </w:pPr>
      <w:r w:rsidRPr="00BA543B">
        <w:rPr>
          <w:b/>
          <w:bCs/>
        </w:rPr>
        <w:t>Model</w:t>
      </w:r>
      <w:r w:rsidRPr="00BA543B">
        <w:t>: inceptionv3_model_prain.h5</w:t>
      </w:r>
    </w:p>
    <w:p w14:paraId="1048637B" w14:textId="77777777" w:rsidR="00BA543B" w:rsidRPr="00BA543B" w:rsidRDefault="00BA543B" w:rsidP="00BA543B">
      <w:pPr>
        <w:numPr>
          <w:ilvl w:val="1"/>
          <w:numId w:val="1"/>
        </w:numPr>
      </w:pPr>
      <w:r w:rsidRPr="00BA543B">
        <w:rPr>
          <w:b/>
          <w:bCs/>
        </w:rPr>
        <w:t>Application</w:t>
      </w:r>
      <w:r w:rsidRPr="00BA543B">
        <w:t xml:space="preserve">: This model </w:t>
      </w:r>
      <w:proofErr w:type="gramStart"/>
      <w:r w:rsidRPr="00BA543B">
        <w:t>is specialized</w:t>
      </w:r>
      <w:proofErr w:type="gramEnd"/>
      <w:r w:rsidRPr="00BA543B">
        <w:t xml:space="preserve"> in distinguishing between different types of brain tumors.</w:t>
      </w:r>
    </w:p>
    <w:p w14:paraId="441D2E4A" w14:textId="77777777" w:rsidR="00BA543B" w:rsidRPr="00BA543B" w:rsidRDefault="00BA543B" w:rsidP="00BA543B">
      <w:pPr>
        <w:numPr>
          <w:ilvl w:val="1"/>
          <w:numId w:val="1"/>
        </w:numPr>
      </w:pPr>
      <w:r w:rsidRPr="00BA543B">
        <w:rPr>
          <w:b/>
          <w:bCs/>
        </w:rPr>
        <w:t>Classes</w:t>
      </w:r>
      <w:r w:rsidRPr="00BA543B">
        <w:t>:</w:t>
      </w:r>
    </w:p>
    <w:p w14:paraId="2E85A719" w14:textId="77777777" w:rsidR="00BA543B" w:rsidRPr="00BA543B" w:rsidRDefault="00BA543B" w:rsidP="00BA543B">
      <w:pPr>
        <w:numPr>
          <w:ilvl w:val="2"/>
          <w:numId w:val="1"/>
        </w:numPr>
      </w:pPr>
      <w:r w:rsidRPr="00BA543B">
        <w:t>Tumor classifications (labelled as 1, 2, and 3, representing stages or different tumor subtypes)</w:t>
      </w:r>
    </w:p>
    <w:p w14:paraId="5868383B" w14:textId="77777777" w:rsidR="00BA543B" w:rsidRPr="00BA543B" w:rsidRDefault="00BA543B" w:rsidP="00BA543B">
      <w:pPr>
        <w:numPr>
          <w:ilvl w:val="1"/>
          <w:numId w:val="1"/>
        </w:numPr>
      </w:pPr>
      <w:r w:rsidRPr="00BA543B">
        <w:rPr>
          <w:b/>
          <w:bCs/>
        </w:rPr>
        <w:t>Clinical Utility</w:t>
      </w:r>
      <w:r w:rsidRPr="00BA543B">
        <w:t>: This model helps neurosurgeons and oncologists in identifying and grading brain tumors from MRI scans, supporting decision-making for treatment plans such as surgery, radiation, or chemotherapy.</w:t>
      </w:r>
    </w:p>
    <w:p w14:paraId="31421A95" w14:textId="77777777" w:rsidR="00BA543B" w:rsidRPr="00BA543B" w:rsidRDefault="00BA543B" w:rsidP="00BA543B">
      <w:pPr>
        <w:numPr>
          <w:ilvl w:val="0"/>
          <w:numId w:val="1"/>
        </w:numPr>
      </w:pPr>
      <w:r w:rsidRPr="00BA543B">
        <w:rPr>
          <w:b/>
          <w:bCs/>
        </w:rPr>
        <w:lastRenderedPageBreak/>
        <w:t>Chest X-ray Model for Pneumonia Detection (InceptionV3)</w:t>
      </w:r>
      <w:r w:rsidRPr="00BA543B">
        <w:t>:</w:t>
      </w:r>
    </w:p>
    <w:p w14:paraId="5002963A" w14:textId="77777777" w:rsidR="00BA543B" w:rsidRPr="00BA543B" w:rsidRDefault="00BA543B" w:rsidP="00BA543B">
      <w:pPr>
        <w:numPr>
          <w:ilvl w:val="1"/>
          <w:numId w:val="1"/>
        </w:numPr>
      </w:pPr>
      <w:r w:rsidRPr="00BA543B">
        <w:rPr>
          <w:b/>
          <w:bCs/>
        </w:rPr>
        <w:t>Model</w:t>
      </w:r>
      <w:r w:rsidRPr="00BA543B">
        <w:t>: InceptionV3_model_chest.h5</w:t>
      </w:r>
    </w:p>
    <w:p w14:paraId="0E4A0F95" w14:textId="77777777" w:rsidR="00BA543B" w:rsidRPr="00BA543B" w:rsidRDefault="00BA543B" w:rsidP="00BA543B">
      <w:pPr>
        <w:numPr>
          <w:ilvl w:val="1"/>
          <w:numId w:val="1"/>
        </w:numPr>
      </w:pPr>
      <w:r w:rsidRPr="00BA543B">
        <w:rPr>
          <w:b/>
          <w:bCs/>
        </w:rPr>
        <w:t>Application</w:t>
      </w:r>
      <w:r w:rsidRPr="00BA543B">
        <w:t>: This model is designed to analyze chest X-rays for detecting pneumonia.</w:t>
      </w:r>
    </w:p>
    <w:p w14:paraId="4A4478CE" w14:textId="77777777" w:rsidR="00BA543B" w:rsidRPr="00BA543B" w:rsidRDefault="00BA543B" w:rsidP="00BA543B">
      <w:pPr>
        <w:numPr>
          <w:ilvl w:val="1"/>
          <w:numId w:val="1"/>
        </w:numPr>
      </w:pPr>
      <w:r w:rsidRPr="00BA543B">
        <w:rPr>
          <w:b/>
          <w:bCs/>
        </w:rPr>
        <w:t>Classes</w:t>
      </w:r>
      <w:r w:rsidRPr="00BA543B">
        <w:t>:</w:t>
      </w:r>
    </w:p>
    <w:p w14:paraId="3FDB6116" w14:textId="77777777" w:rsidR="00BA543B" w:rsidRPr="00BA543B" w:rsidRDefault="00BA543B" w:rsidP="00BA543B">
      <w:pPr>
        <w:numPr>
          <w:ilvl w:val="2"/>
          <w:numId w:val="1"/>
        </w:numPr>
      </w:pPr>
      <w:r w:rsidRPr="00BA543B">
        <w:rPr>
          <w:b/>
          <w:bCs/>
        </w:rPr>
        <w:t>Normal</w:t>
      </w:r>
    </w:p>
    <w:p w14:paraId="5E285232" w14:textId="77777777" w:rsidR="00BA543B" w:rsidRPr="00BA543B" w:rsidRDefault="00BA543B" w:rsidP="00BA543B">
      <w:pPr>
        <w:numPr>
          <w:ilvl w:val="2"/>
          <w:numId w:val="1"/>
        </w:numPr>
      </w:pPr>
      <w:r w:rsidRPr="00BA543B">
        <w:rPr>
          <w:b/>
          <w:bCs/>
        </w:rPr>
        <w:t>Pneumonia</w:t>
      </w:r>
    </w:p>
    <w:p w14:paraId="4BE633C3" w14:textId="77777777" w:rsidR="00BA543B" w:rsidRPr="00BA543B" w:rsidRDefault="00BA543B" w:rsidP="00BA543B">
      <w:pPr>
        <w:numPr>
          <w:ilvl w:val="1"/>
          <w:numId w:val="1"/>
        </w:numPr>
      </w:pPr>
      <w:r w:rsidRPr="00BA543B">
        <w:rPr>
          <w:b/>
          <w:bCs/>
        </w:rPr>
        <w:t>Clinical Utility</w:t>
      </w:r>
      <w:r w:rsidRPr="00BA543B">
        <w:t>: Particularly useful in emergency and intensive care settings, this model assists in the rapid identification of pneumonia cases, which is critical for initiating prompt treatment, especially in pediatric and elderly populations.</w:t>
      </w:r>
    </w:p>
    <w:p w14:paraId="595C9362" w14:textId="77777777" w:rsidR="00BA543B" w:rsidRPr="00BA543B" w:rsidRDefault="00BA543B" w:rsidP="00BA543B">
      <w:pPr>
        <w:numPr>
          <w:ilvl w:val="0"/>
          <w:numId w:val="1"/>
        </w:numPr>
      </w:pPr>
      <w:r w:rsidRPr="00BA543B">
        <w:rPr>
          <w:b/>
          <w:bCs/>
        </w:rPr>
        <w:t>Colon and Lung Cancer Histology Model (InceptionV3)</w:t>
      </w:r>
      <w:r w:rsidRPr="00BA543B">
        <w:t>:</w:t>
      </w:r>
    </w:p>
    <w:p w14:paraId="4F8F04BF" w14:textId="77777777" w:rsidR="00BA543B" w:rsidRPr="00BA543B" w:rsidRDefault="00BA543B" w:rsidP="00BA543B">
      <w:pPr>
        <w:numPr>
          <w:ilvl w:val="1"/>
          <w:numId w:val="1"/>
        </w:numPr>
      </w:pPr>
      <w:r w:rsidRPr="00BA543B">
        <w:rPr>
          <w:b/>
          <w:bCs/>
        </w:rPr>
        <w:t>Model</w:t>
      </w:r>
      <w:r w:rsidRPr="00BA543B">
        <w:t>: InceptionV3_model_lung_colon.h5</w:t>
      </w:r>
    </w:p>
    <w:p w14:paraId="3CB5EDAD" w14:textId="77777777" w:rsidR="00BA543B" w:rsidRPr="00BA543B" w:rsidRDefault="00BA543B" w:rsidP="00BA543B">
      <w:pPr>
        <w:numPr>
          <w:ilvl w:val="1"/>
          <w:numId w:val="1"/>
        </w:numPr>
      </w:pPr>
      <w:r w:rsidRPr="00BA543B">
        <w:rPr>
          <w:b/>
          <w:bCs/>
        </w:rPr>
        <w:t>Application</w:t>
      </w:r>
      <w:r w:rsidRPr="00BA543B">
        <w:t>: This model is designed to differentiate between colon and lung cancers using histological images.</w:t>
      </w:r>
    </w:p>
    <w:p w14:paraId="2A6BDAF8" w14:textId="77777777" w:rsidR="00BA543B" w:rsidRPr="00BA543B" w:rsidRDefault="00BA543B" w:rsidP="00BA543B">
      <w:pPr>
        <w:numPr>
          <w:ilvl w:val="1"/>
          <w:numId w:val="1"/>
        </w:numPr>
      </w:pPr>
      <w:r w:rsidRPr="00BA543B">
        <w:rPr>
          <w:b/>
          <w:bCs/>
        </w:rPr>
        <w:t>Classes</w:t>
      </w:r>
      <w:r w:rsidRPr="00BA543B">
        <w:t>:</w:t>
      </w:r>
    </w:p>
    <w:p w14:paraId="06BC1CC3" w14:textId="77777777" w:rsidR="00BA543B" w:rsidRPr="00BA543B" w:rsidRDefault="00BA543B" w:rsidP="00BA543B">
      <w:pPr>
        <w:numPr>
          <w:ilvl w:val="2"/>
          <w:numId w:val="1"/>
        </w:numPr>
      </w:pPr>
      <w:r w:rsidRPr="00BA543B">
        <w:rPr>
          <w:b/>
          <w:bCs/>
        </w:rPr>
        <w:t>Colon Adenocarcinoma (</w:t>
      </w:r>
      <w:proofErr w:type="spellStart"/>
      <w:r w:rsidRPr="00BA543B">
        <w:rPr>
          <w:b/>
          <w:bCs/>
        </w:rPr>
        <w:t>colon_aca</w:t>
      </w:r>
      <w:proofErr w:type="spellEnd"/>
      <w:r w:rsidRPr="00BA543B">
        <w:rPr>
          <w:b/>
          <w:bCs/>
        </w:rPr>
        <w:t>)</w:t>
      </w:r>
    </w:p>
    <w:p w14:paraId="79A80EF2" w14:textId="77777777" w:rsidR="00BA543B" w:rsidRPr="00BA543B" w:rsidRDefault="00BA543B" w:rsidP="00BA543B">
      <w:pPr>
        <w:numPr>
          <w:ilvl w:val="2"/>
          <w:numId w:val="1"/>
        </w:numPr>
      </w:pPr>
      <w:r w:rsidRPr="00BA543B">
        <w:rPr>
          <w:b/>
          <w:bCs/>
        </w:rPr>
        <w:t>Normal Colon Tissue (</w:t>
      </w:r>
      <w:proofErr w:type="spellStart"/>
      <w:r w:rsidRPr="00BA543B">
        <w:rPr>
          <w:b/>
          <w:bCs/>
        </w:rPr>
        <w:t>colon_n</w:t>
      </w:r>
      <w:proofErr w:type="spellEnd"/>
      <w:r w:rsidRPr="00BA543B">
        <w:rPr>
          <w:b/>
          <w:bCs/>
        </w:rPr>
        <w:t>)</w:t>
      </w:r>
    </w:p>
    <w:p w14:paraId="3F525D44" w14:textId="77777777" w:rsidR="00BA543B" w:rsidRPr="00BA543B" w:rsidRDefault="00BA543B" w:rsidP="00BA543B">
      <w:pPr>
        <w:numPr>
          <w:ilvl w:val="2"/>
          <w:numId w:val="1"/>
        </w:numPr>
      </w:pPr>
      <w:r w:rsidRPr="00BA543B">
        <w:rPr>
          <w:b/>
          <w:bCs/>
        </w:rPr>
        <w:t>Lung Adenocarcinoma (</w:t>
      </w:r>
      <w:proofErr w:type="spellStart"/>
      <w:r w:rsidRPr="00BA543B">
        <w:rPr>
          <w:b/>
          <w:bCs/>
        </w:rPr>
        <w:t>lung_aca</w:t>
      </w:r>
      <w:proofErr w:type="spellEnd"/>
      <w:r w:rsidRPr="00BA543B">
        <w:rPr>
          <w:b/>
          <w:bCs/>
        </w:rPr>
        <w:t>)</w:t>
      </w:r>
    </w:p>
    <w:p w14:paraId="55D0BD36" w14:textId="77777777" w:rsidR="00BA543B" w:rsidRPr="00BA543B" w:rsidRDefault="00BA543B" w:rsidP="00BA543B">
      <w:pPr>
        <w:numPr>
          <w:ilvl w:val="2"/>
          <w:numId w:val="1"/>
        </w:numPr>
      </w:pPr>
      <w:r w:rsidRPr="00BA543B">
        <w:rPr>
          <w:b/>
          <w:bCs/>
        </w:rPr>
        <w:t>Normal Lung Tissue (</w:t>
      </w:r>
      <w:proofErr w:type="spellStart"/>
      <w:r w:rsidRPr="00BA543B">
        <w:rPr>
          <w:b/>
          <w:bCs/>
        </w:rPr>
        <w:t>lung_n</w:t>
      </w:r>
      <w:proofErr w:type="spellEnd"/>
      <w:r w:rsidRPr="00BA543B">
        <w:rPr>
          <w:b/>
          <w:bCs/>
        </w:rPr>
        <w:t>)</w:t>
      </w:r>
    </w:p>
    <w:p w14:paraId="43F7B3B5" w14:textId="77777777" w:rsidR="00BA543B" w:rsidRPr="00BA543B" w:rsidRDefault="00BA543B" w:rsidP="00BA543B">
      <w:pPr>
        <w:numPr>
          <w:ilvl w:val="2"/>
          <w:numId w:val="1"/>
        </w:numPr>
      </w:pPr>
      <w:r w:rsidRPr="00BA543B">
        <w:rPr>
          <w:b/>
          <w:bCs/>
        </w:rPr>
        <w:t>Lung Squamous Cell Carcinoma (</w:t>
      </w:r>
      <w:proofErr w:type="spellStart"/>
      <w:r w:rsidRPr="00BA543B">
        <w:rPr>
          <w:b/>
          <w:bCs/>
        </w:rPr>
        <w:t>lung_scc</w:t>
      </w:r>
      <w:proofErr w:type="spellEnd"/>
      <w:r w:rsidRPr="00BA543B">
        <w:rPr>
          <w:b/>
          <w:bCs/>
        </w:rPr>
        <w:t>)</w:t>
      </w:r>
    </w:p>
    <w:p w14:paraId="10B60099" w14:textId="77777777" w:rsidR="00BA543B" w:rsidRPr="00BA543B" w:rsidRDefault="00BA543B" w:rsidP="00BA543B">
      <w:pPr>
        <w:numPr>
          <w:ilvl w:val="1"/>
          <w:numId w:val="1"/>
        </w:numPr>
      </w:pPr>
      <w:r w:rsidRPr="00BA543B">
        <w:rPr>
          <w:b/>
          <w:bCs/>
        </w:rPr>
        <w:t>Clinical Utility</w:t>
      </w:r>
      <w:r w:rsidRPr="00BA543B">
        <w:t>: By distinguishing between colon and lung cancer subtypes, this model provides pathologists with an advanced tool for early cancer detection, leading to improved treatment planning and personalized patient care.</w:t>
      </w:r>
    </w:p>
    <w:p w14:paraId="314198E4" w14:textId="77777777" w:rsidR="00BA543B" w:rsidRPr="00BA543B" w:rsidRDefault="00BA543B" w:rsidP="00BA543B">
      <w:pPr>
        <w:numPr>
          <w:ilvl w:val="0"/>
          <w:numId w:val="1"/>
        </w:numPr>
      </w:pPr>
      <w:r w:rsidRPr="00BA543B">
        <w:rPr>
          <w:b/>
          <w:bCs/>
        </w:rPr>
        <w:t>Bone Marrow Malignancy Detection Model (DenseNet201)</w:t>
      </w:r>
      <w:r w:rsidRPr="00BA543B">
        <w:t>:</w:t>
      </w:r>
    </w:p>
    <w:p w14:paraId="3C933C38" w14:textId="77777777" w:rsidR="00BA543B" w:rsidRPr="00BA543B" w:rsidRDefault="00BA543B" w:rsidP="00BA543B">
      <w:pPr>
        <w:numPr>
          <w:ilvl w:val="1"/>
          <w:numId w:val="1"/>
        </w:numPr>
      </w:pPr>
      <w:r w:rsidRPr="00BA543B">
        <w:rPr>
          <w:b/>
          <w:bCs/>
        </w:rPr>
        <w:t>Model</w:t>
      </w:r>
      <w:r w:rsidRPr="00BA543B">
        <w:t>: DenseNet201_modell_bone_marrow.h5</w:t>
      </w:r>
    </w:p>
    <w:p w14:paraId="7779FE91" w14:textId="77777777" w:rsidR="00BA543B" w:rsidRPr="00BA543B" w:rsidRDefault="00BA543B" w:rsidP="00BA543B">
      <w:pPr>
        <w:numPr>
          <w:ilvl w:val="1"/>
          <w:numId w:val="1"/>
        </w:numPr>
      </w:pPr>
      <w:r w:rsidRPr="00BA543B">
        <w:rPr>
          <w:b/>
          <w:bCs/>
        </w:rPr>
        <w:t>Application</w:t>
      </w:r>
      <w:r w:rsidRPr="00BA543B">
        <w:t>: This model is tailored for classifying bone marrow samples and detecting malignancies.</w:t>
      </w:r>
    </w:p>
    <w:p w14:paraId="1E27F2CB" w14:textId="77777777" w:rsidR="00BA543B" w:rsidRPr="00BA543B" w:rsidRDefault="00BA543B" w:rsidP="00BA543B">
      <w:pPr>
        <w:numPr>
          <w:ilvl w:val="1"/>
          <w:numId w:val="1"/>
        </w:numPr>
      </w:pPr>
      <w:r w:rsidRPr="00BA543B">
        <w:rPr>
          <w:b/>
          <w:bCs/>
        </w:rPr>
        <w:t>Classes</w:t>
      </w:r>
      <w:r w:rsidRPr="00BA543B">
        <w:t>:</w:t>
      </w:r>
    </w:p>
    <w:p w14:paraId="7D9A21CB" w14:textId="77777777" w:rsidR="00BA543B" w:rsidRPr="00BA543B" w:rsidRDefault="00BA543B" w:rsidP="00BA543B">
      <w:pPr>
        <w:numPr>
          <w:ilvl w:val="2"/>
          <w:numId w:val="1"/>
        </w:numPr>
      </w:pPr>
      <w:r w:rsidRPr="00BA543B">
        <w:rPr>
          <w:b/>
          <w:bCs/>
        </w:rPr>
        <w:t>Benign Bone Marrow</w:t>
      </w:r>
    </w:p>
    <w:p w14:paraId="1D0F76F6" w14:textId="77777777" w:rsidR="00BA543B" w:rsidRPr="00BA543B" w:rsidRDefault="00BA543B" w:rsidP="00BA543B">
      <w:pPr>
        <w:numPr>
          <w:ilvl w:val="2"/>
          <w:numId w:val="1"/>
        </w:numPr>
      </w:pPr>
      <w:r w:rsidRPr="00BA543B">
        <w:rPr>
          <w:b/>
          <w:bCs/>
        </w:rPr>
        <w:t>Malignant Early Pre-B Cells</w:t>
      </w:r>
    </w:p>
    <w:p w14:paraId="75538BEA" w14:textId="77777777" w:rsidR="00BA543B" w:rsidRPr="00BA543B" w:rsidRDefault="00BA543B" w:rsidP="00BA543B">
      <w:pPr>
        <w:numPr>
          <w:ilvl w:val="2"/>
          <w:numId w:val="1"/>
        </w:numPr>
      </w:pPr>
      <w:r w:rsidRPr="00BA543B">
        <w:rPr>
          <w:b/>
          <w:bCs/>
        </w:rPr>
        <w:t>Malignant Pre-B Cells</w:t>
      </w:r>
    </w:p>
    <w:p w14:paraId="212B73F7" w14:textId="77777777" w:rsidR="00BA543B" w:rsidRPr="00BA543B" w:rsidRDefault="00BA543B" w:rsidP="00BA543B">
      <w:pPr>
        <w:numPr>
          <w:ilvl w:val="2"/>
          <w:numId w:val="1"/>
        </w:numPr>
      </w:pPr>
      <w:r w:rsidRPr="00BA543B">
        <w:rPr>
          <w:b/>
          <w:bCs/>
        </w:rPr>
        <w:t>Malignant Pro-B Cells</w:t>
      </w:r>
    </w:p>
    <w:p w14:paraId="1B0C8A33" w14:textId="77777777" w:rsidR="00BA543B" w:rsidRPr="00BA543B" w:rsidRDefault="00BA543B" w:rsidP="00BA543B">
      <w:pPr>
        <w:numPr>
          <w:ilvl w:val="1"/>
          <w:numId w:val="1"/>
        </w:numPr>
      </w:pPr>
      <w:r w:rsidRPr="00BA543B">
        <w:rPr>
          <w:b/>
          <w:bCs/>
        </w:rPr>
        <w:lastRenderedPageBreak/>
        <w:t>Clinical Utility</w:t>
      </w:r>
      <w:r w:rsidRPr="00BA543B">
        <w:t>: This model plays an important role in diagnosing hematologic cancers, such as various types of leukemia. The ability to differentiate between benign and malignant states allows for precise diagnosis and early treatment initiation.</w:t>
      </w:r>
    </w:p>
    <w:p w14:paraId="4B1E743C" w14:textId="77777777" w:rsidR="00BA543B" w:rsidRPr="00BA543B" w:rsidRDefault="00BA543B" w:rsidP="00BA543B">
      <w:r w:rsidRPr="00BA543B">
        <w:pict w14:anchorId="035C6041">
          <v:rect id="_x0000_i1031" style="width:0;height:1.5pt" o:hralign="center" o:hrstd="t" o:hr="t" fillcolor="#a0a0a0" stroked="f"/>
        </w:pict>
      </w:r>
    </w:p>
    <w:p w14:paraId="6A5DF3FE" w14:textId="77777777" w:rsidR="00BA543B" w:rsidRPr="00BA543B" w:rsidRDefault="00BA543B" w:rsidP="00BA543B">
      <w:pPr>
        <w:rPr>
          <w:b/>
          <w:bCs/>
        </w:rPr>
      </w:pPr>
      <w:r w:rsidRPr="00BA543B">
        <w:rPr>
          <w:b/>
          <w:bCs/>
        </w:rPr>
        <w:t>Integration into Clinical Workflow:</w:t>
      </w:r>
    </w:p>
    <w:p w14:paraId="31663B14" w14:textId="77777777" w:rsidR="00BA543B" w:rsidRPr="00BA543B" w:rsidRDefault="00BA543B" w:rsidP="00BA543B">
      <w:r w:rsidRPr="00BA543B">
        <w:t xml:space="preserve">These models can be deployed in </w:t>
      </w:r>
      <w:r w:rsidRPr="00BA543B">
        <w:rPr>
          <w:b/>
          <w:bCs/>
        </w:rPr>
        <w:t>hospitals</w:t>
      </w:r>
      <w:r w:rsidRPr="00BA543B">
        <w:t xml:space="preserve">, </w:t>
      </w:r>
      <w:r w:rsidRPr="00BA543B">
        <w:rPr>
          <w:b/>
          <w:bCs/>
        </w:rPr>
        <w:t>laboratories</w:t>
      </w:r>
      <w:r w:rsidRPr="00BA543B">
        <w:t xml:space="preserve">, and </w:t>
      </w:r>
      <w:r w:rsidRPr="00BA543B">
        <w:rPr>
          <w:b/>
          <w:bCs/>
        </w:rPr>
        <w:t>diagnostic centers</w:t>
      </w:r>
      <w:r w:rsidRPr="00BA543B">
        <w:t xml:space="preserve"> to assist healthcare professionals in making informed decisions based on medical imaging. By leveraging deep learning models like </w:t>
      </w:r>
      <w:r w:rsidRPr="00BA543B">
        <w:rPr>
          <w:b/>
          <w:bCs/>
        </w:rPr>
        <w:t>InceptionV3</w:t>
      </w:r>
      <w:r w:rsidRPr="00BA543B">
        <w:t xml:space="preserve"> and </w:t>
      </w:r>
      <w:r w:rsidRPr="00BA543B">
        <w:rPr>
          <w:b/>
          <w:bCs/>
        </w:rPr>
        <w:t>DenseNet201</w:t>
      </w:r>
      <w:r w:rsidRPr="00BA543B">
        <w:t>, clinicians gain access to high-performing diagnostic tools that enhance accuracy, speed, and diagnostic consistency across various diseases, particularly cancers.</w:t>
      </w:r>
    </w:p>
    <w:p w14:paraId="39F54602" w14:textId="77777777" w:rsidR="00BA543B" w:rsidRPr="00BA543B" w:rsidRDefault="00BA543B" w:rsidP="00BA543B">
      <w:pPr>
        <w:rPr>
          <w:b/>
          <w:bCs/>
        </w:rPr>
      </w:pPr>
      <w:r w:rsidRPr="00BA543B">
        <w:rPr>
          <w:b/>
          <w:bCs/>
        </w:rPr>
        <w:t>Advantages:</w:t>
      </w:r>
    </w:p>
    <w:p w14:paraId="118B891B" w14:textId="77777777" w:rsidR="00BA543B" w:rsidRPr="00BA543B" w:rsidRDefault="00BA543B" w:rsidP="00BA543B">
      <w:pPr>
        <w:numPr>
          <w:ilvl w:val="0"/>
          <w:numId w:val="2"/>
        </w:numPr>
      </w:pPr>
      <w:r w:rsidRPr="00BA543B">
        <w:rPr>
          <w:b/>
          <w:bCs/>
        </w:rPr>
        <w:t>Faster Diagnosis</w:t>
      </w:r>
      <w:r w:rsidRPr="00BA543B">
        <w:t>: Automating the interpretation of complex medical images reduces the time required for diagnosis, allowing healthcare professionals to prioritize urgent cases.</w:t>
      </w:r>
    </w:p>
    <w:p w14:paraId="31178423" w14:textId="77777777" w:rsidR="00BA543B" w:rsidRPr="00BA543B" w:rsidRDefault="00BA543B" w:rsidP="00BA543B">
      <w:pPr>
        <w:numPr>
          <w:ilvl w:val="0"/>
          <w:numId w:val="2"/>
        </w:numPr>
      </w:pPr>
      <w:r w:rsidRPr="00BA543B">
        <w:rPr>
          <w:b/>
          <w:bCs/>
        </w:rPr>
        <w:t>Increased Accuracy</w:t>
      </w:r>
      <w:r w:rsidRPr="00BA543B">
        <w:t>: These models provide support in identifying subtle abnormalities that might be missed during manual examination, ensuring high sensitivity and specificity.</w:t>
      </w:r>
    </w:p>
    <w:p w14:paraId="6E34F673" w14:textId="77777777" w:rsidR="00BA543B" w:rsidRPr="00BA543B" w:rsidRDefault="00BA543B" w:rsidP="00BA543B">
      <w:pPr>
        <w:numPr>
          <w:ilvl w:val="0"/>
          <w:numId w:val="2"/>
        </w:numPr>
      </w:pPr>
      <w:r w:rsidRPr="00BA543B">
        <w:rPr>
          <w:b/>
          <w:bCs/>
        </w:rPr>
        <w:t>Scalability</w:t>
      </w:r>
      <w:r w:rsidRPr="00BA543B">
        <w:t>: As these models are deployed across different healthcare settings, they will help to democratize access to advanced diagnostic tools, particularly in under-resourced areas where specialists may be in short supply.</w:t>
      </w:r>
    </w:p>
    <w:p w14:paraId="12F735C1" w14:textId="77777777" w:rsidR="00D76914" w:rsidRDefault="00D76914"/>
    <w:sectPr w:rsidR="00D76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8979F6"/>
    <w:multiLevelType w:val="multilevel"/>
    <w:tmpl w:val="4C0CF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6B75F5"/>
    <w:multiLevelType w:val="multilevel"/>
    <w:tmpl w:val="316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901034">
    <w:abstractNumId w:val="0"/>
  </w:num>
  <w:num w:numId="2" w16cid:durableId="402147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4F"/>
    <w:rsid w:val="002B65A2"/>
    <w:rsid w:val="0030068D"/>
    <w:rsid w:val="008E2547"/>
    <w:rsid w:val="00BA543B"/>
    <w:rsid w:val="00C4098A"/>
    <w:rsid w:val="00D5184F"/>
    <w:rsid w:val="00D76914"/>
    <w:rsid w:val="00D917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83E559-E676-4BC8-9A8E-399B903CA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8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8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8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8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8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8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8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8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8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8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84F"/>
    <w:rPr>
      <w:rFonts w:eastAsiaTheme="majorEastAsia" w:cstheme="majorBidi"/>
      <w:color w:val="272727" w:themeColor="text1" w:themeTint="D8"/>
    </w:rPr>
  </w:style>
  <w:style w:type="paragraph" w:styleId="Title">
    <w:name w:val="Title"/>
    <w:basedOn w:val="Normal"/>
    <w:next w:val="Normal"/>
    <w:link w:val="TitleChar"/>
    <w:uiPriority w:val="10"/>
    <w:qFormat/>
    <w:rsid w:val="00D51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84F"/>
    <w:pPr>
      <w:spacing w:before="160"/>
      <w:jc w:val="center"/>
    </w:pPr>
    <w:rPr>
      <w:i/>
      <w:iCs/>
      <w:color w:val="404040" w:themeColor="text1" w:themeTint="BF"/>
    </w:rPr>
  </w:style>
  <w:style w:type="character" w:customStyle="1" w:styleId="QuoteChar">
    <w:name w:val="Quote Char"/>
    <w:basedOn w:val="DefaultParagraphFont"/>
    <w:link w:val="Quote"/>
    <w:uiPriority w:val="29"/>
    <w:rsid w:val="00D5184F"/>
    <w:rPr>
      <w:i/>
      <w:iCs/>
      <w:color w:val="404040" w:themeColor="text1" w:themeTint="BF"/>
    </w:rPr>
  </w:style>
  <w:style w:type="paragraph" w:styleId="ListParagraph">
    <w:name w:val="List Paragraph"/>
    <w:basedOn w:val="Normal"/>
    <w:uiPriority w:val="34"/>
    <w:qFormat/>
    <w:rsid w:val="00D5184F"/>
    <w:pPr>
      <w:ind w:left="720"/>
      <w:contextualSpacing/>
    </w:pPr>
  </w:style>
  <w:style w:type="character" w:styleId="IntenseEmphasis">
    <w:name w:val="Intense Emphasis"/>
    <w:basedOn w:val="DefaultParagraphFont"/>
    <w:uiPriority w:val="21"/>
    <w:qFormat/>
    <w:rsid w:val="00D5184F"/>
    <w:rPr>
      <w:i/>
      <w:iCs/>
      <w:color w:val="2F5496" w:themeColor="accent1" w:themeShade="BF"/>
    </w:rPr>
  </w:style>
  <w:style w:type="paragraph" w:styleId="IntenseQuote">
    <w:name w:val="Intense Quote"/>
    <w:basedOn w:val="Normal"/>
    <w:next w:val="Normal"/>
    <w:link w:val="IntenseQuoteChar"/>
    <w:uiPriority w:val="30"/>
    <w:qFormat/>
    <w:rsid w:val="00D518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84F"/>
    <w:rPr>
      <w:i/>
      <w:iCs/>
      <w:color w:val="2F5496" w:themeColor="accent1" w:themeShade="BF"/>
    </w:rPr>
  </w:style>
  <w:style w:type="character" w:styleId="IntenseReference">
    <w:name w:val="Intense Reference"/>
    <w:basedOn w:val="DefaultParagraphFont"/>
    <w:uiPriority w:val="32"/>
    <w:qFormat/>
    <w:rsid w:val="00D5184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4587130">
      <w:bodyDiv w:val="1"/>
      <w:marLeft w:val="0"/>
      <w:marRight w:val="0"/>
      <w:marTop w:val="0"/>
      <w:marBottom w:val="0"/>
      <w:divBdr>
        <w:top w:val="none" w:sz="0" w:space="0" w:color="auto"/>
        <w:left w:val="none" w:sz="0" w:space="0" w:color="auto"/>
        <w:bottom w:val="none" w:sz="0" w:space="0" w:color="auto"/>
        <w:right w:val="none" w:sz="0" w:space="0" w:color="auto"/>
      </w:divBdr>
    </w:div>
    <w:div w:id="184092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365</Words>
  <Characters>4323</Characters>
  <Application>Microsoft Office Word</Application>
  <DocSecurity>0</DocSecurity>
  <Lines>393</Lines>
  <Paragraphs>390</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abdelhamid</dc:creator>
  <cp:keywords/>
  <dc:description/>
  <cp:lastModifiedBy>omar abdelhamid</cp:lastModifiedBy>
  <cp:revision>2</cp:revision>
  <dcterms:created xsi:type="dcterms:W3CDTF">2024-10-11T16:13:00Z</dcterms:created>
  <dcterms:modified xsi:type="dcterms:W3CDTF">2024-10-11T16:13:00Z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b02c36229fa1b09e92f5a187f4ac255033278edfd326d97b55738d7e7ffe45a4</vt:lpwstr>
  </property>
</Properties>
</file>