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White test N°6 - RHCSA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 : </w:t>
      </w:r>
      <w:r w:rsidDel="00000000" w:rsidR="00000000" w:rsidRPr="00000000">
        <w:rPr>
          <w:b w:val="1"/>
          <w:rtl w:val="0"/>
        </w:rPr>
        <w:t xml:space="preserve">Systems set up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nmtui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edit connection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System1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Hostname – system1.example.com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– 192.168.55.150/24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Dns – 192.168.5.1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GW – 192.168.5.1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System2 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Hostname – system2.example.com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– 192.168.55.151/24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Dns – 192.168.5.1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GW – 192.168.5.1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System1 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the root password of the system1 server to « password123 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 “rd.break”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CTRL-X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mount -o remount, rw /sysroot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passwd password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touch /.autorelabel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backup file named « /root/backup.tar.bz2 ». the backup file should contain the content of « /usr/local » and should be zipped with bzip2 compression format.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tar -cvfj /root/backup.tar.bz2 /usr/local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selinux is in enforcing mode. If it is not, change selinux to enforcing mode.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vim /etc/selinux/config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SELINUX=enforcing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 task with user ahmed : write the message hello in file test every monday at 17h.30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crontab -e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30</w:t>
        <w:tab/>
        <w:t xml:space="preserve">17</w:t>
        <w:tab/>
        <w:t xml:space="preserve">*</w:t>
        <w:tab/>
        <w:t xml:space="preserve">*</w:t>
        <w:tab/>
        <w:t xml:space="preserve">1</w:t>
        <w:tab/>
        <w:t xml:space="preserve">ahmed</w:t>
        <w:tab/>
        <w:t xml:space="preserve">echo “hello”&gt;&gt;test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files owned by the user student, and copy it to catalog : /opt/dir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/opt/dir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find / -user student -exec cp -a {} /opt/dir \;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shell script that finds files located in /etc and whose size is between 2bytes and 10M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“find /etc -size +2c -a -size -10M” &gt;&gt; script.sh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chmod +x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rows that contain /bin/bash from file /etc/passwd, and write it to the file /tmp/testfile.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touch /tmp/testfile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grep /bin/bash /etc/passwd &gt;&gt; /tmp/testfile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system2, configure Europe/</w:t>
      </w:r>
      <w:r w:rsidDel="00000000" w:rsidR="00000000" w:rsidRPr="00000000">
        <w:rPr>
          <w:rtl w:val="0"/>
        </w:rPr>
        <w:t xml:space="preserve">london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time zone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list-timezones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set-timezone Europe/london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timedatectl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system1 to be a ntp client for system2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vim /etc/chrony.conf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server system2 iburst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systemctl restart chronyd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user1, user2 and user3. The additional group of the two users : user2, user3 is the admin group. Password : redhat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useradd user1</w:t>
      </w:r>
    </w:p>
    <w:p w:rsidR="00000000" w:rsidDel="00000000" w:rsidP="00000000" w:rsidRDefault="00000000" w:rsidRPr="00000000" w14:paraId="00000039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user2</w:t>
      </w:r>
    </w:p>
    <w:p w:rsidR="00000000" w:rsidDel="00000000" w:rsidP="00000000" w:rsidRDefault="00000000" w:rsidRPr="00000000" w14:paraId="0000003A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user3</w:t>
      </w:r>
    </w:p>
    <w:p w:rsidR="00000000" w:rsidDel="00000000" w:rsidP="00000000" w:rsidRDefault="00000000" w:rsidRPr="00000000" w14:paraId="0000003B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-aG admin user2 / groupmod -aU user2 admin</w:t>
      </w:r>
    </w:p>
    <w:p w:rsidR="00000000" w:rsidDel="00000000" w:rsidP="00000000" w:rsidRDefault="00000000" w:rsidRPr="00000000" w14:paraId="0000003C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-aG admin user3 / groupmod -aU user3 admin</w:t>
      </w:r>
    </w:p>
    <w:p w:rsidR="00000000" w:rsidDel="00000000" w:rsidP="00000000" w:rsidRDefault="00000000" w:rsidRPr="00000000" w14:paraId="0000003D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user1 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user2 </w:t>
      </w:r>
    </w:p>
    <w:p w:rsidR="00000000" w:rsidDel="00000000" w:rsidP="00000000" w:rsidRDefault="00000000" w:rsidRPr="00000000" w14:paraId="0000003F">
      <w:pPr>
        <w:spacing w:after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user3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admin group and set gid=6000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groupadd -g 6000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shared directory /home/admins, make it has the following characteristics 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/home/admins belongs to group admi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directory can be read and written by members of group admin. Any files that will be created in /home/admins must have admin as owner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/home/admins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chown :admin /home/admins       //      chgrp admin /home/admins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g=rwx /home/admins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g+s /home/admins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copy /e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tc/passwd to /var/tmp/pass. Owner of the file /var/tmp/pass is root, belongs to group root, and this file can not be executed by any user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/var/tmp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 /var/tmp/pass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/etc/passwd /var/tmp/pass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#chown root:root /var/tmp/pass#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chmod o=rw- /var/tmp/pass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service </w:t>
      </w:r>
      <w:r w:rsidDel="00000000" w:rsidR="00000000" w:rsidRPr="00000000">
        <w:rPr>
          <w:rtl w:val="0"/>
        </w:rPr>
        <w:t xml:space="preserve">nfs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your firewall configuration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firewall-cmd - -add-service=nfs - -permanent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firewall-cmd - 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he connects , formateur1 will have his home folder mounted on “/home/formateur1” from server2:/tekup/tic/formateur1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server1: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useraadd -u 2000 formateur1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echo “/home/formateur1</w:t>
        <w:tab/>
        <w:t xml:space="preserve">*(rw,no_root_squash)” &gt;&gt; /etc/exports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server2: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useradd -M -u 2000 -d /tekup/tic/formateur1 formateur1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echo “/tekup/tic</w:t>
        <w:tab/>
        <w:t xml:space="preserve">/etc/auto.formateur1” &gt;&gt; /etc/auto.master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echo “*</w:t>
        <w:tab/>
        <w:t xml:space="preserve">-rw</w:t>
        <w:tab/>
        <w:t xml:space="preserve">server2:/home/formateur1” &gt;&gt; /etc/auto.formateur1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sustemctl restart autofs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 - formateur1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balanced profile as your default profile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tuned-adm profile balanced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systemctl restart tuned.service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​logserver​ from an image ​rsyslog​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●Configure the container with systemd services by an existing user “student »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,●Service name should be ​container-logserver​, and configure it to start automatically across reboot</w:t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660"/>
        </w:tabs>
        <w:spacing w:after="0" w:line="360" w:lineRule="auto"/>
        <w:ind w:left="120" w:right="82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automount​ /var/log/journal​  from ​logserver​ (container) to/home/student/container_logserver​ when container starts.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loginctl enable-linger student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ssh student@localhost</w:t>
      </w:r>
    </w:p>
    <w:p w:rsidR="00000000" w:rsidDel="00000000" w:rsidP="00000000" w:rsidRDefault="00000000" w:rsidRPr="00000000" w14:paraId="0000006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podman login registry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username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wget link_containerfile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podman build -t rsyslog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podman run -d - -name logserver -v /var/log/journal:/home/student/container_logserver:Z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mkdir .config/systemd/user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.config/systemd/user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podman generate systemd - -​container-logserver​ - -file - -new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vim container-logserver.service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[service]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StartLimitBurst=300000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Restart=always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RestartSec=2s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[install]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WantedBy=default.target multi-user.target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- -user daemon-reload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- -user enable - -now container-logserver.service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your host journal to store all journal across reboot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vim /etc/systemd/journal.conf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#Storage=auto ⇒ Storage=persistent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reboot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●Copy all *.journal from /var/log/journal and all subdirectories to/home/student/container_logserver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-a /var/log/journal/*.journal  /home/student/container_logserver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System2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512M partition (/dev/sdb of 2GB), make it as ext4 file system, mounted automatically under /mnt/data1 and which take effect automatically at boot-start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fdisk /dev/sdb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n,p,defaults,defaults,+512M, 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/dev/sdb1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/mnt/data1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blkid /dev/sdb1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“uuid=id_part</w:t>
        <w:tab/>
        <w:t xml:space="preserve">/mnt/data1</w:t>
        <w:tab/>
        <w:t xml:space="preserve">ext4</w:t>
        <w:tab/>
        <w:t xml:space="preserve">defaults 0 0”&gt;&gt; /etc/fstab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-a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lsblk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swap partition having 100MB (/dev/sdb of 2GB). Make automatically usable at system boot time.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fdisk /dev/sdb</w:t>
      </w:r>
    </w:p>
    <w:p w:rsidR="00000000" w:rsidDel="00000000" w:rsidP="00000000" w:rsidRDefault="00000000" w:rsidRPr="00000000" w14:paraId="0000008D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n,p,defaults,defaults,+100M, w</w:t>
      </w:r>
    </w:p>
    <w:p w:rsidR="00000000" w:rsidDel="00000000" w:rsidP="00000000" w:rsidRDefault="00000000" w:rsidRPr="00000000" w14:paraId="0000008E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/dev/sdb2</w:t>
      </w:r>
    </w:p>
    <w:p w:rsidR="00000000" w:rsidDel="00000000" w:rsidP="00000000" w:rsidRDefault="00000000" w:rsidRPr="00000000" w14:paraId="0000008F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swapon /dev/sdb2</w:t>
      </w:r>
    </w:p>
    <w:p w:rsidR="00000000" w:rsidDel="00000000" w:rsidP="00000000" w:rsidRDefault="00000000" w:rsidRPr="00000000" w14:paraId="00000090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“uuid=id_part</w:t>
        <w:tab/>
        <w:t xml:space="preserve">none</w:t>
        <w:tab/>
        <w:t xml:space="preserve">swap</w:t>
        <w:tab/>
        <w:t xml:space="preserve">defaults 0 0”&gt;&gt; /etc/fstab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volume group vg (5GB), and set PE=32M.Create two logical volumes as followes 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Lvol1 with size 1256M,</w:t>
        <w:tab/>
        <w:t xml:space="preserve"> configure it with ext4 file system, and mount it automatically under /mnt/lv1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Lvol2 with 10 LE . configure it with xfs and mount it permanently to /mnt/lvo2.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fdisk /dev/sdb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n,p,default,default,+5G,w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pvcreate /dev/sdb3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vgcreate vg -s 32M /dev/sdb3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lvcreate -L 1256M -n Lvol1 vg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lvcreate -l 10 -n Lvol2 vg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/dev/vg/Lvol1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/mnt/lv1</w:t>
      </w:r>
    </w:p>
    <w:p w:rsidR="00000000" w:rsidDel="00000000" w:rsidP="00000000" w:rsidRDefault="00000000" w:rsidRPr="00000000" w14:paraId="0000009E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mkfs.xfs /dev/vg/Lvol2</w:t>
      </w:r>
    </w:p>
    <w:p w:rsidR="00000000" w:rsidDel="00000000" w:rsidP="00000000" w:rsidRDefault="00000000" w:rsidRPr="00000000" w14:paraId="0000009F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/mnt/lvo2</w:t>
      </w:r>
    </w:p>
    <w:p w:rsidR="00000000" w:rsidDel="00000000" w:rsidP="00000000" w:rsidRDefault="00000000" w:rsidRPr="00000000" w14:paraId="000000A0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blkid /dev/vg/Lvol1</w:t>
      </w:r>
    </w:p>
    <w:p w:rsidR="00000000" w:rsidDel="00000000" w:rsidP="00000000" w:rsidRDefault="00000000" w:rsidRPr="00000000" w14:paraId="000000A1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blkid /dev/vg/Lvol2</w:t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“uuid=id_part</w:t>
        <w:tab/>
        <w:t xml:space="preserve">/mnt/lv1</w:t>
        <w:tab/>
        <w:t xml:space="preserve">ext4</w:t>
        <w:tab/>
        <w:t xml:space="preserve">defaults 0 0”&gt;&gt; /etc/fstab</w:t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“uuid=id_part</w:t>
        <w:tab/>
        <w:t xml:space="preserve">/mnt/lvo2</w:t>
        <w:tab/>
        <w:t xml:space="preserve">xfs</w:t>
        <w:tab/>
        <w:t xml:space="preserve">defaults 0 0”&gt;&gt; /etc/fstab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the size of Lvol1 to 500M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lvreduce -r -L 500M /dev/vg/Lvol1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the size of lvol2 to 620M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lvextend -r -L 620M /dev/vg/Lvol2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6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6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6"/>
      <w:numFmt w:val="decimal"/>
      <w:lvlText w:val="%1."/>
      <w:lvlJc w:val="left"/>
      <w:pPr>
        <w:ind w:left="120" w:hanging="5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962" w:hanging="540"/>
      </w:pPr>
      <w:rPr/>
    </w:lvl>
    <w:lvl w:ilvl="2">
      <w:start w:val="0"/>
      <w:numFmt w:val="bullet"/>
      <w:lvlText w:val="•"/>
      <w:lvlJc w:val="left"/>
      <w:pPr>
        <w:ind w:left="1805" w:hanging="540"/>
      </w:pPr>
      <w:rPr/>
    </w:lvl>
    <w:lvl w:ilvl="3">
      <w:start w:val="0"/>
      <w:numFmt w:val="bullet"/>
      <w:lvlText w:val="•"/>
      <w:lvlJc w:val="left"/>
      <w:pPr>
        <w:ind w:left="2647" w:hanging="540"/>
      </w:pPr>
      <w:rPr/>
    </w:lvl>
    <w:lvl w:ilvl="4">
      <w:start w:val="0"/>
      <w:numFmt w:val="bullet"/>
      <w:lvlText w:val="•"/>
      <w:lvlJc w:val="left"/>
      <w:pPr>
        <w:ind w:left="3490" w:hanging="540"/>
      </w:pPr>
      <w:rPr/>
    </w:lvl>
    <w:lvl w:ilvl="5">
      <w:start w:val="0"/>
      <w:numFmt w:val="bullet"/>
      <w:lvlText w:val="•"/>
      <w:lvlJc w:val="left"/>
      <w:pPr>
        <w:ind w:left="4333" w:hanging="540"/>
      </w:pPr>
      <w:rPr/>
    </w:lvl>
    <w:lvl w:ilvl="6">
      <w:start w:val="0"/>
      <w:numFmt w:val="bullet"/>
      <w:lvlText w:val="•"/>
      <w:lvlJc w:val="left"/>
      <w:pPr>
        <w:ind w:left="5175" w:hanging="540"/>
      </w:pPr>
      <w:rPr/>
    </w:lvl>
    <w:lvl w:ilvl="7">
      <w:start w:val="0"/>
      <w:numFmt w:val="bullet"/>
      <w:lvlText w:val="•"/>
      <w:lvlJc w:val="left"/>
      <w:pPr>
        <w:ind w:left="6018" w:hanging="540"/>
      </w:pPr>
      <w:rPr/>
    </w:lvl>
    <w:lvl w:ilvl="8">
      <w:start w:val="0"/>
      <w:numFmt w:val="bullet"/>
      <w:lvlText w:val="•"/>
      <w:lvlJc w:val="left"/>
      <w:pPr>
        <w:ind w:left="6860" w:hanging="540"/>
      </w:pPr>
      <w:rPr/>
    </w:lvl>
  </w:abstractNum>
  <w:abstractNum w:abstractNumId="3">
    <w:lvl w:ilvl="0">
      <w:start w:val="2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0"/>
    <w:qFormat w:val="1"/>
    <w:rsid w:val="39C4F6FE"/>
    <w:rPr>
      <w:noProof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1"/>
    <w:qFormat w:val="1"/>
    <w:rsid w:val="39C4F6FE"/>
    <w:pPr>
      <w:spacing/>
      <w:ind w:left="720"/>
      <w:contextualSpacing w:val="1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39C4F6FE"/>
    <w:pPr>
      <w:keepNext w:val="1"/>
      <w:spacing w:after="0" w:before="240"/>
      <w:outlineLvl w:val="0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39C4F6FE"/>
    <w:pPr>
      <w:keepNext w:val="1"/>
      <w:spacing w:after="0" w:before="40"/>
      <w:outlineLvl w:val="1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39C4F6FE"/>
    <w:pPr>
      <w:keepNext w:val="1"/>
      <w:spacing w:after="0" w:before="40"/>
      <w:outlineLvl w:val="2"/>
    </w:pPr>
    <w:rPr>
      <w:rFonts w:ascii="Calibri Light" w:cs="Times New Roman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39C4F6FE"/>
    <w:pPr>
      <w:keepNext w:val="1"/>
      <w:spacing w:after="0" w:before="40"/>
      <w:outlineLvl w:val="3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39C4F6FE"/>
    <w:pPr>
      <w:keepNext w:val="1"/>
      <w:spacing w:after="0" w:before="40"/>
      <w:outlineLvl w:val="4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39C4F6FE"/>
    <w:pPr>
      <w:keepNext w:val="1"/>
      <w:spacing w:after="0" w:before="40"/>
      <w:outlineLvl w:val="5"/>
    </w:pPr>
    <w:rPr>
      <w:rFonts w:ascii="Calibri Light" w:cs="Times New Roman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39C4F6FE"/>
    <w:pPr>
      <w:keepNext w:val="1"/>
      <w:spacing w:after="0" w:before="40"/>
      <w:outlineLvl w:val="6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39C4F6FE"/>
    <w:pPr>
      <w:keepNext w:val="1"/>
      <w:spacing w:after="0" w:before="40"/>
      <w:outlineLvl w:val="7"/>
    </w:pPr>
    <w:rPr>
      <w:rFonts w:ascii="Calibri Light" w:cs="Times New Roman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39C4F6FE"/>
    <w:pPr>
      <w:keepNext w:val="1"/>
      <w:spacing w:after="0" w:before="40"/>
      <w:outlineLvl w:val="8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39C4F6FE"/>
    <w:pPr>
      <w:spacing w:after="0"/>
      <w:contextualSpacing w:val="1"/>
    </w:pPr>
    <w:rPr>
      <w:rFonts w:ascii="Calibri Light" w:cs="Times New Roman" w:eastAsia="" w:hAnsi="Calibri Light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39C4F6FE"/>
    <w:rPr>
      <w:rFonts w:ascii="Calibri" w:cs="Arial" w:eastAsia="" w:hAnsi="Calibri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39C4F6FE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39C4F6FE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Heading1Char" w:customStyle="1">
    <w:name w:val="Heading 1 Char"/>
    <w:basedOn w:val="Policepardfaut"/>
    <w:link w:val="Heading1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sz w:val="32"/>
      <w:szCs w:val="32"/>
      <w:lang w:val="fr-FR"/>
    </w:rPr>
  </w:style>
  <w:style w:type="character" w:styleId="Heading2Char" w:customStyle="1">
    <w:name w:val="Heading 2 Char"/>
    <w:basedOn w:val="Policepardfaut"/>
    <w:link w:val="Heading2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sz w:val="26"/>
      <w:szCs w:val="26"/>
      <w:lang w:val="fr-FR"/>
    </w:rPr>
  </w:style>
  <w:style w:type="character" w:styleId="Heading3Char" w:customStyle="1">
    <w:name w:val="Heading 3 Char"/>
    <w:basedOn w:val="Policepardfaut"/>
    <w:link w:val="Heading3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1f3763"/>
      <w:sz w:val="24"/>
      <w:szCs w:val="24"/>
      <w:lang w:val="fr-FR"/>
    </w:rPr>
  </w:style>
  <w:style w:type="character" w:styleId="Heading4Char" w:customStyle="1">
    <w:name w:val="Heading 4 Char"/>
    <w:basedOn w:val="Policepardfaut"/>
    <w:link w:val="Heading4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2f5496" w:themeColor="accent1" w:themeShade="0000BF"/>
      <w:lang w:val="fr-FR"/>
    </w:rPr>
  </w:style>
  <w:style w:type="character" w:styleId="Heading5Char" w:customStyle="1">
    <w:name w:val="Heading 5 Char"/>
    <w:basedOn w:val="Policepardfaut"/>
    <w:link w:val="Heading5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lang w:val="fr-FR"/>
    </w:rPr>
  </w:style>
  <w:style w:type="character" w:styleId="Heading6Char" w:customStyle="1">
    <w:name w:val="Heading 6 Char"/>
    <w:basedOn w:val="Policepardfaut"/>
    <w:link w:val="Heading6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1f3763"/>
      <w:lang w:val="fr-FR"/>
    </w:rPr>
  </w:style>
  <w:style w:type="character" w:styleId="Heading7Char" w:customStyle="1">
    <w:name w:val="Heading 7 Char"/>
    <w:basedOn w:val="Policepardfaut"/>
    <w:link w:val="Heading7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1f3763"/>
      <w:lang w:val="fr-FR"/>
    </w:rPr>
  </w:style>
  <w:style w:type="character" w:styleId="Heading8Char" w:customStyle="1">
    <w:name w:val="Heading 8 Char"/>
    <w:basedOn w:val="Policepardfaut"/>
    <w:link w:val="Heading8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72727"/>
      <w:sz w:val="21"/>
      <w:szCs w:val="21"/>
      <w:lang w:val="fr-FR"/>
    </w:rPr>
  </w:style>
  <w:style w:type="character" w:styleId="Heading9Char" w:customStyle="1">
    <w:name w:val="Heading 9 Char"/>
    <w:basedOn w:val="Policepardfaut"/>
    <w:link w:val="Heading9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272727"/>
      <w:sz w:val="21"/>
      <w:szCs w:val="21"/>
      <w:lang w:val="fr-FR"/>
    </w:rPr>
  </w:style>
  <w:style w:type="character" w:styleId="TitleChar" w:customStyle="1">
    <w:name w:val="Title Char"/>
    <w:basedOn w:val="Policepardfaut"/>
    <w:link w:val="Title"/>
    <w:uiPriority w:val="10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sz w:val="56"/>
      <w:szCs w:val="56"/>
      <w:lang w:val="fr-FR"/>
    </w:rPr>
  </w:style>
  <w:style w:type="character" w:styleId="SubtitleChar" w:customStyle="1">
    <w:name w:val="Subtitle Char"/>
    <w:basedOn w:val="Policepardfaut"/>
    <w:link w:val="Subtitle"/>
    <w:uiPriority w:val="11"/>
    <w:rsid w:val="39C4F6FE"/>
    <w:rPr>
      <w:rFonts w:ascii="Calibri" w:cs="Arial" w:eastAsia="" w:hAnsi="Calibri" w:asciiTheme="minorAscii" w:cstheme="minorBidi" w:eastAsiaTheme="minorEastAsia" w:hAnsiTheme="minorAscii"/>
      <w:noProof w:val="1"/>
      <w:color w:val="5a5a5a"/>
      <w:lang w:val="fr-FR"/>
    </w:rPr>
  </w:style>
  <w:style w:type="character" w:styleId="QuoteChar" w:customStyle="1">
    <w:name w:val="Quote Char"/>
    <w:basedOn w:val="Policepardfaut"/>
    <w:link w:val="Quote"/>
    <w:uiPriority w:val="29"/>
    <w:rsid w:val="39C4F6FE"/>
    <w:rPr>
      <w:i w:val="1"/>
      <w:iCs w:val="1"/>
      <w:noProof w:val="1"/>
      <w:color w:val="404040" w:themeColor="text1" w:themeTint="0000BF"/>
      <w:lang w:val="fr-FR"/>
    </w:rPr>
  </w:style>
  <w:style w:type="character" w:styleId="IntenseQuoteChar" w:customStyle="1">
    <w:name w:val="Intense Quote Char"/>
    <w:basedOn w:val="Policepardfaut"/>
    <w:link w:val="IntenseQuote"/>
    <w:uiPriority w:val="30"/>
    <w:rsid w:val="39C4F6FE"/>
    <w:rPr>
      <w:i w:val="1"/>
      <w:iCs w:val="1"/>
      <w:noProof w:val="1"/>
      <w:color w:val="4472c4" w:themeColor="accent1"/>
      <w:lang w:val="fr-FR"/>
    </w:rPr>
  </w:style>
  <w:style w:type="paragraph" w:styleId="TOC1">
    <w:name w:val="toc 1"/>
    <w:basedOn w:val="Normal"/>
    <w:next w:val="Normal"/>
    <w:uiPriority w:val="39"/>
    <w:unhideWhenUsed w:val="1"/>
    <w:rsid w:val="39C4F6FE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39C4F6F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39C4F6F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39C4F6F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39C4F6F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39C4F6F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39C4F6F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39C4F6F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39C4F6F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39C4F6F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Policepardfaut"/>
    <w:link w:val="EndnoteText"/>
    <w:uiPriority w:val="99"/>
    <w:semiHidden w:val="1"/>
    <w:rsid w:val="39C4F6FE"/>
    <w:rPr>
      <w:noProof w:val="1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 w:val="1"/>
    <w:rsid w:val="39C4F6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Policepardfaut"/>
    <w:link w:val="Footer"/>
    <w:uiPriority w:val="99"/>
    <w:rsid w:val="39C4F6FE"/>
    <w:rPr>
      <w:noProof w:val="1"/>
      <w:lang w:val="fr-F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39C4F6F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Policepardfaut"/>
    <w:link w:val="FootnoteText"/>
    <w:uiPriority w:val="99"/>
    <w:semiHidden w:val="1"/>
    <w:rsid w:val="39C4F6FE"/>
    <w:rPr>
      <w:noProof w:val="1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 w:val="1"/>
    <w:rsid w:val="39C4F6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Policepardfaut"/>
    <w:link w:val="Header"/>
    <w:uiPriority w:val="99"/>
    <w:rsid w:val="39C4F6FE"/>
    <w:rPr>
      <w:noProof w:val="1"/>
      <w:lang w:val="fr-FR"/>
    </w:rPr>
  </w:style>
  <w:style w:type="table" w:styleId="TableGrid">
    <w:name w:val="Table Grid"/>
    <w:basedOn w:val="Tableau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/pyQdvx4YmKc3sRuQ42LYRMNA==">CgMxLjA4AHIhMVhpUU54UEhrMEJqOUI5V0VvTV9RZHhCa25zZGlNYnk1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2021-12-06T08:40:00Z</dcterms:created>
  <dc:creator>Hayet SLIMANI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0x010100277ABCAB077F25429C314711EFA6AA12</vt:lpwstr>
  </property>
  <property fmtid="{D5CDD505-2E9C-101B-9397-08002B2CF9AE}" pid="3" name="MediaServiceImageTags">
    <vt:lpwstr/>
  </property>
</Properties>
</file>