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7C" w:rsidRPr="002E7056" w:rsidRDefault="00C4627C" w:rsidP="00B6145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0" w:color="auto"/>
        </w:pBdr>
        <w:autoSpaceDE w:val="0"/>
        <w:autoSpaceDN w:val="0"/>
        <w:adjustRightInd w:val="0"/>
        <w:spacing w:before="29" w:after="0" w:line="240" w:lineRule="auto"/>
        <w:ind w:right="3678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pacing w:val="4"/>
          <w:sz w:val="24"/>
          <w:szCs w:val="24"/>
          <w:lang w:val="en-US"/>
        </w:rPr>
        <w:t xml:space="preserve"> </w:t>
      </w:r>
      <w:r w:rsidR="00B6145A">
        <w:rPr>
          <w:rFonts w:ascii="Arial" w:hAnsi="Arial" w:cs="Arial"/>
          <w:b/>
          <w:bCs/>
          <w:i/>
          <w:iCs/>
          <w:spacing w:val="4"/>
          <w:sz w:val="24"/>
          <w:szCs w:val="24"/>
          <w:lang w:val="en-US"/>
        </w:rPr>
        <w:t>M</w:t>
      </w:r>
      <w:r w:rsidRPr="00380706">
        <w:rPr>
          <w:rFonts w:ascii="Arial" w:hAnsi="Arial" w:cs="Arial"/>
          <w:b/>
          <w:bCs/>
          <w:i/>
          <w:iCs/>
          <w:spacing w:val="4"/>
          <w:sz w:val="24"/>
          <w:szCs w:val="24"/>
          <w:lang w:val="en-US"/>
        </w:rPr>
        <w:t xml:space="preserve">r. </w:t>
      </w:r>
      <w:r w:rsidRPr="002E7056">
        <w:rPr>
          <w:rFonts w:ascii="Arial" w:hAnsi="Arial" w:cs="Arial"/>
          <w:b/>
          <w:bCs/>
          <w:i/>
          <w:iCs/>
          <w:spacing w:val="4"/>
          <w:sz w:val="24"/>
          <w:szCs w:val="24"/>
          <w:lang w:val="en-US"/>
        </w:rPr>
        <w:t>KAMAL BELGACEM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before="58" w:after="0" w:line="240" w:lineRule="auto"/>
        <w:ind w:left="1446"/>
        <w:rPr>
          <w:rFonts w:ascii="Arial" w:hAnsi="Arial" w:cs="Arial"/>
          <w:i/>
          <w:iCs/>
          <w:sz w:val="20"/>
          <w:szCs w:val="20"/>
          <w:lang w:val="en-US"/>
        </w:rPr>
      </w:pPr>
      <w:r w:rsidRPr="00380706">
        <w:rPr>
          <w:rFonts w:ascii="Arial" w:hAnsi="Arial" w:cs="Arial"/>
          <w:i/>
          <w:iCs/>
          <w:sz w:val="20"/>
          <w:szCs w:val="20"/>
          <w:lang w:val="en-US"/>
        </w:rPr>
        <w:t xml:space="preserve">  </w:t>
      </w:r>
    </w:p>
    <w:p w:rsidR="00C4627C" w:rsidRPr="00F819BF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380706">
        <w:rPr>
          <w:rFonts w:ascii="Calibri" w:hAnsi="Calibri" w:cs="Calibri"/>
          <w:i/>
          <w:iCs/>
          <w:lang w:val="en-US"/>
        </w:rPr>
        <w:t xml:space="preserve"> </w:t>
      </w:r>
      <w:proofErr w:type="spellStart"/>
      <w:r w:rsidRPr="00F819BF">
        <w:rPr>
          <w:rFonts w:ascii="Calibri" w:hAnsi="Calibri" w:cs="Calibri"/>
          <w:b/>
          <w:bCs/>
          <w:i/>
          <w:iCs/>
        </w:rPr>
        <w:t>E-</w:t>
      </w:r>
      <w:proofErr w:type="gramStart"/>
      <w:r w:rsidRPr="00F819BF">
        <w:rPr>
          <w:rFonts w:ascii="Calibri" w:hAnsi="Calibri" w:cs="Calibri"/>
          <w:b/>
          <w:bCs/>
          <w:i/>
          <w:iCs/>
          <w:spacing w:val="-4"/>
        </w:rPr>
        <w:t>M</w:t>
      </w:r>
      <w:r w:rsidRPr="00F819BF">
        <w:rPr>
          <w:rFonts w:ascii="Calibri" w:hAnsi="Calibri" w:cs="Calibri"/>
          <w:b/>
          <w:bCs/>
          <w:i/>
          <w:iCs/>
        </w:rPr>
        <w:t>ail</w:t>
      </w:r>
      <w:proofErr w:type="spellEnd"/>
      <w:r w:rsidRPr="00F819BF">
        <w:rPr>
          <w:rFonts w:ascii="Calibri" w:hAnsi="Calibri" w:cs="Calibri"/>
          <w:i/>
          <w:iCs/>
        </w:rPr>
        <w:t xml:space="preserve">  :</w:t>
      </w:r>
      <w:proofErr w:type="gramEnd"/>
      <w:r w:rsidRPr="00F819BF">
        <w:rPr>
          <w:rFonts w:ascii="Calibri" w:hAnsi="Calibri" w:cs="Calibri"/>
          <w:i/>
          <w:iCs/>
        </w:rPr>
        <w:t xml:space="preserve">  farid.mohamed.amine@gmail.com</w:t>
      </w:r>
    </w:p>
    <w:p w:rsidR="002E7056" w:rsidRPr="003F315F" w:rsidRDefault="00F819BF" w:rsidP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1"/>
          <w:position w:val="-1"/>
          <w:lang w:val="en-US"/>
        </w:rPr>
      </w:pPr>
      <w:r>
        <w:rPr>
          <w:rFonts w:ascii="Calibri" w:hAnsi="Calibri" w:cs="Calibri"/>
          <w:i/>
          <w:iCs/>
          <w:position w:val="-1"/>
        </w:rPr>
        <w:t xml:space="preserve"> </w:t>
      </w:r>
      <w:r w:rsidR="00C4627C" w:rsidRPr="00380706">
        <w:rPr>
          <w:rFonts w:ascii="Wingdings" w:hAnsi="Wingdings" w:cs="Wingdings"/>
          <w:i/>
          <w:iCs/>
          <w:color w:val="000000"/>
          <w:lang w:val="en-US"/>
        </w:rPr>
        <w:t></w:t>
      </w:r>
      <w:r w:rsidR="00C4627C" w:rsidRPr="00380706">
        <w:rPr>
          <w:rFonts w:ascii="Calibri" w:hAnsi="Calibri" w:cs="Calibri"/>
          <w:i/>
          <w:iCs/>
          <w:color w:val="000000"/>
          <w:lang w:val="en-US"/>
        </w:rPr>
        <w:t xml:space="preserve">     </w:t>
      </w:r>
      <w:r w:rsidR="00380706" w:rsidRPr="00380706">
        <w:rPr>
          <w:rFonts w:ascii="Calibri" w:hAnsi="Calibri" w:cs="Calibri"/>
          <w:i/>
          <w:iCs/>
          <w:color w:val="000000"/>
          <w:lang w:val="en-US"/>
        </w:rPr>
        <w:t xml:space="preserve"> </w:t>
      </w:r>
      <w:r w:rsidR="00C4627C" w:rsidRPr="00380706">
        <w:rPr>
          <w:rFonts w:ascii="Calibri" w:hAnsi="Calibri" w:cs="Calibri"/>
          <w:i/>
          <w:iCs/>
          <w:color w:val="000000"/>
          <w:lang w:val="en-US"/>
        </w:rPr>
        <w:t xml:space="preserve"> </w:t>
      </w:r>
      <w:r w:rsidR="002E7056" w:rsidRPr="00380706">
        <w:rPr>
          <w:rFonts w:ascii="Calibri" w:hAnsi="Calibri" w:cs="Calibri"/>
          <w:i/>
          <w:iCs/>
          <w:color w:val="000000"/>
          <w:lang w:val="en-US"/>
        </w:rPr>
        <w:t>+</w:t>
      </w:r>
      <w:r w:rsidR="007C0A61">
        <w:rPr>
          <w:rFonts w:ascii="Calibri" w:hAnsi="Calibri" w:cs="Calibri"/>
          <w:i/>
          <w:iCs/>
          <w:position w:val="-1"/>
          <w:lang w:val="en-US"/>
        </w:rPr>
        <w:t>2135495537</w:t>
      </w:r>
      <w:r w:rsidR="002E7056" w:rsidRPr="00380706">
        <w:rPr>
          <w:rFonts w:ascii="Calibri" w:hAnsi="Calibri" w:cs="Calibri"/>
          <w:i/>
          <w:iCs/>
          <w:position w:val="-1"/>
          <w:lang w:val="en-US"/>
        </w:rPr>
        <w:t xml:space="preserve">79 </w:t>
      </w:r>
      <w:r w:rsidR="007C0A61">
        <w:rPr>
          <w:rFonts w:ascii="Calibri" w:hAnsi="Calibri" w:cs="Calibri"/>
          <w:i/>
          <w:iCs/>
          <w:position w:val="-1"/>
          <w:lang w:val="en-US"/>
        </w:rPr>
        <w:t>&amp; +213672950869</w:t>
      </w:r>
      <w:r w:rsidR="00C4627C" w:rsidRPr="003F315F">
        <w:rPr>
          <w:rFonts w:ascii="Calibri" w:hAnsi="Calibri" w:cs="Calibri"/>
          <w:i/>
          <w:iCs/>
          <w:position w:val="-1"/>
          <w:lang w:val="en-US"/>
        </w:rPr>
        <w:t xml:space="preserve"> </w:t>
      </w:r>
      <w:r w:rsidR="00C4627C" w:rsidRPr="003F315F">
        <w:rPr>
          <w:rFonts w:ascii="Calibri" w:hAnsi="Calibri" w:cs="Calibri"/>
          <w:i/>
          <w:iCs/>
          <w:spacing w:val="1"/>
          <w:position w:val="-1"/>
          <w:lang w:val="en-US"/>
        </w:rPr>
        <w:t xml:space="preserve"> </w:t>
      </w:r>
    </w:p>
    <w:p w:rsidR="00380706" w:rsidRPr="003F315F" w:rsidRDefault="00380706" w:rsidP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1"/>
          <w:position w:val="-1"/>
          <w:lang w:val="en-US"/>
        </w:rPr>
      </w:pPr>
    </w:p>
    <w:p w:rsidR="00380706" w:rsidRPr="003F315F" w:rsidRDefault="00380706" w:rsidP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pacing w:val="1"/>
          <w:position w:val="-1"/>
          <w:lang w:val="en-US"/>
        </w:rPr>
      </w:pPr>
    </w:p>
    <w:p w:rsidR="00C4627C" w:rsidRPr="003F315F" w:rsidRDefault="00C4627C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position w:val="-1"/>
          <w:lang w:val="en-US"/>
        </w:rPr>
      </w:pPr>
      <w:r w:rsidRPr="003F315F">
        <w:rPr>
          <w:rFonts w:ascii="Calibri" w:hAnsi="Calibri" w:cs="Calibri"/>
          <w:spacing w:val="1"/>
          <w:position w:val="-1"/>
          <w:lang w:val="en-US"/>
        </w:rPr>
        <w:t xml:space="preserve">   </w:t>
      </w:r>
    </w:p>
    <w:p w:rsidR="00C4627C" w:rsidRDefault="00C4627C" w:rsidP="002E7056">
      <w:pPr>
        <w:widowControl w:val="0"/>
        <w:autoSpaceDE w:val="0"/>
        <w:autoSpaceDN w:val="0"/>
        <w:adjustRightInd w:val="0"/>
        <w:spacing w:before="37" w:after="0" w:line="240" w:lineRule="auto"/>
        <w:ind w:right="3581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SENIOR</w:t>
      </w:r>
      <w:r w:rsidR="002E7056"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spacing w:val="2"/>
          <w:sz w:val="24"/>
          <w:szCs w:val="24"/>
          <w:highlight w:val="lightGray"/>
          <w:lang w:val="en-US"/>
        </w:rPr>
        <w:t>M</w:t>
      </w:r>
      <w:r>
        <w:rPr>
          <w:rFonts w:ascii="Arial" w:hAnsi="Arial" w:cs="Arial"/>
          <w:b/>
          <w:bCs/>
          <w:i/>
          <w:iCs/>
          <w:spacing w:val="-3"/>
          <w:sz w:val="24"/>
          <w:szCs w:val="24"/>
          <w:highlight w:val="lightGray"/>
          <w:lang w:val="en-US"/>
        </w:rPr>
        <w:t>A</w:t>
      </w:r>
      <w:r>
        <w:rPr>
          <w:rFonts w:ascii="Arial" w:hAnsi="Arial" w:cs="Arial"/>
          <w:b/>
          <w:bCs/>
          <w:i/>
          <w:iCs/>
          <w:spacing w:val="2"/>
          <w:sz w:val="24"/>
          <w:szCs w:val="24"/>
          <w:highlight w:val="lightGray"/>
          <w:lang w:val="en-US"/>
        </w:rPr>
        <w:t>N</w:t>
      </w:r>
      <w:r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A</w:t>
      </w:r>
      <w:r>
        <w:rPr>
          <w:rFonts w:ascii="Arial" w:hAnsi="Arial" w:cs="Arial"/>
          <w:b/>
          <w:bCs/>
          <w:i/>
          <w:iCs/>
          <w:spacing w:val="-1"/>
          <w:sz w:val="24"/>
          <w:szCs w:val="24"/>
          <w:highlight w:val="lightGray"/>
          <w:lang w:val="en-US"/>
        </w:rPr>
        <w:t>G</w:t>
      </w:r>
      <w:r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E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  <w:highlight w:val="lightGray"/>
          <w:lang w:val="en-US"/>
        </w:rPr>
        <w:t>M</w:t>
      </w:r>
      <w:r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ENT</w:t>
      </w:r>
      <w:r w:rsidR="002E7056"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 xml:space="preserve">  </w:t>
      </w:r>
      <w:r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PR</w:t>
      </w:r>
      <w:r>
        <w:rPr>
          <w:rFonts w:ascii="Arial" w:hAnsi="Arial" w:cs="Arial"/>
          <w:b/>
          <w:bCs/>
          <w:i/>
          <w:iCs/>
          <w:spacing w:val="-1"/>
          <w:sz w:val="24"/>
          <w:szCs w:val="24"/>
          <w:highlight w:val="lightGray"/>
          <w:lang w:val="en-US"/>
        </w:rPr>
        <w:t>O</w:t>
      </w:r>
      <w:r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FESSIO</w:t>
      </w:r>
      <w:r>
        <w:rPr>
          <w:rFonts w:ascii="Arial" w:hAnsi="Arial" w:cs="Arial"/>
          <w:b/>
          <w:bCs/>
          <w:i/>
          <w:iCs/>
          <w:spacing w:val="2"/>
          <w:sz w:val="24"/>
          <w:szCs w:val="24"/>
          <w:highlight w:val="lightGray"/>
          <w:lang w:val="en-US"/>
        </w:rPr>
        <w:t>N</w:t>
      </w:r>
      <w:r>
        <w:rPr>
          <w:rFonts w:ascii="Arial" w:hAnsi="Arial" w:cs="Arial"/>
          <w:b/>
          <w:bCs/>
          <w:i/>
          <w:iCs/>
          <w:spacing w:val="-3"/>
          <w:sz w:val="24"/>
          <w:szCs w:val="24"/>
          <w:highlight w:val="lightGray"/>
          <w:lang w:val="en-US"/>
        </w:rPr>
        <w:t>A</w:t>
      </w:r>
      <w:r w:rsidR="00F819BF">
        <w:rPr>
          <w:rFonts w:ascii="Arial" w:hAnsi="Arial" w:cs="Arial"/>
          <w:b/>
          <w:bCs/>
          <w:i/>
          <w:iCs/>
          <w:spacing w:val="-3"/>
          <w:sz w:val="24"/>
          <w:szCs w:val="24"/>
          <w:highlight w:val="lightGray"/>
          <w:lang w:val="en-US"/>
        </w:rPr>
        <w:t>L</w:t>
      </w:r>
      <w:proofErr w:type="gramEnd"/>
      <w:r w:rsidR="00380706">
        <w:rPr>
          <w:rFonts w:ascii="Arial" w:hAnsi="Arial" w:cs="Arial"/>
          <w:b/>
          <w:bCs/>
          <w:i/>
          <w:iCs/>
          <w:spacing w:val="-3"/>
          <w:sz w:val="24"/>
          <w:szCs w:val="24"/>
          <w:highlight w:val="lightGray"/>
          <w:lang w:val="en-US"/>
        </w:rPr>
        <w:t xml:space="preserve">                              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before="37" w:after="0" w:line="240" w:lineRule="auto"/>
        <w:ind w:right="3581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:rsidR="00C4627C" w:rsidRPr="00380706" w:rsidRDefault="00C4627C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380706">
        <w:rPr>
          <w:rFonts w:ascii="Calibri" w:hAnsi="Calibri" w:cs="Calibri"/>
          <w:i/>
          <w:iCs/>
          <w:lang w:val="en-US"/>
        </w:rPr>
        <w:t>Ac</w:t>
      </w:r>
      <w:r w:rsidRPr="00380706">
        <w:rPr>
          <w:rFonts w:ascii="Calibri" w:hAnsi="Calibri" w:cs="Calibri"/>
          <w:i/>
          <w:iCs/>
          <w:spacing w:val="2"/>
          <w:lang w:val="en-US"/>
        </w:rPr>
        <w:t>h</w:t>
      </w:r>
      <w:r w:rsidRPr="00380706">
        <w:rPr>
          <w:rFonts w:ascii="Calibri" w:hAnsi="Calibri" w:cs="Calibri"/>
          <w:i/>
          <w:iCs/>
          <w:lang w:val="en-US"/>
        </w:rPr>
        <w:t>i</w:t>
      </w:r>
      <w:r w:rsidRPr="00380706">
        <w:rPr>
          <w:rFonts w:ascii="Calibri" w:hAnsi="Calibri" w:cs="Calibri"/>
          <w:i/>
          <w:iCs/>
          <w:spacing w:val="2"/>
          <w:lang w:val="en-US"/>
        </w:rPr>
        <w:t>e</w:t>
      </w:r>
      <w:r w:rsidRPr="00380706">
        <w:rPr>
          <w:rFonts w:ascii="Calibri" w:hAnsi="Calibri" w:cs="Calibri"/>
          <w:i/>
          <w:iCs/>
          <w:spacing w:val="-1"/>
          <w:lang w:val="en-US"/>
        </w:rPr>
        <w:t>v</w:t>
      </w:r>
      <w:r w:rsidRPr="00380706">
        <w:rPr>
          <w:rFonts w:ascii="Calibri" w:hAnsi="Calibri" w:cs="Calibri"/>
          <w:i/>
          <w:iCs/>
          <w:spacing w:val="-2"/>
          <w:lang w:val="en-US"/>
        </w:rPr>
        <w:t>e</w:t>
      </w:r>
      <w:r w:rsidRPr="00380706">
        <w:rPr>
          <w:rFonts w:ascii="Calibri" w:hAnsi="Calibri" w:cs="Calibri"/>
          <w:i/>
          <w:iCs/>
          <w:spacing w:val="1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e</w:t>
      </w:r>
      <w:r w:rsidRPr="00380706">
        <w:rPr>
          <w:rFonts w:ascii="Calibri" w:hAnsi="Calibri" w:cs="Calibri"/>
          <w:i/>
          <w:iCs/>
          <w:spacing w:val="1"/>
          <w:lang w:val="en-US"/>
        </w:rPr>
        <w:t>n</w:t>
      </w:r>
      <w:r w:rsidRPr="00380706">
        <w:rPr>
          <w:rFonts w:ascii="Calibri" w:hAnsi="Calibri" w:cs="Calibri"/>
          <w:i/>
          <w:iCs/>
          <w:lang w:val="en-US"/>
        </w:rPr>
        <w:t>t</w:t>
      </w:r>
      <w:r w:rsidRPr="00380706">
        <w:rPr>
          <w:rFonts w:ascii="Times New Roman" w:hAnsi="Times New Roman" w:cs="Times New Roman"/>
          <w:i/>
          <w:iCs/>
          <w:spacing w:val="-2"/>
          <w:lang w:val="en-US"/>
        </w:rPr>
        <w:t>-</w:t>
      </w:r>
      <w:r w:rsidRPr="00380706">
        <w:rPr>
          <w:rFonts w:ascii="Calibri" w:hAnsi="Calibri" w:cs="Calibri"/>
          <w:i/>
          <w:iCs/>
          <w:lang w:val="en-US"/>
        </w:rPr>
        <w:t>dr</w:t>
      </w:r>
      <w:r w:rsidRPr="00380706">
        <w:rPr>
          <w:rFonts w:ascii="Calibri" w:hAnsi="Calibri" w:cs="Calibri"/>
          <w:i/>
          <w:iCs/>
          <w:spacing w:val="2"/>
          <w:lang w:val="en-US"/>
        </w:rPr>
        <w:t>i</w:t>
      </w:r>
      <w:r w:rsidRPr="00380706">
        <w:rPr>
          <w:rFonts w:ascii="Calibri" w:hAnsi="Calibri" w:cs="Calibri"/>
          <w:i/>
          <w:iCs/>
          <w:spacing w:val="-1"/>
          <w:lang w:val="en-US"/>
        </w:rPr>
        <w:t>v</w:t>
      </w:r>
      <w:r w:rsidRPr="00380706">
        <w:rPr>
          <w:rFonts w:ascii="Calibri" w:hAnsi="Calibri" w:cs="Calibri"/>
          <w:i/>
          <w:iCs/>
          <w:lang w:val="en-US"/>
        </w:rPr>
        <w:t>e</w:t>
      </w:r>
      <w:r w:rsidRPr="00380706">
        <w:rPr>
          <w:rFonts w:ascii="Calibri" w:hAnsi="Calibri" w:cs="Calibri"/>
          <w:i/>
          <w:iCs/>
          <w:spacing w:val="1"/>
          <w:lang w:val="en-US"/>
        </w:rPr>
        <w:t>n</w:t>
      </w:r>
      <w:r w:rsidRPr="00380706">
        <w:rPr>
          <w:rFonts w:ascii="Calibri" w:hAnsi="Calibri" w:cs="Calibri"/>
          <w:i/>
          <w:iCs/>
          <w:lang w:val="en-US"/>
        </w:rPr>
        <w:t>/H</w:t>
      </w:r>
      <w:r w:rsidRPr="00380706">
        <w:rPr>
          <w:rFonts w:ascii="Calibri" w:hAnsi="Calibri" w:cs="Calibri"/>
          <w:i/>
          <w:iCs/>
          <w:spacing w:val="-2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>gh</w:t>
      </w:r>
      <w:r w:rsidRPr="00380706">
        <w:rPr>
          <w:rFonts w:ascii="Calibri" w:hAnsi="Calibri" w:cs="Calibri"/>
          <w:i/>
          <w:iCs/>
          <w:spacing w:val="2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Pe</w:t>
      </w:r>
      <w:r w:rsidRPr="00380706">
        <w:rPr>
          <w:rFonts w:ascii="Calibri" w:hAnsi="Calibri" w:cs="Calibri"/>
          <w:i/>
          <w:iCs/>
          <w:spacing w:val="-1"/>
          <w:lang w:val="en-US"/>
        </w:rPr>
        <w:t>r</w:t>
      </w:r>
      <w:r w:rsidRPr="00380706">
        <w:rPr>
          <w:rFonts w:ascii="Calibri" w:hAnsi="Calibri" w:cs="Calibri"/>
          <w:i/>
          <w:iCs/>
          <w:spacing w:val="-2"/>
          <w:lang w:val="en-US"/>
        </w:rPr>
        <w:t>f</w:t>
      </w:r>
      <w:r w:rsidRPr="00380706">
        <w:rPr>
          <w:rFonts w:ascii="Calibri" w:hAnsi="Calibri" w:cs="Calibri"/>
          <w:i/>
          <w:iCs/>
          <w:lang w:val="en-US"/>
        </w:rPr>
        <w:t>or</w:t>
      </w:r>
      <w:r w:rsidRPr="00380706">
        <w:rPr>
          <w:rFonts w:ascii="Calibri" w:hAnsi="Calibri" w:cs="Calibri"/>
          <w:i/>
          <w:iCs/>
          <w:spacing w:val="2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ance</w:t>
      </w:r>
      <w:r w:rsidRPr="00380706">
        <w:rPr>
          <w:rFonts w:ascii="Calibri" w:hAnsi="Calibri" w:cs="Calibri"/>
          <w:i/>
          <w:iCs/>
          <w:spacing w:val="1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-4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a</w:t>
      </w:r>
      <w:r w:rsidRPr="00380706">
        <w:rPr>
          <w:rFonts w:ascii="Calibri" w:hAnsi="Calibri" w:cs="Calibri"/>
          <w:i/>
          <w:iCs/>
          <w:spacing w:val="1"/>
          <w:lang w:val="en-US"/>
        </w:rPr>
        <w:t>n</w:t>
      </w:r>
      <w:r w:rsidRPr="00380706">
        <w:rPr>
          <w:rFonts w:ascii="Calibri" w:hAnsi="Calibri" w:cs="Calibri"/>
          <w:i/>
          <w:iCs/>
          <w:lang w:val="en-US"/>
        </w:rPr>
        <w:t>a</w:t>
      </w:r>
      <w:r w:rsidRPr="00380706">
        <w:rPr>
          <w:rFonts w:ascii="Calibri" w:hAnsi="Calibri" w:cs="Calibri"/>
          <w:i/>
          <w:iCs/>
          <w:spacing w:val="1"/>
          <w:lang w:val="en-US"/>
        </w:rPr>
        <w:t>g</w:t>
      </w:r>
      <w:r w:rsidRPr="00380706">
        <w:rPr>
          <w:rFonts w:ascii="Calibri" w:hAnsi="Calibri" w:cs="Calibri"/>
          <w:i/>
          <w:iCs/>
          <w:spacing w:val="-2"/>
          <w:lang w:val="en-US"/>
        </w:rPr>
        <w:t>e</w:t>
      </w:r>
      <w:r w:rsidRPr="00380706">
        <w:rPr>
          <w:rFonts w:ascii="Calibri" w:hAnsi="Calibri" w:cs="Calibri"/>
          <w:i/>
          <w:iCs/>
          <w:spacing w:val="1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ent E</w:t>
      </w:r>
      <w:r w:rsidRPr="00380706">
        <w:rPr>
          <w:rFonts w:ascii="Calibri" w:hAnsi="Calibri" w:cs="Calibri"/>
          <w:i/>
          <w:iCs/>
          <w:spacing w:val="-4"/>
          <w:lang w:val="en-US"/>
        </w:rPr>
        <w:t>x</w:t>
      </w:r>
      <w:r w:rsidRPr="00380706">
        <w:rPr>
          <w:rFonts w:ascii="Calibri" w:hAnsi="Calibri" w:cs="Calibri"/>
          <w:i/>
          <w:iCs/>
          <w:lang w:val="en-US"/>
        </w:rPr>
        <w:t>e</w:t>
      </w:r>
      <w:r w:rsidRPr="00380706">
        <w:rPr>
          <w:rFonts w:ascii="Calibri" w:hAnsi="Calibri" w:cs="Calibri"/>
          <w:i/>
          <w:iCs/>
          <w:spacing w:val="2"/>
          <w:lang w:val="en-US"/>
        </w:rPr>
        <w:t>c</w:t>
      </w:r>
      <w:r w:rsidRPr="00380706">
        <w:rPr>
          <w:rFonts w:ascii="Calibri" w:hAnsi="Calibri" w:cs="Calibri"/>
          <w:i/>
          <w:iCs/>
          <w:lang w:val="en-US"/>
        </w:rPr>
        <w:t>uti</w:t>
      </w:r>
      <w:r w:rsidRPr="00380706">
        <w:rPr>
          <w:rFonts w:ascii="Calibri" w:hAnsi="Calibri" w:cs="Calibri"/>
          <w:i/>
          <w:iCs/>
          <w:spacing w:val="-2"/>
          <w:lang w:val="en-US"/>
        </w:rPr>
        <w:t>v</w:t>
      </w:r>
      <w:r w:rsidRPr="00380706">
        <w:rPr>
          <w:rFonts w:ascii="Calibri" w:hAnsi="Calibri" w:cs="Calibri"/>
          <w:i/>
          <w:iCs/>
          <w:lang w:val="en-US"/>
        </w:rPr>
        <w:t>e,</w:t>
      </w:r>
      <w:r w:rsidRPr="00380706">
        <w:rPr>
          <w:rFonts w:ascii="Calibri" w:hAnsi="Calibri" w:cs="Calibri"/>
          <w:i/>
          <w:iCs/>
          <w:spacing w:val="2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1"/>
          <w:lang w:val="en-US"/>
        </w:rPr>
        <w:t>s</w:t>
      </w:r>
      <w:r w:rsidRPr="00380706">
        <w:rPr>
          <w:rFonts w:ascii="Calibri" w:hAnsi="Calibri" w:cs="Calibri"/>
          <w:i/>
          <w:iCs/>
          <w:lang w:val="en-US"/>
        </w:rPr>
        <w:t>eeking sen</w:t>
      </w:r>
      <w:r w:rsidRPr="00380706">
        <w:rPr>
          <w:rFonts w:ascii="Calibri" w:hAnsi="Calibri" w:cs="Calibri"/>
          <w:i/>
          <w:iCs/>
          <w:spacing w:val="2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>or</w:t>
      </w:r>
      <w:r w:rsidRPr="00380706">
        <w:rPr>
          <w:rFonts w:ascii="Calibri" w:hAnsi="Calibri" w:cs="Calibri"/>
          <w:i/>
          <w:iCs/>
          <w:spacing w:val="-1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1"/>
          <w:lang w:val="en-US"/>
        </w:rPr>
        <w:t>l</w:t>
      </w:r>
      <w:r w:rsidRPr="00380706">
        <w:rPr>
          <w:rFonts w:ascii="Calibri" w:hAnsi="Calibri" w:cs="Calibri"/>
          <w:i/>
          <w:iCs/>
          <w:lang w:val="en-US"/>
        </w:rPr>
        <w:t>evel</w:t>
      </w:r>
      <w:r w:rsidRPr="00380706">
        <w:rPr>
          <w:rFonts w:ascii="Calibri" w:hAnsi="Calibri" w:cs="Calibri"/>
          <w:i/>
          <w:iCs/>
          <w:spacing w:val="-1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ass</w:t>
      </w:r>
      <w:r w:rsidRPr="00380706">
        <w:rPr>
          <w:rFonts w:ascii="Calibri" w:hAnsi="Calibri" w:cs="Calibri"/>
          <w:i/>
          <w:iCs/>
          <w:spacing w:val="2"/>
          <w:lang w:val="en-US"/>
        </w:rPr>
        <w:t>i</w:t>
      </w:r>
      <w:r w:rsidRPr="00380706">
        <w:rPr>
          <w:rFonts w:ascii="Calibri" w:hAnsi="Calibri" w:cs="Calibri"/>
          <w:i/>
          <w:iCs/>
          <w:spacing w:val="-2"/>
          <w:lang w:val="en-US"/>
        </w:rPr>
        <w:t>gn</w:t>
      </w:r>
      <w:r w:rsidRPr="00380706">
        <w:rPr>
          <w:rFonts w:ascii="Calibri" w:hAnsi="Calibri" w:cs="Calibri"/>
          <w:i/>
          <w:iCs/>
          <w:spacing w:val="1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e</w:t>
      </w:r>
      <w:r w:rsidRPr="00380706">
        <w:rPr>
          <w:rFonts w:ascii="Calibri" w:hAnsi="Calibri" w:cs="Calibri"/>
          <w:i/>
          <w:iCs/>
          <w:spacing w:val="1"/>
          <w:lang w:val="en-US"/>
        </w:rPr>
        <w:t>n</w:t>
      </w:r>
      <w:r w:rsidRPr="00380706">
        <w:rPr>
          <w:rFonts w:ascii="Calibri" w:hAnsi="Calibri" w:cs="Calibri"/>
          <w:i/>
          <w:iCs/>
          <w:spacing w:val="-2"/>
          <w:lang w:val="en-US"/>
        </w:rPr>
        <w:t>t</w:t>
      </w:r>
      <w:r w:rsidRPr="00380706">
        <w:rPr>
          <w:rFonts w:ascii="Calibri" w:hAnsi="Calibri" w:cs="Calibri"/>
          <w:i/>
          <w:iCs/>
          <w:lang w:val="en-US"/>
        </w:rPr>
        <w:t>s</w:t>
      </w:r>
      <w:r w:rsidRPr="00380706">
        <w:rPr>
          <w:rFonts w:ascii="Calibri" w:hAnsi="Calibri" w:cs="Calibri"/>
          <w:i/>
          <w:iCs/>
          <w:spacing w:val="2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-2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 xml:space="preserve">n Operations </w:t>
      </w:r>
      <w:r w:rsidRPr="00380706">
        <w:rPr>
          <w:rFonts w:ascii="Calibri" w:hAnsi="Calibri" w:cs="Calibri"/>
          <w:i/>
          <w:iCs/>
          <w:spacing w:val="5"/>
          <w:lang w:val="en-US"/>
        </w:rPr>
        <w:t xml:space="preserve">field </w:t>
      </w:r>
      <w:r w:rsidRPr="00380706">
        <w:rPr>
          <w:rFonts w:ascii="Calibri" w:hAnsi="Calibri" w:cs="Calibri"/>
          <w:i/>
          <w:iCs/>
          <w:spacing w:val="2"/>
          <w:lang w:val="en-US"/>
        </w:rPr>
        <w:t>with</w:t>
      </w:r>
      <w:r w:rsidRPr="00380706">
        <w:rPr>
          <w:rFonts w:ascii="Calibri" w:hAnsi="Calibri" w:cs="Calibri"/>
          <w:i/>
          <w:iCs/>
          <w:lang w:val="en-US"/>
        </w:rPr>
        <w:t xml:space="preserve"> an </w:t>
      </w:r>
      <w:r w:rsidRPr="00380706">
        <w:rPr>
          <w:rFonts w:ascii="Calibri" w:hAnsi="Calibri" w:cs="Calibri"/>
          <w:i/>
          <w:iCs/>
          <w:spacing w:val="1"/>
          <w:lang w:val="en-US"/>
        </w:rPr>
        <w:t>o</w:t>
      </w:r>
      <w:r w:rsidRPr="00380706">
        <w:rPr>
          <w:rFonts w:ascii="Calibri" w:hAnsi="Calibri" w:cs="Calibri"/>
          <w:i/>
          <w:iCs/>
          <w:lang w:val="en-US"/>
        </w:rPr>
        <w:t>r</w:t>
      </w:r>
      <w:r w:rsidRPr="00380706">
        <w:rPr>
          <w:rFonts w:ascii="Calibri" w:hAnsi="Calibri" w:cs="Calibri"/>
          <w:i/>
          <w:iCs/>
          <w:spacing w:val="-2"/>
          <w:lang w:val="en-US"/>
        </w:rPr>
        <w:t>ga</w:t>
      </w:r>
      <w:r w:rsidRPr="00380706">
        <w:rPr>
          <w:rFonts w:ascii="Calibri" w:hAnsi="Calibri" w:cs="Calibri"/>
          <w:i/>
          <w:iCs/>
          <w:lang w:val="en-US"/>
        </w:rPr>
        <w:t>n</w:t>
      </w:r>
      <w:r w:rsidRPr="00380706">
        <w:rPr>
          <w:rFonts w:ascii="Calibri" w:hAnsi="Calibri" w:cs="Calibri"/>
          <w:i/>
          <w:iCs/>
          <w:spacing w:val="2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>zati</w:t>
      </w:r>
      <w:r w:rsidRPr="00380706">
        <w:rPr>
          <w:rFonts w:ascii="Calibri" w:hAnsi="Calibri" w:cs="Calibri"/>
          <w:i/>
          <w:iCs/>
          <w:spacing w:val="1"/>
          <w:lang w:val="en-US"/>
        </w:rPr>
        <w:t>o</w:t>
      </w:r>
      <w:r w:rsidRPr="00380706">
        <w:rPr>
          <w:rFonts w:ascii="Calibri" w:hAnsi="Calibri" w:cs="Calibri"/>
          <w:i/>
          <w:iCs/>
          <w:lang w:val="en-US"/>
        </w:rPr>
        <w:t>n</w:t>
      </w:r>
      <w:r w:rsidRPr="00380706">
        <w:rPr>
          <w:rFonts w:ascii="Calibri" w:hAnsi="Calibri" w:cs="Calibri"/>
          <w:i/>
          <w:iCs/>
          <w:spacing w:val="-1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of</w:t>
      </w:r>
      <w:r w:rsidRPr="00380706">
        <w:rPr>
          <w:rFonts w:ascii="Calibri" w:hAnsi="Calibri" w:cs="Calibri"/>
          <w:i/>
          <w:iCs/>
          <w:spacing w:val="2"/>
          <w:lang w:val="en-US"/>
        </w:rPr>
        <w:t xml:space="preserve"> </w:t>
      </w:r>
      <w:r w:rsidR="007C0A61" w:rsidRPr="00380706">
        <w:rPr>
          <w:rFonts w:ascii="Calibri" w:hAnsi="Calibri" w:cs="Calibri"/>
          <w:i/>
          <w:iCs/>
          <w:spacing w:val="-2"/>
          <w:lang w:val="en-US"/>
        </w:rPr>
        <w:t>r</w:t>
      </w:r>
      <w:r w:rsidR="007C0A61" w:rsidRPr="00380706">
        <w:rPr>
          <w:rFonts w:ascii="Calibri" w:hAnsi="Calibri" w:cs="Calibri"/>
          <w:i/>
          <w:iCs/>
          <w:lang w:val="en-US"/>
        </w:rPr>
        <w:t>e</w:t>
      </w:r>
      <w:r w:rsidR="007C0A61" w:rsidRPr="00380706">
        <w:rPr>
          <w:rFonts w:ascii="Calibri" w:hAnsi="Calibri" w:cs="Calibri"/>
          <w:i/>
          <w:iCs/>
          <w:spacing w:val="1"/>
          <w:lang w:val="en-US"/>
        </w:rPr>
        <w:t>p</w:t>
      </w:r>
      <w:r w:rsidR="007C0A61" w:rsidRPr="00380706">
        <w:rPr>
          <w:rFonts w:ascii="Calibri" w:hAnsi="Calibri" w:cs="Calibri"/>
          <w:i/>
          <w:iCs/>
          <w:lang w:val="en-US"/>
        </w:rPr>
        <w:t>u</w:t>
      </w:r>
      <w:r w:rsidR="007C0A61" w:rsidRPr="00380706">
        <w:rPr>
          <w:rFonts w:ascii="Calibri" w:hAnsi="Calibri" w:cs="Calibri"/>
          <w:i/>
          <w:iCs/>
          <w:spacing w:val="-1"/>
          <w:lang w:val="en-US"/>
        </w:rPr>
        <w:t>t</w:t>
      </w:r>
      <w:r w:rsidR="007C0A61" w:rsidRPr="00380706">
        <w:rPr>
          <w:rFonts w:ascii="Calibri" w:hAnsi="Calibri" w:cs="Calibri"/>
          <w:i/>
          <w:iCs/>
          <w:lang w:val="en-US"/>
        </w:rPr>
        <w:t>e.</w:t>
      </w:r>
    </w:p>
    <w:p w:rsidR="00C4627C" w:rsidRPr="00380706" w:rsidRDefault="00C4627C" w:rsidP="003807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380706">
        <w:rPr>
          <w:rFonts w:ascii="Calibri" w:hAnsi="Calibri" w:cs="Calibri"/>
          <w:b/>
          <w:bCs/>
          <w:i/>
          <w:iCs/>
          <w:lang w:val="en-US"/>
        </w:rPr>
        <w:t>~</w:t>
      </w:r>
      <w:r w:rsidRPr="00380706">
        <w:rPr>
          <w:rFonts w:ascii="Calibri" w:hAnsi="Calibri" w:cs="Calibri"/>
          <w:i/>
          <w:iCs/>
          <w:lang w:val="en-US"/>
        </w:rPr>
        <w:t xml:space="preserve"> </w:t>
      </w:r>
      <w:r w:rsidR="002E7056" w:rsidRPr="00380706">
        <w:rPr>
          <w:rFonts w:ascii="Calibri" w:hAnsi="Calibri" w:cs="Calibri"/>
          <w:i/>
          <w:iCs/>
          <w:lang w:val="en-US"/>
        </w:rPr>
        <w:t xml:space="preserve">Supply </w:t>
      </w:r>
      <w:r w:rsidR="007C0A61" w:rsidRPr="00380706">
        <w:rPr>
          <w:rFonts w:ascii="Calibri" w:hAnsi="Calibri" w:cs="Calibri"/>
          <w:i/>
          <w:iCs/>
          <w:lang w:val="en-US"/>
        </w:rPr>
        <w:t>chain ~</w:t>
      </w:r>
      <w:r w:rsidRPr="00380706">
        <w:rPr>
          <w:rFonts w:ascii="Calibri" w:hAnsi="Calibri" w:cs="Calibri"/>
          <w:i/>
          <w:iCs/>
          <w:lang w:val="en-US"/>
        </w:rPr>
        <w:t xml:space="preserve"> </w:t>
      </w:r>
      <w:r w:rsidR="00380706" w:rsidRPr="00380706">
        <w:rPr>
          <w:rFonts w:ascii="Calibri" w:hAnsi="Calibri" w:cs="Calibri"/>
          <w:i/>
          <w:iCs/>
          <w:lang w:val="en-US"/>
        </w:rPr>
        <w:t xml:space="preserve">Peace keeping Operation </w:t>
      </w:r>
      <w:r w:rsidRPr="00380706">
        <w:rPr>
          <w:rFonts w:ascii="Calibri" w:hAnsi="Calibri" w:cs="Calibri"/>
          <w:b/>
          <w:bCs/>
          <w:i/>
          <w:iCs/>
          <w:lang w:val="en-US"/>
        </w:rPr>
        <w:t>~</w:t>
      </w:r>
      <w:r w:rsidRPr="00380706">
        <w:rPr>
          <w:rFonts w:ascii="Calibri" w:hAnsi="Calibri" w:cs="Calibri"/>
          <w:i/>
          <w:iCs/>
          <w:lang w:val="en-US"/>
        </w:rPr>
        <w:t xml:space="preserve"> Food </w:t>
      </w:r>
      <w:r w:rsidR="002E7056" w:rsidRPr="00380706">
        <w:rPr>
          <w:rFonts w:ascii="Calibri" w:hAnsi="Calibri" w:cs="Calibri"/>
          <w:i/>
          <w:iCs/>
          <w:lang w:val="en-US"/>
        </w:rPr>
        <w:t>safety &amp;</w:t>
      </w:r>
      <w:r w:rsidR="00380706" w:rsidRPr="00380706">
        <w:rPr>
          <w:rFonts w:ascii="Calibri" w:hAnsi="Calibri" w:cs="Calibri"/>
          <w:i/>
          <w:iCs/>
          <w:lang w:val="en-US"/>
        </w:rPr>
        <w:t xml:space="preserve"> QM</w:t>
      </w:r>
      <w:r w:rsidR="002E7056" w:rsidRPr="00380706">
        <w:rPr>
          <w:rFonts w:ascii="Calibri" w:hAnsi="Calibri" w:cs="Calibri"/>
          <w:i/>
          <w:iCs/>
          <w:lang w:val="en-US"/>
        </w:rPr>
        <w:t>S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380706">
        <w:rPr>
          <w:rFonts w:ascii="Calibri" w:hAnsi="Calibri" w:cs="Calibri"/>
          <w:i/>
          <w:iCs/>
          <w:lang w:val="en-US"/>
        </w:rPr>
        <w:t xml:space="preserve"> </w:t>
      </w:r>
    </w:p>
    <w:p w:rsidR="00380706" w:rsidRPr="00380706" w:rsidRDefault="00380706" w:rsidP="00380706">
      <w:pPr>
        <w:widowControl w:val="0"/>
        <w:tabs>
          <w:tab w:val="left" w:pos="106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b/>
          <w:bCs/>
          <w:i/>
          <w:iCs/>
          <w:highlight w:val="lightGray"/>
          <w:lang w:val="en-US"/>
        </w:rPr>
      </w:pPr>
    </w:p>
    <w:p w:rsidR="00380706" w:rsidRDefault="00380706" w:rsidP="00380706">
      <w:pPr>
        <w:widowControl w:val="0"/>
        <w:tabs>
          <w:tab w:val="left" w:pos="106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b/>
          <w:bCs/>
          <w:i/>
          <w:iCs/>
          <w:highlight w:val="lightGray"/>
          <w:lang w:val="en-US"/>
        </w:rPr>
      </w:pPr>
    </w:p>
    <w:p w:rsidR="00380706" w:rsidRDefault="00380706" w:rsidP="00380706">
      <w:pPr>
        <w:widowControl w:val="0"/>
        <w:tabs>
          <w:tab w:val="left" w:pos="106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b/>
          <w:bCs/>
          <w:i/>
          <w:iCs/>
          <w:highlight w:val="lightGray"/>
          <w:lang w:val="en-US"/>
        </w:rPr>
      </w:pPr>
    </w:p>
    <w:p w:rsidR="00C4627C" w:rsidRDefault="00380706" w:rsidP="00380706">
      <w:pPr>
        <w:widowControl w:val="0"/>
        <w:tabs>
          <w:tab w:val="left" w:pos="1062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b/>
          <w:bCs/>
          <w:i/>
          <w:iCs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highlight w:val="lightGray"/>
          <w:lang w:val="en-US"/>
        </w:rPr>
        <w:t xml:space="preserve">Education                                                                        </w:t>
      </w:r>
      <w:r>
        <w:rPr>
          <w:rFonts w:ascii="Arial" w:hAnsi="Arial" w:cs="Arial"/>
          <w:b/>
          <w:bCs/>
          <w:i/>
          <w:iCs/>
          <w:lang w:val="en-US"/>
        </w:rPr>
        <w:t xml:space="preserve">     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380706">
        <w:rPr>
          <w:rFonts w:ascii="Calibri" w:hAnsi="Calibri" w:cs="Calibri"/>
          <w:b/>
          <w:bCs/>
          <w:i/>
          <w:iCs/>
          <w:lang w:val="en-US"/>
        </w:rPr>
        <w:t xml:space="preserve">2016      </w:t>
      </w:r>
      <w:r w:rsidRPr="00380706">
        <w:rPr>
          <w:rFonts w:ascii="Calibri" w:hAnsi="Calibri" w:cs="Calibri"/>
          <w:i/>
          <w:iCs/>
          <w:lang w:val="en-US"/>
        </w:rPr>
        <w:t xml:space="preserve">Basic CPR, AED and First </w:t>
      </w:r>
      <w:r w:rsidR="00380706" w:rsidRPr="00380706">
        <w:rPr>
          <w:rFonts w:ascii="Calibri" w:hAnsi="Calibri" w:cs="Calibri"/>
          <w:i/>
          <w:iCs/>
          <w:lang w:val="en-US"/>
        </w:rPr>
        <w:t>Aid (International HSE council</w:t>
      </w:r>
      <w:r w:rsidR="00F819BF" w:rsidRPr="00380706">
        <w:rPr>
          <w:rFonts w:ascii="Calibri" w:hAnsi="Calibri" w:cs="Calibri"/>
          <w:i/>
          <w:iCs/>
          <w:lang w:val="en-US"/>
        </w:rPr>
        <w:t>) ------</w:t>
      </w:r>
      <w:r w:rsidRPr="00380706">
        <w:rPr>
          <w:rFonts w:ascii="Calibri" w:hAnsi="Calibri" w:cs="Calibri"/>
          <w:i/>
          <w:iCs/>
          <w:lang w:val="en-US"/>
        </w:rPr>
        <w:t xml:space="preserve"> Dubai </w:t>
      </w:r>
    </w:p>
    <w:p w:rsidR="00C4627C" w:rsidRPr="00380706" w:rsidRDefault="00C4627C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380706">
        <w:rPr>
          <w:rFonts w:ascii="Calibri" w:hAnsi="Calibri" w:cs="Calibri"/>
          <w:b/>
          <w:bCs/>
          <w:i/>
          <w:iCs/>
          <w:lang w:val="en-US"/>
        </w:rPr>
        <w:t>2014</w:t>
      </w:r>
      <w:r w:rsidRPr="00380706">
        <w:rPr>
          <w:rFonts w:ascii="Calibri" w:hAnsi="Calibri" w:cs="Calibri"/>
          <w:i/>
          <w:iCs/>
          <w:lang w:val="en-US"/>
        </w:rPr>
        <w:t xml:space="preserve">      Healt</w:t>
      </w:r>
      <w:r w:rsidR="002E7056" w:rsidRPr="00380706">
        <w:rPr>
          <w:rFonts w:ascii="Calibri" w:hAnsi="Calibri" w:cs="Calibri"/>
          <w:i/>
          <w:iCs/>
          <w:lang w:val="en-US"/>
        </w:rPr>
        <w:t>h and Safety Training (Agility) -------------------------------- Egypt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380706">
        <w:rPr>
          <w:rFonts w:ascii="Calibri" w:hAnsi="Calibri" w:cs="Calibri"/>
          <w:b/>
          <w:bCs/>
          <w:i/>
          <w:iCs/>
          <w:lang w:val="en-US"/>
        </w:rPr>
        <w:t>2</w:t>
      </w:r>
      <w:r w:rsidRPr="00380706">
        <w:rPr>
          <w:rFonts w:ascii="Times New Roman" w:hAnsi="Times New Roman" w:cs="Times New Roman"/>
          <w:b/>
          <w:bCs/>
          <w:i/>
          <w:iCs/>
          <w:spacing w:val="1"/>
          <w:lang w:val="en-US"/>
        </w:rPr>
        <w:t>0</w:t>
      </w:r>
      <w:r w:rsidRPr="00380706">
        <w:rPr>
          <w:rFonts w:ascii="Calibri" w:hAnsi="Calibri" w:cs="Calibri"/>
          <w:b/>
          <w:bCs/>
          <w:i/>
          <w:iCs/>
          <w:lang w:val="en-US"/>
        </w:rPr>
        <w:t>10</w:t>
      </w:r>
      <w:r w:rsidRPr="00380706">
        <w:rPr>
          <w:rFonts w:ascii="Calibri" w:hAnsi="Calibri" w:cs="Calibri"/>
          <w:i/>
          <w:iCs/>
          <w:lang w:val="en-US"/>
        </w:rPr>
        <w:t xml:space="preserve">     </w:t>
      </w:r>
      <w:r w:rsidRPr="00380706">
        <w:rPr>
          <w:rFonts w:ascii="Calibri" w:hAnsi="Calibri" w:cs="Calibri"/>
          <w:i/>
          <w:iCs/>
          <w:spacing w:val="19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Quality and Hygiene Su</w:t>
      </w:r>
      <w:r w:rsidR="00380706" w:rsidRPr="00380706">
        <w:rPr>
          <w:rFonts w:ascii="Calibri" w:hAnsi="Calibri" w:cs="Calibri"/>
          <w:i/>
          <w:iCs/>
          <w:lang w:val="en-US"/>
        </w:rPr>
        <w:t>pervisor –Techno format ----------</w:t>
      </w:r>
      <w:r w:rsidR="002E7056" w:rsidRPr="00380706">
        <w:rPr>
          <w:rFonts w:ascii="Calibri" w:hAnsi="Calibri" w:cs="Calibri"/>
          <w:i/>
          <w:iCs/>
          <w:lang w:val="en-US"/>
        </w:rPr>
        <w:t>-----Algeria</w:t>
      </w:r>
      <w:r w:rsidRPr="00380706">
        <w:rPr>
          <w:rFonts w:ascii="Calibri" w:hAnsi="Calibri" w:cs="Calibri"/>
          <w:i/>
          <w:iCs/>
          <w:lang w:val="en-US"/>
        </w:rPr>
        <w:t xml:space="preserve"> </w:t>
      </w:r>
    </w:p>
    <w:p w:rsidR="00C4627C" w:rsidRPr="00380706" w:rsidRDefault="00C4627C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-2"/>
          <w:lang w:val="en-US"/>
        </w:rPr>
      </w:pPr>
      <w:r w:rsidRPr="00380706">
        <w:rPr>
          <w:rFonts w:ascii="Calibri" w:hAnsi="Calibri" w:cs="Calibri"/>
          <w:b/>
          <w:bCs/>
          <w:i/>
          <w:iCs/>
          <w:lang w:val="en-US"/>
        </w:rPr>
        <w:t>2</w:t>
      </w:r>
      <w:r w:rsidRPr="00380706">
        <w:rPr>
          <w:rFonts w:ascii="Times New Roman" w:hAnsi="Times New Roman" w:cs="Times New Roman"/>
          <w:b/>
          <w:bCs/>
          <w:i/>
          <w:iCs/>
          <w:spacing w:val="1"/>
          <w:lang w:val="en-US"/>
        </w:rPr>
        <w:t>0</w:t>
      </w:r>
      <w:r w:rsidRPr="00380706">
        <w:rPr>
          <w:rFonts w:ascii="Calibri" w:hAnsi="Calibri" w:cs="Calibri"/>
          <w:b/>
          <w:bCs/>
          <w:i/>
          <w:iCs/>
          <w:lang w:val="en-US"/>
        </w:rPr>
        <w:t>06</w:t>
      </w:r>
      <w:r w:rsidRPr="00380706">
        <w:rPr>
          <w:rFonts w:ascii="Calibri" w:hAnsi="Calibri" w:cs="Calibri"/>
          <w:i/>
          <w:iCs/>
          <w:lang w:val="en-US"/>
        </w:rPr>
        <w:t xml:space="preserve">    </w:t>
      </w:r>
      <w:r w:rsidR="002E7056" w:rsidRPr="00380706">
        <w:rPr>
          <w:rFonts w:ascii="Calibri" w:hAnsi="Calibri" w:cs="Calibri"/>
          <w:i/>
          <w:iCs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19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2"/>
          <w:lang w:val="en-US"/>
        </w:rPr>
        <w:t>Veterinarian Doctor</w:t>
      </w:r>
      <w:r w:rsidRPr="00380706">
        <w:rPr>
          <w:rFonts w:ascii="Calibri" w:hAnsi="Calibri" w:cs="Calibri"/>
          <w:i/>
          <w:iCs/>
          <w:lang w:val="en-US"/>
        </w:rPr>
        <w:t xml:space="preserve"> (</w:t>
      </w:r>
      <w:r w:rsidRPr="00380706">
        <w:rPr>
          <w:rFonts w:ascii="Calibri" w:hAnsi="Calibri" w:cs="Calibri"/>
          <w:i/>
          <w:iCs/>
          <w:spacing w:val="-3"/>
          <w:lang w:val="en-US"/>
        </w:rPr>
        <w:t xml:space="preserve">Blida </w:t>
      </w:r>
      <w:r w:rsidRPr="00380706">
        <w:rPr>
          <w:rFonts w:ascii="Calibri" w:hAnsi="Calibri" w:cs="Calibri"/>
          <w:i/>
          <w:iCs/>
          <w:lang w:val="en-US"/>
        </w:rPr>
        <w:t>University</w:t>
      </w:r>
      <w:r w:rsidR="002E7056" w:rsidRPr="00380706">
        <w:rPr>
          <w:rFonts w:ascii="Calibri" w:hAnsi="Calibri" w:cs="Calibri"/>
          <w:i/>
          <w:iCs/>
          <w:lang w:val="en-US"/>
        </w:rPr>
        <w:t>) ---------------------------</w:t>
      </w:r>
      <w:r w:rsidRPr="00380706">
        <w:rPr>
          <w:rFonts w:ascii="Calibri" w:hAnsi="Calibri" w:cs="Calibri"/>
          <w:i/>
          <w:iCs/>
          <w:lang w:val="en-US"/>
        </w:rPr>
        <w:t xml:space="preserve"> </w:t>
      </w:r>
      <w:r w:rsidR="002E7056" w:rsidRPr="00380706">
        <w:rPr>
          <w:rFonts w:ascii="Calibri" w:hAnsi="Calibri" w:cs="Calibri"/>
          <w:i/>
          <w:iCs/>
          <w:lang w:val="en-US"/>
        </w:rPr>
        <w:t>-</w:t>
      </w:r>
      <w:r w:rsidRPr="00380706">
        <w:rPr>
          <w:rFonts w:ascii="Calibri" w:hAnsi="Calibri" w:cs="Calibri"/>
          <w:i/>
          <w:iCs/>
          <w:spacing w:val="-2"/>
          <w:lang w:val="en-US"/>
        </w:rPr>
        <w:t>Algeria</w:t>
      </w:r>
    </w:p>
    <w:p w:rsidR="00380706" w:rsidRP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-2"/>
          <w:lang w:val="en-US"/>
        </w:rPr>
      </w:pPr>
    </w:p>
    <w:p w:rsidR="002E7056" w:rsidRPr="00380706" w:rsidRDefault="002E705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pacing w:val="-2"/>
          <w:lang w:val="en-US"/>
        </w:rPr>
      </w:pPr>
    </w:p>
    <w:p w:rsid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2"/>
          <w:lang w:val="en-US"/>
        </w:rPr>
      </w:pPr>
    </w:p>
    <w:p w:rsid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2"/>
          <w:lang w:val="en-US"/>
        </w:rPr>
      </w:pPr>
    </w:p>
    <w:p w:rsid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2"/>
          <w:lang w:val="en-US"/>
        </w:rPr>
      </w:pPr>
    </w:p>
    <w:p w:rsidR="00C4627C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highlight w:val="lightGray"/>
          <w:lang w:val="en-US"/>
        </w:rPr>
        <w:t>O</w:t>
      </w:r>
      <w:r>
        <w:rPr>
          <w:rFonts w:ascii="Arial" w:hAnsi="Arial" w:cs="Arial"/>
          <w:b/>
          <w:bCs/>
          <w:i/>
          <w:iCs/>
          <w:spacing w:val="-1"/>
          <w:highlight w:val="lightGray"/>
          <w:lang w:val="en-US"/>
        </w:rPr>
        <w:t>r</w:t>
      </w:r>
      <w:r>
        <w:rPr>
          <w:rFonts w:ascii="Arial" w:hAnsi="Arial" w:cs="Arial"/>
          <w:b/>
          <w:bCs/>
          <w:i/>
          <w:iCs/>
          <w:highlight w:val="lightGray"/>
          <w:lang w:val="en-US"/>
        </w:rPr>
        <w:t>ga</w:t>
      </w:r>
      <w:r>
        <w:rPr>
          <w:rFonts w:ascii="Arial" w:hAnsi="Arial" w:cs="Arial"/>
          <w:b/>
          <w:bCs/>
          <w:i/>
          <w:iCs/>
          <w:spacing w:val="2"/>
          <w:highlight w:val="lightGray"/>
          <w:lang w:val="en-US"/>
        </w:rPr>
        <w:t>n</w:t>
      </w:r>
      <w:r>
        <w:rPr>
          <w:rFonts w:ascii="Arial" w:hAnsi="Arial" w:cs="Arial"/>
          <w:b/>
          <w:bCs/>
          <w:i/>
          <w:iCs/>
          <w:highlight w:val="lightGray"/>
          <w:lang w:val="en-US"/>
        </w:rPr>
        <w:t>i</w:t>
      </w:r>
      <w:r>
        <w:rPr>
          <w:rFonts w:ascii="Arial" w:hAnsi="Arial" w:cs="Arial"/>
          <w:b/>
          <w:bCs/>
          <w:i/>
          <w:iCs/>
          <w:spacing w:val="2"/>
          <w:highlight w:val="lightGray"/>
          <w:lang w:val="en-US"/>
        </w:rPr>
        <w:t>z</w:t>
      </w:r>
      <w:r>
        <w:rPr>
          <w:rFonts w:ascii="Arial" w:hAnsi="Arial" w:cs="Arial"/>
          <w:b/>
          <w:bCs/>
          <w:i/>
          <w:iCs/>
          <w:highlight w:val="lightGray"/>
          <w:lang w:val="en-US"/>
        </w:rPr>
        <w:t xml:space="preserve">ational </w:t>
      </w:r>
      <w:r>
        <w:rPr>
          <w:rFonts w:ascii="Arial" w:hAnsi="Arial" w:cs="Arial"/>
          <w:b/>
          <w:bCs/>
          <w:i/>
          <w:iCs/>
          <w:spacing w:val="-80"/>
          <w:highlight w:val="lightGray"/>
          <w:lang w:val="en-US"/>
        </w:rPr>
        <w:t xml:space="preserve">    </w:t>
      </w:r>
      <w:r>
        <w:rPr>
          <w:rFonts w:ascii="Arial" w:hAnsi="Arial" w:cs="Arial"/>
          <w:b/>
          <w:bCs/>
          <w:i/>
          <w:iCs/>
          <w:highlight w:val="lightGray"/>
          <w:lang w:val="en-US"/>
        </w:rPr>
        <w:t xml:space="preserve">Experience                                                              </w:t>
      </w:r>
      <w:r>
        <w:rPr>
          <w:rFonts w:ascii="Arial" w:hAnsi="Arial" w:cs="Arial"/>
          <w:b/>
          <w:bCs/>
          <w:i/>
          <w:iCs/>
          <w:lang w:val="en-US"/>
        </w:rPr>
        <w:t xml:space="preserve">              </w:t>
      </w:r>
    </w:p>
    <w:p w:rsid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2"/>
          <w:lang w:val="en-US"/>
        </w:rPr>
      </w:pPr>
    </w:p>
    <w:p w:rsidR="00380706" w:rsidRPr="00380706" w:rsidRDefault="002E7056" w:rsidP="003807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 xml:space="preserve">Rations Unit </w:t>
      </w:r>
      <w:r w:rsidR="00380706"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>Supervisor</w:t>
      </w: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 xml:space="preserve"> </w:t>
      </w:r>
      <w:r w:rsidR="00C4627C"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 xml:space="preserve">– </w:t>
      </w:r>
      <w:r w:rsidR="00C4627C" w:rsidRPr="00380706">
        <w:rPr>
          <w:rFonts w:ascii="Arial" w:hAnsi="Arial" w:cs="Arial"/>
          <w:b/>
          <w:bCs/>
          <w:i/>
          <w:iCs/>
          <w:color w:val="215868" w:themeColor="accent5" w:themeShade="80"/>
          <w:sz w:val="20"/>
          <w:szCs w:val="20"/>
          <w:u w:val="single"/>
          <w:lang w:val="en-US"/>
        </w:rPr>
        <w:t>MONUSCO</w:t>
      </w:r>
      <w:r w:rsidR="00C4627C">
        <w:rPr>
          <w:rFonts w:ascii="Arial" w:hAnsi="Arial" w:cs="Arial"/>
          <w:b/>
          <w:bCs/>
          <w:i/>
          <w:iCs/>
          <w:color w:val="0070C0"/>
          <w:sz w:val="20"/>
          <w:szCs w:val="20"/>
          <w:u w:val="single"/>
          <w:lang w:val="en-US"/>
        </w:rPr>
        <w:t xml:space="preserve"> </w:t>
      </w:r>
      <w:r w:rsidR="00C4627C">
        <w:rPr>
          <w:rFonts w:ascii="Arial" w:hAnsi="Arial" w:cs="Arial"/>
          <w:b/>
          <w:bCs/>
          <w:i/>
          <w:iCs/>
          <w:color w:val="0070C0"/>
          <w:u w:val="single"/>
          <w:lang w:val="en-US"/>
        </w:rPr>
        <w:t>:</w:t>
      </w:r>
      <w:r w:rsidR="00C4627C">
        <w:rPr>
          <w:rFonts w:ascii="Arial" w:hAnsi="Arial" w:cs="Arial"/>
          <w:color w:val="0070C0"/>
          <w:lang w:val="en-US"/>
        </w:rPr>
        <w:t xml:space="preserve"> </w:t>
      </w:r>
      <w:r w:rsidR="00C4627C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July 2017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-July 2018</w:t>
      </w:r>
      <w:r w:rsid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( </w:t>
      </w:r>
      <w:r w:rsidR="00C4627C" w:rsidRP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Congo ) </w:t>
      </w:r>
      <w:r w:rsid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3F315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00075" cy="1905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27C" w:rsidRPr="003F315F" w:rsidRDefault="00C4627C" w:rsidP="00380706">
      <w:pPr>
        <w:widowControl w:val="0"/>
        <w:autoSpaceDE w:val="0"/>
        <w:autoSpaceDN w:val="0"/>
        <w:adjustRightInd w:val="0"/>
        <w:spacing w:before="58" w:after="0" w:line="264" w:lineRule="auto"/>
        <w:ind w:right="33"/>
        <w:rPr>
          <w:rFonts w:ascii="Times New Roman" w:hAnsi="Times New Roman" w:cs="Times New Roman"/>
          <w:i/>
          <w:iCs/>
          <w:spacing w:val="-8"/>
          <w:position w:val="-19"/>
          <w:sz w:val="18"/>
          <w:szCs w:val="18"/>
          <w:lang w:val="en-US"/>
        </w:rPr>
      </w:pPr>
      <w:r w:rsidRPr="00380706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 xml:space="preserve">                                 </w:t>
      </w:r>
      <w:r w:rsidRPr="00380706">
        <w:rPr>
          <w:rFonts w:ascii="Arial" w:hAnsi="Arial" w:cs="Arial"/>
          <w:i/>
          <w:iCs/>
          <w:color w:val="0070C0"/>
          <w:lang w:val="en-US"/>
        </w:rPr>
        <w:t xml:space="preserve">                                                                       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i/>
          <w:iCs/>
          <w:sz w:val="20"/>
          <w:szCs w:val="20"/>
          <w:lang w:val="en-US"/>
        </w:rPr>
      </w:pPr>
      <w:r w:rsidRPr="00380706">
        <w:rPr>
          <w:rFonts w:ascii="Wingdings" w:hAnsi="Wingdings" w:cs="Wingdings"/>
          <w:i/>
          <w:iCs/>
          <w:sz w:val="20"/>
          <w:szCs w:val="20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 xml:space="preserve"> Food inspection </w:t>
      </w:r>
      <w:proofErr w:type="gramStart"/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>roles :</w:t>
      </w:r>
      <w:proofErr w:type="gramEnd"/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 xml:space="preserve"> Surveillance and Assessment of Contractor ‘s implementation : HACCP, GMP, QAQC procedures 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70C0"/>
          <w:lang w:val="en-US"/>
        </w:rPr>
      </w:pPr>
      <w:r w:rsidRPr="00380706">
        <w:rPr>
          <w:rFonts w:ascii="Wingdings" w:hAnsi="Wingdings" w:cs="Wingdings"/>
          <w:i/>
          <w:iCs/>
          <w:sz w:val="20"/>
          <w:szCs w:val="20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>Monitoring</w:t>
      </w:r>
      <w:r w:rsidRPr="00380706">
        <w:rPr>
          <w:rFonts w:ascii="Calibri" w:hAnsi="Calibri" w:cs="Calibri"/>
          <w:i/>
          <w:iCs/>
          <w:sz w:val="20"/>
          <w:szCs w:val="20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and analyzing contract performance to ensure compliance with contract terms, schedules and cost objectives</w:t>
      </w:r>
      <w:r w:rsidRPr="00380706">
        <w:rPr>
          <w:rFonts w:ascii="Arial" w:hAnsi="Arial" w:cs="Arial"/>
          <w:i/>
          <w:iCs/>
          <w:color w:val="0070C0"/>
          <w:lang w:val="en-US"/>
        </w:rPr>
        <w:t xml:space="preserve">                                                              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380706">
        <w:rPr>
          <w:rFonts w:ascii="Wingdings" w:hAnsi="Wingdings" w:cs="Wingdings"/>
          <w:i/>
          <w:iCs/>
          <w:sz w:val="20"/>
          <w:szCs w:val="20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 xml:space="preserve"> Updating</w:t>
      </w:r>
      <w:r w:rsidRPr="00380706">
        <w:rPr>
          <w:rFonts w:ascii="Calibri" w:hAnsi="Calibri" w:cs="Calibri"/>
          <w:i/>
          <w:iCs/>
          <w:sz w:val="20"/>
          <w:szCs w:val="20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and Implementation of supply-related Standard Operating Procedures (SOPs)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70C0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lang w:val="en-US"/>
        </w:rPr>
        <w:t xml:space="preserve"> participating</w:t>
      </w:r>
      <w:r w:rsidRPr="00380706">
        <w:rPr>
          <w:rFonts w:ascii="Calibri" w:hAnsi="Calibri" w:cs="Calibri"/>
          <w:i/>
          <w:iCs/>
          <w:lang w:val="en-US"/>
        </w:rPr>
        <w:t xml:space="preserve"> in technical survey visits during Mission start-up and during implementation to ensure the most effective implementation of Mission's operational plans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70C0"/>
          <w:lang w:val="en-US"/>
        </w:rPr>
      </w:pPr>
      <w:r w:rsidRPr="00380706">
        <w:rPr>
          <w:rFonts w:ascii="Wingdings" w:hAnsi="Wingdings" w:cs="Wingdings"/>
          <w:i/>
          <w:iCs/>
          <w:sz w:val="20"/>
          <w:szCs w:val="20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 xml:space="preserve"> Implementation</w:t>
      </w:r>
      <w:r w:rsidRPr="00380706">
        <w:rPr>
          <w:rFonts w:ascii="Calibri" w:hAnsi="Calibri" w:cs="Calibri"/>
          <w:i/>
          <w:iCs/>
          <w:sz w:val="20"/>
          <w:szCs w:val="20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of internal controls for Contingent rations management and rations record management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70C0"/>
          <w:u w:val="single"/>
          <w:lang w:val="en-US"/>
        </w:rPr>
      </w:pPr>
      <w:r w:rsidRPr="00380706">
        <w:rPr>
          <w:rFonts w:ascii="Wingdings" w:hAnsi="Wingdings" w:cs="Wingdings"/>
          <w:i/>
          <w:iCs/>
          <w:sz w:val="20"/>
          <w:szCs w:val="20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 xml:space="preserve"> ensuring</w:t>
      </w:r>
      <w:r w:rsidRPr="00380706">
        <w:rPr>
          <w:rFonts w:ascii="Calibri" w:hAnsi="Calibri" w:cs="Calibri"/>
          <w:i/>
          <w:iCs/>
          <w:sz w:val="20"/>
          <w:szCs w:val="20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that the sectors contingent locations are fully supported with rations and bottled water and a timely manner and that the transportation and movements are coordinate in a timely manner in coordination with the other support sections and regional hubs</w:t>
      </w:r>
    </w:p>
    <w:p w:rsidR="00380706" w:rsidRDefault="00C4627C" w:rsidP="003F31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u w:val="single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lang w:val="en-US"/>
        </w:rPr>
        <w:t xml:space="preserve"> supervising</w:t>
      </w:r>
      <w:r w:rsidRPr="00380706">
        <w:rPr>
          <w:rFonts w:ascii="Calibri" w:hAnsi="Calibri" w:cs="Calibri"/>
          <w:i/>
          <w:iCs/>
          <w:lang w:val="en-US"/>
        </w:rPr>
        <w:t xml:space="preserve"> the process for monitoring consumption, inventory-control, stock-checking and write-off to ensure security availability and accountability of materials and assets</w:t>
      </w:r>
    </w:p>
    <w:p w:rsidR="003F315F" w:rsidRDefault="003F315F" w:rsidP="003F31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u w:val="single"/>
          <w:lang w:val="en-US"/>
        </w:rPr>
      </w:pPr>
    </w:p>
    <w:p w:rsidR="003F315F" w:rsidRDefault="003F315F">
      <w:pPr>
        <w:widowControl w:val="0"/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b/>
          <w:bCs/>
          <w:i/>
          <w:iCs/>
          <w:u w:val="single"/>
          <w:lang w:val="en-US"/>
        </w:rPr>
      </w:pPr>
      <w:r w:rsidRPr="003F315F">
        <w:rPr>
          <w:rFonts w:ascii="Arial" w:hAnsi="Arial" w:cs="Arial"/>
          <w:b/>
          <w:bCs/>
          <w:i/>
          <w:iCs/>
          <w:color w:val="215868" w:themeColor="accent5" w:themeShade="80"/>
          <w:lang w:val="en-US"/>
        </w:rPr>
        <w:t xml:space="preserve">  </w:t>
      </w:r>
    </w:p>
    <w:p w:rsidR="003F315F" w:rsidRPr="003F315F" w:rsidRDefault="003F315F" w:rsidP="003807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i/>
          <w:iCs/>
          <w:sz w:val="20"/>
          <w:szCs w:val="20"/>
          <w:lang w:val="en-US"/>
        </w:rPr>
      </w:pP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lastRenderedPageBreak/>
        <w:t>Q</w:t>
      </w:r>
      <w:r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 xml:space="preserve">HSE </w:t>
      </w: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>Officer</w:t>
      </w:r>
      <w:r w:rsidRPr="00380706">
        <w:rPr>
          <w:rFonts w:ascii="Arial" w:hAnsi="Arial" w:cs="Arial"/>
          <w:b/>
          <w:bCs/>
          <w:i/>
          <w:iCs/>
          <w:u w:val="single"/>
          <w:lang w:val="en-US"/>
        </w:rPr>
        <w:t xml:space="preserve">  </w:t>
      </w:r>
      <w:r w:rsidRP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Feb 2017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- May 2017 :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Pellegrini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Catering - Angola</w:t>
      </w:r>
    </w:p>
    <w:p w:rsidR="003F315F" w:rsidRDefault="003F315F" w:rsidP="003F315F">
      <w:pPr>
        <w:widowControl w:val="0"/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3F315F" w:rsidRDefault="003F315F" w:rsidP="003F315F">
      <w:pPr>
        <w:widowControl w:val="0"/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F819BF" w:rsidRPr="003F315F" w:rsidRDefault="00F819BF" w:rsidP="003F315F">
      <w:pPr>
        <w:widowControl w:val="0"/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i/>
          <w:iCs/>
          <w:sz w:val="20"/>
          <w:szCs w:val="20"/>
          <w:lang w:val="en-US"/>
        </w:rPr>
      </w:pPr>
    </w:p>
    <w:p w:rsidR="00C4627C" w:rsidRPr="00380706" w:rsidRDefault="00C4627C" w:rsidP="003807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i/>
          <w:iCs/>
          <w:sz w:val="20"/>
          <w:szCs w:val="20"/>
          <w:lang w:val="en-US"/>
        </w:rPr>
      </w:pP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>QAQC Officer</w:t>
      </w:r>
      <w:r w:rsidR="00380706" w:rsidRPr="00380706">
        <w:rPr>
          <w:rFonts w:ascii="Arial" w:hAnsi="Arial" w:cs="Arial"/>
          <w:b/>
          <w:bCs/>
          <w:i/>
          <w:iCs/>
          <w:u w:val="single"/>
          <w:lang w:val="en-US"/>
        </w:rPr>
        <w:t xml:space="preserve">  </w:t>
      </w:r>
      <w:r w:rsidRPr="00380706">
        <w:rPr>
          <w:rFonts w:ascii="Arial" w:hAnsi="Arial" w:cs="Arial"/>
          <w:b/>
          <w:bCs/>
          <w:i/>
          <w:iCs/>
          <w:spacing w:val="1"/>
          <w:sz w:val="20"/>
          <w:szCs w:val="20"/>
          <w:lang w:val="en-US"/>
        </w:rPr>
        <w:t>08/</w:t>
      </w:r>
      <w:r w:rsidRP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2013 – </w:t>
      </w:r>
      <w:r w:rsidR="003F315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Jan</w:t>
      </w:r>
      <w:r w:rsidRP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2017 GCC services</w:t>
      </w:r>
      <w:r w:rsidR="00380706" w:rsidRPr="00380706">
        <w:rPr>
          <w:rFonts w:ascii="Arial" w:hAnsi="Arial" w:cs="Arial"/>
          <w:b/>
          <w:bCs/>
          <w:i/>
          <w:iCs/>
          <w:spacing w:val="47"/>
          <w:sz w:val="20"/>
          <w:szCs w:val="20"/>
          <w:lang w:val="en-US"/>
        </w:rPr>
        <w:t xml:space="preserve"> </w:t>
      </w:r>
      <w:r w:rsidRPr="00380706">
        <w:rPr>
          <w:rFonts w:ascii="Arial" w:hAnsi="Arial" w:cs="Arial"/>
          <w:b/>
          <w:bCs/>
          <w:i/>
          <w:iCs/>
          <w:spacing w:val="47"/>
          <w:sz w:val="20"/>
          <w:szCs w:val="20"/>
          <w:lang w:val="en-US"/>
        </w:rPr>
        <w:t>(</w:t>
      </w:r>
      <w:r w:rsidRPr="00380706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United Nations -</w:t>
      </w:r>
      <w:r w:rsidRPr="00380706">
        <w:rPr>
          <w:rFonts w:ascii="Arial" w:hAnsi="Arial" w:cs="Arial"/>
          <w:b/>
          <w:bCs/>
          <w:i/>
          <w:iCs/>
          <w:spacing w:val="-1"/>
          <w:sz w:val="18"/>
          <w:szCs w:val="18"/>
          <w:lang w:val="en-US"/>
        </w:rPr>
        <w:t>S</w:t>
      </w:r>
      <w:r w:rsidRPr="00380706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ud</w:t>
      </w:r>
      <w:r w:rsidRPr="00380706">
        <w:rPr>
          <w:rFonts w:ascii="Arial" w:hAnsi="Arial" w:cs="Arial"/>
          <w:b/>
          <w:bCs/>
          <w:i/>
          <w:iCs/>
          <w:spacing w:val="2"/>
          <w:sz w:val="18"/>
          <w:szCs w:val="18"/>
          <w:lang w:val="en-US"/>
        </w:rPr>
        <w:t>a</w:t>
      </w:r>
      <w:r w:rsidRPr="00380706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n</w:t>
      </w:r>
      <w:r w:rsidRPr="00380706">
        <w:rPr>
          <w:rFonts w:ascii="Arial" w:hAnsi="Arial" w:cs="Arial"/>
          <w:b/>
          <w:bCs/>
          <w:i/>
          <w:iCs/>
          <w:spacing w:val="27"/>
          <w:sz w:val="20"/>
          <w:szCs w:val="20"/>
          <w:lang w:val="en-US"/>
        </w:rPr>
        <w:t>)</w:t>
      </w:r>
      <w:r w:rsid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380706" w:rsidRP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3F315F">
        <w:rPr>
          <w:rFonts w:ascii="Arial" w:hAnsi="Arial" w:cs="Arial"/>
          <w:i/>
          <w:iCs/>
          <w:noProof/>
          <w:sz w:val="20"/>
          <w:szCs w:val="20"/>
        </w:rPr>
        <w:drawing>
          <wp:inline distT="0" distB="0" distL="0" distR="0">
            <wp:extent cx="457200" cy="2000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70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         </w:t>
      </w:r>
      <w:r w:rsidRPr="00380706">
        <w:rPr>
          <w:rFonts w:ascii="Arial" w:hAnsi="Arial" w:cs="Arial"/>
          <w:b/>
          <w:bCs/>
          <w:i/>
          <w:iCs/>
          <w:spacing w:val="33"/>
          <w:sz w:val="20"/>
          <w:szCs w:val="20"/>
          <w:lang w:val="en-US"/>
        </w:rPr>
        <w:t xml:space="preserve">                         </w:t>
      </w:r>
      <w:r w:rsidRPr="00380706">
        <w:rPr>
          <w:rFonts w:ascii="Times New Roman" w:hAnsi="Times New Roman" w:cs="Times New Roman"/>
          <w:b/>
          <w:bCs/>
          <w:i/>
          <w:iCs/>
          <w:spacing w:val="-8"/>
          <w:position w:val="-19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before="58" w:after="0" w:line="264" w:lineRule="auto"/>
        <w:ind w:right="33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:rsidR="00C4627C" w:rsidRPr="003F315F" w:rsidRDefault="0038070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Pr="003F315F">
        <w:rPr>
          <w:rStyle w:val="Accentuation"/>
          <w:rFonts w:cstheme="minorBidi"/>
          <w:lang w:val="en-US"/>
        </w:rPr>
        <w:t xml:space="preserve"> </w:t>
      </w:r>
      <w:r w:rsidR="00C4627C" w:rsidRPr="003F315F">
        <w:rPr>
          <w:rStyle w:val="Accentuation"/>
          <w:rFonts w:cstheme="minorBidi"/>
          <w:lang w:val="en-US"/>
        </w:rPr>
        <w:t>Representative of department at</w:t>
      </w:r>
      <w:r w:rsidRPr="003F315F">
        <w:rPr>
          <w:rStyle w:val="Accentuation"/>
          <w:rFonts w:cstheme="minorBidi"/>
          <w:lang w:val="en-US"/>
        </w:rPr>
        <w:t xml:space="preserve"> West </w:t>
      </w:r>
      <w:proofErr w:type="spellStart"/>
      <w:proofErr w:type="gramStart"/>
      <w:r w:rsidRPr="003F315F">
        <w:rPr>
          <w:rStyle w:val="Accentuation"/>
          <w:rFonts w:cstheme="minorBidi"/>
          <w:lang w:val="en-US"/>
        </w:rPr>
        <w:t>Darfour</w:t>
      </w:r>
      <w:proofErr w:type="spellEnd"/>
      <w:r w:rsidRPr="003F315F">
        <w:rPr>
          <w:rStyle w:val="Accentuation"/>
          <w:rFonts w:cstheme="minorBidi"/>
          <w:lang w:val="en-US"/>
        </w:rPr>
        <w:t xml:space="preserve"> ,</w:t>
      </w:r>
      <w:proofErr w:type="gramEnd"/>
      <w:r w:rsidRPr="003F315F">
        <w:rPr>
          <w:rStyle w:val="Accentuation"/>
          <w:rFonts w:cstheme="minorBidi"/>
          <w:lang w:val="en-US"/>
        </w:rPr>
        <w:t xml:space="preserve"> responsible of</w:t>
      </w:r>
      <w:r w:rsidR="00C4627C" w:rsidRPr="003F315F">
        <w:rPr>
          <w:rStyle w:val="Accentuation"/>
          <w:rFonts w:cstheme="minorBidi"/>
          <w:lang w:val="en-US"/>
        </w:rPr>
        <w:t xml:space="preserve"> food</w:t>
      </w:r>
      <w:r w:rsidRPr="003F315F">
        <w:rPr>
          <w:rStyle w:val="Accentuation"/>
          <w:rFonts w:cstheme="minorBidi"/>
          <w:lang w:val="en-US"/>
        </w:rPr>
        <w:t xml:space="preserve"> </w:t>
      </w:r>
      <w:r w:rsidR="00C4627C" w:rsidRPr="003F315F">
        <w:rPr>
          <w:rStyle w:val="Accentuation"/>
          <w:rFonts w:cstheme="minorBidi"/>
          <w:lang w:val="en-US"/>
        </w:rPr>
        <w:t>Quality supplied to contingents and ensuring it is safe in all conditions.</w:t>
      </w:r>
    </w:p>
    <w:p w:rsidR="00C4627C" w:rsidRPr="003F315F" w:rsidRDefault="0038070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Pr="003F315F">
        <w:rPr>
          <w:rStyle w:val="Accentuation"/>
          <w:rFonts w:cstheme="minorBidi"/>
          <w:lang w:val="en-US"/>
        </w:rPr>
        <w:t xml:space="preserve"> </w:t>
      </w:r>
      <w:r w:rsidR="00C4627C" w:rsidRPr="003F315F">
        <w:rPr>
          <w:rStyle w:val="Accentuation"/>
          <w:rFonts w:cstheme="minorBidi"/>
          <w:lang w:val="en-US"/>
        </w:rPr>
        <w:t>Addressing all quality related complaints and interfacing with customers.</w:t>
      </w:r>
    </w:p>
    <w:p w:rsidR="00C4627C" w:rsidRPr="003F315F" w:rsidRDefault="0038070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Pr="003F315F">
        <w:rPr>
          <w:rStyle w:val="Accentuation"/>
          <w:rFonts w:cstheme="minorBidi"/>
          <w:lang w:val="en-US"/>
        </w:rPr>
        <w:t xml:space="preserve"> </w:t>
      </w:r>
      <w:r w:rsidR="00C4627C" w:rsidRPr="003F315F">
        <w:rPr>
          <w:rStyle w:val="Accentuation"/>
          <w:rFonts w:cstheme="minorBidi"/>
          <w:lang w:val="en-US"/>
        </w:rPr>
        <w:t>Training based on all Safety and QA Related to Food Safety to all my Employees</w:t>
      </w:r>
    </w:p>
    <w:p w:rsidR="00C4627C" w:rsidRPr="003F315F" w:rsidRDefault="0038070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Pr="003F315F">
        <w:rPr>
          <w:rStyle w:val="Accentuation"/>
          <w:rFonts w:cstheme="minorBidi"/>
          <w:lang w:val="en-US"/>
        </w:rPr>
        <w:t xml:space="preserve"> </w:t>
      </w:r>
      <w:r w:rsidR="00C4627C" w:rsidRPr="003F315F">
        <w:rPr>
          <w:rStyle w:val="Accentuation"/>
          <w:rFonts w:cstheme="minorBidi"/>
          <w:lang w:val="en-US"/>
        </w:rPr>
        <w:t>Promoting Quality Policy &amp; objectives for increasing awareness, motivation &amp; involvement throughout the company</w:t>
      </w:r>
    </w:p>
    <w:p w:rsidR="002E7056" w:rsidRPr="003F315F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="00C4627C" w:rsidRPr="003F315F">
        <w:rPr>
          <w:rStyle w:val="Accentuation"/>
          <w:rFonts w:cstheme="minorBidi"/>
          <w:lang w:val="en-US"/>
        </w:rPr>
        <w:t xml:space="preserve"> Inspection food rations against UNRS (United Nations Rations Standards)</w:t>
      </w:r>
    </w:p>
    <w:p w:rsidR="00C4627C" w:rsidRPr="003F315F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  <w:r w:rsidRPr="00380706">
        <w:rPr>
          <w:rFonts w:ascii="Wingdings" w:hAnsi="Wingdings" w:cs="Wingdings"/>
          <w:i/>
          <w:iCs/>
          <w:lang w:val="en-US"/>
        </w:rPr>
        <w:t></w:t>
      </w:r>
      <w:r w:rsidR="00C4627C" w:rsidRPr="003F315F">
        <w:rPr>
          <w:rStyle w:val="Accentuation"/>
          <w:rFonts w:cstheme="minorBidi"/>
          <w:lang w:val="en-US"/>
        </w:rPr>
        <w:t xml:space="preserve"> Received Certification for HACCP &amp; QMS as Internal Auditor</w:t>
      </w:r>
    </w:p>
    <w:p w:rsidR="00380706" w:rsidRPr="003F315F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</w:p>
    <w:p w:rsidR="00380706" w:rsidRPr="003F315F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</w:p>
    <w:p w:rsidR="002E7056" w:rsidRPr="003F315F" w:rsidRDefault="002E7056">
      <w:pPr>
        <w:widowControl w:val="0"/>
        <w:autoSpaceDE w:val="0"/>
        <w:autoSpaceDN w:val="0"/>
        <w:adjustRightInd w:val="0"/>
        <w:spacing w:after="0" w:line="240" w:lineRule="auto"/>
        <w:rPr>
          <w:rStyle w:val="Accentuation"/>
          <w:rFonts w:cstheme="minorBidi"/>
          <w:lang w:val="en-US"/>
        </w:rPr>
      </w:pPr>
    </w:p>
    <w:p w:rsidR="002E7056" w:rsidRPr="00380706" w:rsidRDefault="00C4627C" w:rsidP="00C462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b/>
          <w:bCs/>
          <w:i/>
          <w:iCs/>
          <w:spacing w:val="-1"/>
          <w:lang w:val="en-US"/>
        </w:rPr>
      </w:pP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spacing w:val="-1"/>
          <w:sz w:val="24"/>
          <w:szCs w:val="24"/>
          <w:u w:val="single"/>
          <w:lang w:val="en-US"/>
        </w:rPr>
        <w:t>QHSE Supervisor</w:t>
      </w:r>
      <w:r w:rsidR="00380706" w:rsidRPr="00380706">
        <w:rPr>
          <w:rFonts w:ascii="Arial" w:hAnsi="Arial" w:cs="Arial"/>
          <w:b/>
          <w:bCs/>
          <w:i/>
          <w:iCs/>
          <w:spacing w:val="-1"/>
          <w:sz w:val="24"/>
          <w:szCs w:val="24"/>
          <w:u w:val="single"/>
          <w:lang w:val="en-US"/>
        </w:rPr>
        <w:t xml:space="preserve"> </w:t>
      </w:r>
      <w:r w:rsidRPr="00380706">
        <w:rPr>
          <w:rFonts w:ascii="Arial" w:hAnsi="Arial" w:cs="Arial"/>
          <w:i/>
          <w:iCs/>
          <w:spacing w:val="-1"/>
          <w:u w:val="single"/>
          <w:lang w:val="en-US"/>
        </w:rPr>
        <w:t>(</w:t>
      </w:r>
      <w:r w:rsidRPr="00380706">
        <w:rPr>
          <w:rFonts w:ascii="Arial" w:hAnsi="Arial" w:cs="Arial"/>
          <w:i/>
          <w:iCs/>
          <w:spacing w:val="-1"/>
          <w:sz w:val="18"/>
          <w:szCs w:val="18"/>
          <w:u w:val="single"/>
          <w:lang w:val="en-US"/>
        </w:rPr>
        <w:t>09-2012 To 05-2013 )  with</w:t>
      </w:r>
      <w:r w:rsidRPr="00380706">
        <w:rPr>
          <w:rFonts w:ascii="Arial" w:hAnsi="Arial" w:cs="Arial"/>
          <w:b/>
          <w:bCs/>
          <w:i/>
          <w:iCs/>
          <w:spacing w:val="-1"/>
          <w:sz w:val="18"/>
          <w:szCs w:val="18"/>
          <w:u w:val="single"/>
          <w:lang w:val="en-US"/>
        </w:rPr>
        <w:t xml:space="preserve"> </w:t>
      </w:r>
      <w:r w:rsidRPr="00380706">
        <w:rPr>
          <w:rFonts w:ascii="Arial" w:hAnsi="Arial" w:cs="Arial"/>
          <w:b/>
          <w:bCs/>
          <w:i/>
          <w:iCs/>
          <w:spacing w:val="-1"/>
          <w:u w:val="single"/>
          <w:lang w:val="en-US"/>
        </w:rPr>
        <w:t xml:space="preserve"> </w:t>
      </w:r>
      <w:proofErr w:type="spellStart"/>
      <w:r w:rsidRPr="00380706">
        <w:rPr>
          <w:rFonts w:ascii="Arial" w:hAnsi="Arial" w:cs="Arial"/>
          <w:b/>
          <w:bCs/>
          <w:i/>
          <w:iCs/>
          <w:spacing w:val="-1"/>
          <w:sz w:val="20"/>
          <w:szCs w:val="20"/>
          <w:u w:val="single"/>
          <w:lang w:val="en-US"/>
        </w:rPr>
        <w:t>Newrest</w:t>
      </w:r>
      <w:proofErr w:type="spellEnd"/>
      <w:r w:rsidRPr="00380706">
        <w:rPr>
          <w:rFonts w:ascii="Arial" w:hAnsi="Arial" w:cs="Arial"/>
          <w:b/>
          <w:bCs/>
          <w:i/>
          <w:iCs/>
          <w:spacing w:val="-1"/>
          <w:sz w:val="20"/>
          <w:szCs w:val="20"/>
          <w:u w:val="single"/>
          <w:lang w:val="en-US"/>
        </w:rPr>
        <w:t xml:space="preserve"> Catering </w:t>
      </w:r>
      <w:r w:rsidRPr="00380706">
        <w:rPr>
          <w:rFonts w:ascii="Arial" w:hAnsi="Arial" w:cs="Arial"/>
          <w:b/>
          <w:bCs/>
          <w:i/>
          <w:iCs/>
          <w:spacing w:val="-1"/>
          <w:lang w:val="en-US"/>
        </w:rPr>
        <w:t xml:space="preserve">:                                     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i/>
          <w:iCs/>
          <w:spacing w:val="-1"/>
          <w:sz w:val="24"/>
          <w:szCs w:val="24"/>
          <w:lang w:val="en-US"/>
        </w:rPr>
      </w:pPr>
    </w:p>
    <w:p w:rsidR="00380706" w:rsidRPr="00380706" w:rsidRDefault="00380706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i/>
          <w:iCs/>
          <w:spacing w:val="-1"/>
          <w:sz w:val="24"/>
          <w:szCs w:val="24"/>
          <w:lang w:val="en-US"/>
        </w:rPr>
      </w:pPr>
    </w:p>
    <w:p w:rsidR="00C4627C" w:rsidRPr="00380706" w:rsidRDefault="00C4627C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i/>
          <w:iCs/>
          <w:spacing w:val="-1"/>
          <w:sz w:val="18"/>
          <w:szCs w:val="18"/>
          <w:lang w:val="en-US"/>
        </w:rPr>
      </w:pPr>
      <w:r w:rsidRPr="00380706">
        <w:rPr>
          <w:rFonts w:ascii="Arial" w:hAnsi="Arial" w:cs="Arial"/>
          <w:i/>
          <w:iCs/>
          <w:spacing w:val="-1"/>
          <w:sz w:val="20"/>
          <w:szCs w:val="20"/>
          <w:lang w:val="en-US"/>
        </w:rPr>
        <w:t>.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b/>
          <w:bCs/>
          <w:i/>
          <w:iCs/>
          <w:spacing w:val="-1"/>
          <w:sz w:val="18"/>
          <w:szCs w:val="18"/>
        </w:rPr>
      </w:pPr>
      <w:r w:rsidRPr="00380706">
        <w:rPr>
          <w:rFonts w:ascii="Arial" w:hAnsi="Arial" w:cs="Arial"/>
          <w:b/>
          <w:bCs/>
          <w:i/>
          <w:i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</w:p>
    <w:p w:rsidR="00C4627C" w:rsidRPr="003F315F" w:rsidRDefault="00380706" w:rsidP="00C462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b/>
          <w:bCs/>
          <w:i/>
          <w:iCs/>
          <w:spacing w:val="-1"/>
          <w:u w:val="single"/>
          <w:lang w:val="en-US"/>
        </w:rPr>
      </w:pPr>
      <w:proofErr w:type="gramStart"/>
      <w:r w:rsidRPr="003F315F">
        <w:rPr>
          <w:rFonts w:ascii="Arial" w:hAnsi="Arial" w:cs="Arial"/>
          <w:b/>
          <w:bCs/>
          <w:i/>
          <w:iCs/>
          <w:color w:val="215868" w:themeColor="accent5" w:themeShade="80"/>
          <w:spacing w:val="-1"/>
          <w:sz w:val="24"/>
          <w:szCs w:val="24"/>
          <w:u w:val="single"/>
          <w:lang w:val="en-US"/>
        </w:rPr>
        <w:t xml:space="preserve">Inspector  </w:t>
      </w:r>
      <w:r w:rsidR="00C4627C" w:rsidRPr="003F315F">
        <w:rPr>
          <w:rFonts w:ascii="Arial" w:hAnsi="Arial" w:cs="Arial"/>
          <w:b/>
          <w:bCs/>
          <w:i/>
          <w:iCs/>
          <w:color w:val="215868" w:themeColor="accent5" w:themeShade="80"/>
          <w:spacing w:val="-1"/>
          <w:sz w:val="24"/>
          <w:szCs w:val="24"/>
          <w:u w:val="single"/>
          <w:lang w:val="en-US"/>
        </w:rPr>
        <w:t>HSE</w:t>
      </w:r>
      <w:proofErr w:type="gramEnd"/>
      <w:r w:rsidR="00C4627C" w:rsidRPr="003F315F">
        <w:rPr>
          <w:rFonts w:ascii="Arial" w:hAnsi="Arial" w:cs="Arial"/>
          <w:b/>
          <w:bCs/>
          <w:i/>
          <w:iCs/>
          <w:spacing w:val="-1"/>
          <w:sz w:val="24"/>
          <w:szCs w:val="24"/>
          <w:u w:val="single"/>
          <w:lang w:val="en-US"/>
        </w:rPr>
        <w:t xml:space="preserve"> .  </w:t>
      </w:r>
      <w:r w:rsidR="00C4627C" w:rsidRPr="003F315F">
        <w:rPr>
          <w:rFonts w:ascii="Arial" w:hAnsi="Arial" w:cs="Arial"/>
          <w:i/>
          <w:iCs/>
          <w:spacing w:val="-1"/>
          <w:sz w:val="20"/>
          <w:szCs w:val="20"/>
          <w:u w:val="single"/>
          <w:lang w:val="en-US"/>
        </w:rPr>
        <w:t>(10/2010 To 10 /2011) with</w:t>
      </w:r>
      <w:r w:rsidR="00C4627C" w:rsidRPr="003F315F">
        <w:rPr>
          <w:rFonts w:ascii="Arial" w:hAnsi="Arial" w:cs="Arial"/>
          <w:b/>
          <w:bCs/>
          <w:i/>
          <w:iCs/>
          <w:spacing w:val="-1"/>
          <w:sz w:val="20"/>
          <w:szCs w:val="20"/>
          <w:u w:val="single"/>
          <w:lang w:val="en-US"/>
        </w:rPr>
        <w:t xml:space="preserve"> </w:t>
      </w:r>
      <w:proofErr w:type="spellStart"/>
      <w:r w:rsidR="00C4627C" w:rsidRPr="003F315F">
        <w:rPr>
          <w:rFonts w:ascii="Arial" w:hAnsi="Arial" w:cs="Arial"/>
          <w:b/>
          <w:bCs/>
          <w:i/>
          <w:iCs/>
          <w:spacing w:val="-1"/>
          <w:sz w:val="20"/>
          <w:szCs w:val="20"/>
          <w:u w:val="single"/>
          <w:lang w:val="en-US"/>
        </w:rPr>
        <w:t>Bayat</w:t>
      </w:r>
      <w:proofErr w:type="spellEnd"/>
      <w:r w:rsidR="00C4627C" w:rsidRPr="003F315F">
        <w:rPr>
          <w:rFonts w:ascii="Arial" w:hAnsi="Arial" w:cs="Arial"/>
          <w:b/>
          <w:bCs/>
          <w:i/>
          <w:iCs/>
          <w:spacing w:val="-1"/>
          <w:sz w:val="20"/>
          <w:szCs w:val="20"/>
          <w:u w:val="single"/>
          <w:lang w:val="en-US"/>
        </w:rPr>
        <w:t xml:space="preserve">  Catering .Spa:  </w:t>
      </w:r>
    </w:p>
    <w:p w:rsidR="00380706" w:rsidRPr="003F315F" w:rsidRDefault="00380706" w:rsidP="00380706">
      <w:pPr>
        <w:widowControl w:val="0"/>
        <w:autoSpaceDE w:val="0"/>
        <w:autoSpaceDN w:val="0"/>
        <w:adjustRightInd w:val="0"/>
        <w:spacing w:before="8" w:after="0" w:line="200" w:lineRule="exact"/>
        <w:ind w:left="360"/>
        <w:rPr>
          <w:rFonts w:ascii="Arial" w:hAnsi="Arial" w:cs="Arial"/>
          <w:b/>
          <w:bCs/>
          <w:i/>
          <w:iCs/>
          <w:spacing w:val="-1"/>
          <w:u w:val="single"/>
          <w:lang w:val="en-US"/>
        </w:rPr>
      </w:pPr>
    </w:p>
    <w:p w:rsidR="00C4627C" w:rsidRPr="00380706" w:rsidRDefault="00C4627C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b/>
          <w:bCs/>
          <w:i/>
          <w:iCs/>
          <w:spacing w:val="-1"/>
          <w:sz w:val="20"/>
          <w:szCs w:val="20"/>
          <w:lang w:val="en-US"/>
        </w:rPr>
      </w:pPr>
    </w:p>
    <w:p w:rsidR="00C4627C" w:rsidRPr="00380706" w:rsidRDefault="00C4627C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i/>
          <w:iCs/>
          <w:spacing w:val="-1"/>
          <w:sz w:val="18"/>
          <w:szCs w:val="18"/>
          <w:lang w:val="en-US"/>
        </w:rPr>
      </w:pPr>
    </w:p>
    <w:p w:rsidR="00C4627C" w:rsidRPr="00380706" w:rsidRDefault="00C4627C" w:rsidP="00C4627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/>
          <w:iCs/>
          <w:u w:val="single"/>
          <w:lang w:val="en-US"/>
        </w:rPr>
      </w:pP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sz w:val="24"/>
          <w:szCs w:val="24"/>
          <w:u w:val="single"/>
          <w:lang w:val="en-US"/>
        </w:rPr>
        <w:t xml:space="preserve">Doctor </w:t>
      </w:r>
      <w:proofErr w:type="gramStart"/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sz w:val="24"/>
          <w:szCs w:val="24"/>
          <w:u w:val="single"/>
          <w:lang w:val="en-US"/>
        </w:rPr>
        <w:t xml:space="preserve">Veterinarian </w:t>
      </w:r>
      <w:r w:rsidRPr="00380706">
        <w:rPr>
          <w:rFonts w:ascii="Arial" w:hAnsi="Arial" w:cs="Arial"/>
          <w:b/>
          <w:bCs/>
          <w:i/>
          <w:iCs/>
          <w:color w:val="215868" w:themeColor="accent5" w:themeShade="80"/>
          <w:u w:val="single"/>
          <w:lang w:val="en-US"/>
        </w:rPr>
        <w:t>.</w:t>
      </w:r>
      <w:proofErr w:type="gramEnd"/>
      <w:r w:rsidRPr="00380706">
        <w:rPr>
          <w:rFonts w:ascii="Arial" w:hAnsi="Arial" w:cs="Arial"/>
          <w:b/>
          <w:bCs/>
          <w:i/>
          <w:iCs/>
          <w:color w:val="FF0000"/>
          <w:u w:val="single"/>
          <w:lang w:val="en-US"/>
        </w:rPr>
        <w:t xml:space="preserve"> </w:t>
      </w:r>
      <w:r w:rsidRPr="00380706">
        <w:rPr>
          <w:rFonts w:ascii="Arial" w:hAnsi="Arial" w:cs="Arial"/>
          <w:i/>
          <w:iCs/>
          <w:sz w:val="20"/>
          <w:szCs w:val="20"/>
          <w:lang w:val="en-US"/>
        </w:rPr>
        <w:t>08/2008 to 01/2010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i/>
          <w:iCs/>
          <w:sz w:val="19"/>
          <w:szCs w:val="19"/>
          <w:lang w:val="en-US"/>
        </w:rPr>
      </w:pPr>
    </w:p>
    <w:p w:rsidR="00380706" w:rsidRDefault="00380706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i/>
          <w:iCs/>
          <w:sz w:val="19"/>
          <w:szCs w:val="19"/>
          <w:lang w:val="en-US"/>
        </w:rPr>
      </w:pPr>
    </w:p>
    <w:p w:rsidR="00380706" w:rsidRDefault="00380706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i/>
          <w:iCs/>
          <w:sz w:val="19"/>
          <w:szCs w:val="19"/>
          <w:lang w:val="en-US"/>
        </w:rPr>
      </w:pPr>
    </w:p>
    <w:p w:rsidR="00F819BF" w:rsidRDefault="00F819B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i/>
          <w:iCs/>
          <w:sz w:val="19"/>
          <w:szCs w:val="19"/>
          <w:lang w:val="en-US"/>
        </w:rPr>
      </w:pPr>
    </w:p>
    <w:p w:rsidR="00F819BF" w:rsidRPr="00380706" w:rsidRDefault="00F819B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i/>
          <w:iCs/>
          <w:sz w:val="19"/>
          <w:szCs w:val="19"/>
          <w:lang w:val="en-US"/>
        </w:rPr>
      </w:pPr>
    </w:p>
    <w:p w:rsidR="00380706" w:rsidRPr="00380706" w:rsidRDefault="00380706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i/>
          <w:iCs/>
          <w:sz w:val="19"/>
          <w:szCs w:val="19"/>
          <w:lang w:val="en-US"/>
        </w:rPr>
      </w:pPr>
    </w:p>
    <w:p w:rsidR="00380706" w:rsidRPr="00380706" w:rsidRDefault="00380706" w:rsidP="00380706">
      <w:pPr>
        <w:widowControl w:val="0"/>
        <w:autoSpaceDE w:val="0"/>
        <w:autoSpaceDN w:val="0"/>
        <w:adjustRightInd w:val="0"/>
        <w:spacing w:after="0" w:line="206" w:lineRule="exact"/>
        <w:rPr>
          <w:rFonts w:ascii="Arial" w:hAnsi="Arial" w:cs="Arial"/>
          <w:i/>
          <w:iCs/>
          <w:position w:val="1"/>
          <w:sz w:val="18"/>
          <w:szCs w:val="18"/>
          <w:lang w:val="en-US"/>
        </w:rPr>
      </w:pPr>
      <w:r w:rsidRPr="00380706">
        <w:rPr>
          <w:rFonts w:ascii="Arial" w:hAnsi="Arial" w:cs="Arial"/>
          <w:i/>
          <w:iCs/>
          <w:sz w:val="20"/>
          <w:szCs w:val="20"/>
          <w:highlight w:val="lightGray"/>
          <w:lang w:val="en-US"/>
        </w:rPr>
        <w:t xml:space="preserve"> </w:t>
      </w:r>
      <w:r w:rsidRPr="00380706">
        <w:rPr>
          <w:rFonts w:ascii="Arial" w:hAnsi="Arial" w:cs="Arial"/>
          <w:i/>
          <w:iCs/>
          <w:highlight w:val="lightGray"/>
          <w:lang w:val="en-US"/>
        </w:rPr>
        <w:t xml:space="preserve">  </w:t>
      </w:r>
      <w:r w:rsidRPr="00380706"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Skills</w:t>
      </w:r>
      <w:r w:rsidRPr="00380706">
        <w:rPr>
          <w:rFonts w:ascii="Arial" w:hAnsi="Arial" w:cs="Arial"/>
          <w:b/>
          <w:bCs/>
          <w:i/>
          <w:iCs/>
          <w:highlight w:val="lightGray"/>
          <w:lang w:val="en-US"/>
        </w:rPr>
        <w:t xml:space="preserve">                                                                        </w:t>
      </w:r>
      <w:r w:rsidRPr="00380706">
        <w:rPr>
          <w:rFonts w:ascii="Arial" w:hAnsi="Arial" w:cs="Arial"/>
          <w:b/>
          <w:bCs/>
          <w:i/>
          <w:iCs/>
          <w:sz w:val="18"/>
          <w:szCs w:val="18"/>
          <w:highlight w:val="lightGray"/>
          <w:lang w:val="en-US"/>
        </w:rPr>
        <w:tab/>
      </w:r>
    </w:p>
    <w:p w:rsidR="00380706" w:rsidRPr="00380706" w:rsidRDefault="00380706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" w:hAnsi="Arial" w:cs="Arial"/>
          <w:i/>
          <w:iCs/>
          <w:sz w:val="19"/>
          <w:szCs w:val="19"/>
          <w:lang w:val="en-US"/>
        </w:rPr>
      </w:pP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380706">
        <w:rPr>
          <w:rFonts w:ascii="Wingdings" w:hAnsi="Wingdings" w:cs="Wingdings"/>
          <w:i/>
          <w:iCs/>
          <w:sz w:val="18"/>
          <w:szCs w:val="18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sz w:val="18"/>
          <w:szCs w:val="18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2"/>
          <w:lang w:val="en-US"/>
        </w:rPr>
        <w:t>Q</w:t>
      </w:r>
      <w:r w:rsidRPr="00380706">
        <w:rPr>
          <w:rFonts w:ascii="Calibri" w:hAnsi="Calibri" w:cs="Calibri"/>
          <w:i/>
          <w:iCs/>
          <w:spacing w:val="-4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S, F</w:t>
      </w:r>
      <w:r w:rsidRPr="00380706">
        <w:rPr>
          <w:rFonts w:ascii="Calibri" w:hAnsi="Calibri" w:cs="Calibri"/>
          <w:i/>
          <w:iCs/>
          <w:spacing w:val="3"/>
          <w:lang w:val="en-US"/>
        </w:rPr>
        <w:t>S</w:t>
      </w:r>
      <w:r w:rsidRPr="00380706">
        <w:rPr>
          <w:rFonts w:ascii="Calibri" w:hAnsi="Calibri" w:cs="Calibri"/>
          <w:i/>
          <w:iCs/>
          <w:spacing w:val="-4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S, &amp;</w:t>
      </w:r>
      <w:r w:rsidRPr="00380706">
        <w:rPr>
          <w:rFonts w:ascii="Calibri" w:hAnsi="Calibri" w:cs="Calibri"/>
          <w:i/>
          <w:iCs/>
          <w:spacing w:val="1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HACCP</w:t>
      </w:r>
      <w:r w:rsidRPr="00380706">
        <w:rPr>
          <w:rFonts w:ascii="Calibri" w:hAnsi="Calibri" w:cs="Calibri"/>
          <w:i/>
          <w:iCs/>
          <w:spacing w:val="2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S</w:t>
      </w:r>
      <w:r w:rsidRPr="00380706">
        <w:rPr>
          <w:rFonts w:ascii="Calibri" w:hAnsi="Calibri" w:cs="Calibri"/>
          <w:i/>
          <w:iCs/>
          <w:spacing w:val="-1"/>
          <w:lang w:val="en-US"/>
        </w:rPr>
        <w:t>y</w:t>
      </w:r>
      <w:r w:rsidRPr="00380706">
        <w:rPr>
          <w:rFonts w:ascii="Calibri" w:hAnsi="Calibri" w:cs="Calibri"/>
          <w:i/>
          <w:iCs/>
          <w:spacing w:val="1"/>
          <w:lang w:val="en-US"/>
        </w:rPr>
        <w:t>s</w:t>
      </w:r>
      <w:r w:rsidRPr="00380706">
        <w:rPr>
          <w:rFonts w:ascii="Calibri" w:hAnsi="Calibri" w:cs="Calibri"/>
          <w:i/>
          <w:iCs/>
          <w:lang w:val="en-US"/>
        </w:rPr>
        <w:t>tems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380706">
        <w:rPr>
          <w:rFonts w:ascii="Wingdings" w:hAnsi="Wingdings" w:cs="Wingdings"/>
          <w:i/>
          <w:iCs/>
          <w:sz w:val="20"/>
          <w:szCs w:val="20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sz w:val="20"/>
          <w:szCs w:val="20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I</w:t>
      </w:r>
      <w:r w:rsidRPr="00380706">
        <w:rPr>
          <w:rFonts w:ascii="Calibri" w:hAnsi="Calibri" w:cs="Calibri"/>
          <w:i/>
          <w:iCs/>
          <w:spacing w:val="2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plement</w:t>
      </w:r>
      <w:r w:rsidRPr="00380706">
        <w:rPr>
          <w:rFonts w:ascii="Calibri" w:hAnsi="Calibri" w:cs="Calibri"/>
          <w:i/>
          <w:iCs/>
          <w:spacing w:val="1"/>
          <w:lang w:val="en-US"/>
        </w:rPr>
        <w:t>i</w:t>
      </w:r>
      <w:r w:rsidRPr="00380706">
        <w:rPr>
          <w:rFonts w:ascii="Calibri" w:hAnsi="Calibri" w:cs="Calibri"/>
          <w:i/>
          <w:iCs/>
          <w:spacing w:val="-2"/>
          <w:lang w:val="en-US"/>
        </w:rPr>
        <w:t>n</w:t>
      </w:r>
      <w:r w:rsidRPr="00380706">
        <w:rPr>
          <w:rFonts w:ascii="Calibri" w:hAnsi="Calibri" w:cs="Calibri"/>
          <w:i/>
          <w:iCs/>
          <w:lang w:val="en-US"/>
        </w:rPr>
        <w:t>g &amp;</w:t>
      </w:r>
      <w:r w:rsidRPr="00380706">
        <w:rPr>
          <w:rFonts w:ascii="Calibri" w:hAnsi="Calibri" w:cs="Calibri"/>
          <w:i/>
          <w:iCs/>
          <w:spacing w:val="2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D</w:t>
      </w:r>
      <w:r w:rsidRPr="00380706">
        <w:rPr>
          <w:rFonts w:ascii="Calibri" w:hAnsi="Calibri" w:cs="Calibri"/>
          <w:i/>
          <w:iCs/>
          <w:spacing w:val="-2"/>
          <w:lang w:val="en-US"/>
        </w:rPr>
        <w:t>o</w:t>
      </w:r>
      <w:r w:rsidRPr="00380706">
        <w:rPr>
          <w:rFonts w:ascii="Calibri" w:hAnsi="Calibri" w:cs="Calibri"/>
          <w:i/>
          <w:iCs/>
          <w:lang w:val="en-US"/>
        </w:rPr>
        <w:t>c</w:t>
      </w:r>
      <w:r w:rsidRPr="00380706">
        <w:rPr>
          <w:rFonts w:ascii="Calibri" w:hAnsi="Calibri" w:cs="Calibri"/>
          <w:i/>
          <w:iCs/>
          <w:spacing w:val="2"/>
          <w:lang w:val="en-US"/>
        </w:rPr>
        <w:t>u</w:t>
      </w:r>
      <w:r w:rsidRPr="00380706">
        <w:rPr>
          <w:rFonts w:ascii="Calibri" w:hAnsi="Calibri" w:cs="Calibri"/>
          <w:i/>
          <w:iCs/>
          <w:lang w:val="en-US"/>
        </w:rPr>
        <w:t>men</w:t>
      </w:r>
      <w:r w:rsidRPr="00380706">
        <w:rPr>
          <w:rFonts w:ascii="Calibri" w:hAnsi="Calibri" w:cs="Calibri"/>
          <w:i/>
          <w:iCs/>
          <w:spacing w:val="-2"/>
          <w:lang w:val="en-US"/>
        </w:rPr>
        <w:t>t</w:t>
      </w:r>
      <w:r w:rsidRPr="00380706">
        <w:rPr>
          <w:rFonts w:ascii="Calibri" w:hAnsi="Calibri" w:cs="Calibri"/>
          <w:i/>
          <w:iCs/>
          <w:lang w:val="en-US"/>
        </w:rPr>
        <w:t>i</w:t>
      </w:r>
      <w:r w:rsidRPr="00380706">
        <w:rPr>
          <w:rFonts w:ascii="Calibri" w:hAnsi="Calibri" w:cs="Calibri"/>
          <w:i/>
          <w:iCs/>
          <w:spacing w:val="2"/>
          <w:lang w:val="en-US"/>
        </w:rPr>
        <w:t>n</w:t>
      </w:r>
      <w:r w:rsidRPr="00380706">
        <w:rPr>
          <w:rFonts w:ascii="Calibri" w:hAnsi="Calibri" w:cs="Calibri"/>
          <w:i/>
          <w:iCs/>
          <w:lang w:val="en-US"/>
        </w:rPr>
        <w:t>g</w:t>
      </w:r>
      <w:r w:rsidRPr="00380706">
        <w:rPr>
          <w:rFonts w:ascii="Calibri" w:hAnsi="Calibri" w:cs="Calibri"/>
          <w:i/>
          <w:iCs/>
          <w:spacing w:val="-1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HACC</w:t>
      </w:r>
      <w:r w:rsidRPr="00380706">
        <w:rPr>
          <w:rFonts w:ascii="Calibri" w:hAnsi="Calibri" w:cs="Calibri"/>
          <w:i/>
          <w:iCs/>
          <w:spacing w:val="-1"/>
          <w:lang w:val="en-US"/>
        </w:rPr>
        <w:t>P</w:t>
      </w:r>
      <w:r w:rsidRPr="00380706">
        <w:rPr>
          <w:rFonts w:ascii="Calibri" w:hAnsi="Calibri" w:cs="Calibri"/>
          <w:i/>
          <w:iCs/>
          <w:lang w:val="en-US"/>
        </w:rPr>
        <w:t>, &amp;</w:t>
      </w:r>
      <w:r w:rsidRPr="00380706">
        <w:rPr>
          <w:rFonts w:ascii="Calibri" w:hAnsi="Calibri" w:cs="Calibri"/>
          <w:i/>
          <w:iCs/>
          <w:spacing w:val="1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ISO Pro</w:t>
      </w:r>
      <w:r w:rsidRPr="00380706">
        <w:rPr>
          <w:rFonts w:ascii="Calibri" w:hAnsi="Calibri" w:cs="Calibri"/>
          <w:i/>
          <w:iCs/>
          <w:spacing w:val="2"/>
          <w:lang w:val="en-US"/>
        </w:rPr>
        <w:t>c</w:t>
      </w:r>
      <w:r w:rsidRPr="00380706">
        <w:rPr>
          <w:rFonts w:ascii="Calibri" w:hAnsi="Calibri" w:cs="Calibri"/>
          <w:i/>
          <w:iCs/>
          <w:lang w:val="en-US"/>
        </w:rPr>
        <w:t>edures</w:t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380706">
        <w:rPr>
          <w:rFonts w:ascii="Wingdings" w:hAnsi="Wingdings" w:cs="Wingdings"/>
          <w:i/>
          <w:iCs/>
          <w:sz w:val="20"/>
          <w:szCs w:val="20"/>
          <w:lang w:val="en-US"/>
        </w:rPr>
        <w:t></w:t>
      </w:r>
      <w:r w:rsidRPr="00380706">
        <w:rPr>
          <w:rFonts w:ascii="Segoe UI Symbol" w:hAnsi="Segoe UI Symbol" w:cs="Segoe UI Symbol"/>
          <w:i/>
          <w:iCs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spacing w:val="-4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i</w:t>
      </w:r>
      <w:r w:rsidRPr="00380706">
        <w:rPr>
          <w:rFonts w:ascii="Calibri" w:hAnsi="Calibri" w:cs="Calibri"/>
          <w:i/>
          <w:iCs/>
          <w:spacing w:val="2"/>
          <w:lang w:val="en-US"/>
        </w:rPr>
        <w:t>c</w:t>
      </w:r>
      <w:r w:rsidRPr="00380706">
        <w:rPr>
          <w:rFonts w:ascii="Calibri" w:hAnsi="Calibri" w:cs="Calibri"/>
          <w:i/>
          <w:iCs/>
          <w:lang w:val="en-US"/>
        </w:rPr>
        <w:t>ro</w:t>
      </w:r>
      <w:r w:rsidRPr="00380706">
        <w:rPr>
          <w:rFonts w:ascii="Calibri" w:hAnsi="Calibri" w:cs="Calibri"/>
          <w:i/>
          <w:iCs/>
          <w:spacing w:val="1"/>
          <w:lang w:val="en-US"/>
        </w:rPr>
        <w:t>b</w:t>
      </w:r>
      <w:r w:rsidRPr="00380706">
        <w:rPr>
          <w:rFonts w:ascii="Calibri" w:hAnsi="Calibri" w:cs="Calibri"/>
          <w:i/>
          <w:iCs/>
          <w:lang w:val="en-US"/>
        </w:rPr>
        <w:t>i</w:t>
      </w:r>
      <w:r w:rsidRPr="00380706">
        <w:rPr>
          <w:rFonts w:ascii="Calibri" w:hAnsi="Calibri" w:cs="Calibri"/>
          <w:i/>
          <w:iCs/>
          <w:spacing w:val="2"/>
          <w:lang w:val="en-US"/>
        </w:rPr>
        <w:t>o</w:t>
      </w:r>
      <w:r w:rsidRPr="00380706">
        <w:rPr>
          <w:rFonts w:ascii="Calibri" w:hAnsi="Calibri" w:cs="Calibri"/>
          <w:i/>
          <w:iCs/>
          <w:lang w:val="en-US"/>
        </w:rPr>
        <w:t>l</w:t>
      </w:r>
      <w:r w:rsidRPr="00380706">
        <w:rPr>
          <w:rFonts w:ascii="Calibri" w:hAnsi="Calibri" w:cs="Calibri"/>
          <w:i/>
          <w:iCs/>
          <w:spacing w:val="2"/>
          <w:lang w:val="en-US"/>
        </w:rPr>
        <w:t>o</w:t>
      </w:r>
      <w:r w:rsidRPr="00380706">
        <w:rPr>
          <w:rFonts w:ascii="Calibri" w:hAnsi="Calibri" w:cs="Calibri"/>
          <w:i/>
          <w:iCs/>
          <w:lang w:val="en-US"/>
        </w:rPr>
        <w:t>gy &amp; Veterinarian knowledge</w:t>
      </w:r>
    </w:p>
    <w:p w:rsid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380706">
        <w:rPr>
          <w:rFonts w:ascii="Wingdings" w:hAnsi="Wingdings" w:cs="Wingdings"/>
          <w:i/>
          <w:iCs/>
          <w:sz w:val="18"/>
          <w:szCs w:val="18"/>
          <w:lang w:val="en-US"/>
        </w:rPr>
        <w:t></w:t>
      </w:r>
      <w:r w:rsidR="00380706" w:rsidRPr="00380706">
        <w:rPr>
          <w:rFonts w:ascii="Segoe UI Symbol" w:hAnsi="Segoe UI Symbol" w:cs="Segoe UI Symbol"/>
          <w:i/>
          <w:iCs/>
          <w:sz w:val="18"/>
          <w:szCs w:val="18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 xml:space="preserve">MS </w:t>
      </w:r>
      <w:r w:rsidRPr="00380706">
        <w:rPr>
          <w:rFonts w:ascii="Calibri" w:hAnsi="Calibri" w:cs="Calibri"/>
          <w:i/>
          <w:iCs/>
          <w:spacing w:val="-2"/>
          <w:lang w:val="en-US"/>
        </w:rPr>
        <w:t>O</w:t>
      </w:r>
      <w:r w:rsidRPr="00380706">
        <w:rPr>
          <w:rFonts w:ascii="Calibri" w:hAnsi="Calibri" w:cs="Calibri"/>
          <w:i/>
          <w:iCs/>
          <w:lang w:val="en-US"/>
        </w:rPr>
        <w:t>ff</w:t>
      </w:r>
      <w:r w:rsidRPr="00380706">
        <w:rPr>
          <w:rFonts w:ascii="Calibri" w:hAnsi="Calibri" w:cs="Calibri"/>
          <w:i/>
          <w:iCs/>
          <w:spacing w:val="2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>c</w:t>
      </w:r>
      <w:r w:rsidRPr="00380706">
        <w:rPr>
          <w:rFonts w:ascii="Calibri" w:hAnsi="Calibri" w:cs="Calibri"/>
          <w:i/>
          <w:iCs/>
          <w:spacing w:val="2"/>
          <w:lang w:val="en-US"/>
        </w:rPr>
        <w:t>e</w:t>
      </w:r>
      <w:r w:rsidRPr="00380706">
        <w:rPr>
          <w:rFonts w:ascii="Calibri" w:hAnsi="Calibri" w:cs="Calibri"/>
          <w:i/>
          <w:iCs/>
          <w:lang w:val="en-US"/>
        </w:rPr>
        <w:t xml:space="preserve">, </w:t>
      </w:r>
      <w:r w:rsidRPr="00380706">
        <w:rPr>
          <w:rFonts w:ascii="Calibri" w:hAnsi="Calibri" w:cs="Calibri"/>
          <w:i/>
          <w:iCs/>
          <w:spacing w:val="-1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>nt</w:t>
      </w:r>
      <w:r w:rsidRPr="00380706">
        <w:rPr>
          <w:rFonts w:ascii="Calibri" w:hAnsi="Calibri" w:cs="Calibri"/>
          <w:i/>
          <w:iCs/>
          <w:spacing w:val="2"/>
          <w:lang w:val="en-US"/>
        </w:rPr>
        <w:t>e</w:t>
      </w:r>
      <w:r w:rsidRPr="00380706">
        <w:rPr>
          <w:rFonts w:ascii="Calibri" w:hAnsi="Calibri" w:cs="Calibri"/>
          <w:i/>
          <w:iCs/>
          <w:lang w:val="en-US"/>
        </w:rPr>
        <w:t>r</w:t>
      </w:r>
      <w:r w:rsidRPr="00380706">
        <w:rPr>
          <w:rFonts w:ascii="Calibri" w:hAnsi="Calibri" w:cs="Calibri"/>
          <w:i/>
          <w:iCs/>
          <w:spacing w:val="-2"/>
          <w:lang w:val="en-US"/>
        </w:rPr>
        <w:t>n</w:t>
      </w:r>
      <w:r w:rsidRPr="00380706">
        <w:rPr>
          <w:rFonts w:ascii="Calibri" w:hAnsi="Calibri" w:cs="Calibri"/>
          <w:i/>
          <w:iCs/>
          <w:lang w:val="en-US"/>
        </w:rPr>
        <w:t>et</w:t>
      </w:r>
      <w:r w:rsidRPr="00380706">
        <w:rPr>
          <w:rFonts w:ascii="Calibri" w:hAnsi="Calibri" w:cs="Calibri"/>
          <w:i/>
          <w:iCs/>
          <w:spacing w:val="2"/>
          <w:lang w:val="en-US"/>
        </w:rPr>
        <w:t xml:space="preserve"> </w:t>
      </w:r>
      <w:r w:rsidRPr="00380706">
        <w:rPr>
          <w:rFonts w:ascii="Calibri" w:hAnsi="Calibri" w:cs="Calibri"/>
          <w:i/>
          <w:iCs/>
          <w:lang w:val="en-US"/>
        </w:rPr>
        <w:t>Appl</w:t>
      </w:r>
      <w:r w:rsidRPr="00380706">
        <w:rPr>
          <w:rFonts w:ascii="Calibri" w:hAnsi="Calibri" w:cs="Calibri"/>
          <w:i/>
          <w:iCs/>
          <w:spacing w:val="-2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>c</w:t>
      </w:r>
      <w:r w:rsidRPr="00380706">
        <w:rPr>
          <w:rFonts w:ascii="Calibri" w:hAnsi="Calibri" w:cs="Calibri"/>
          <w:i/>
          <w:iCs/>
          <w:spacing w:val="2"/>
          <w:lang w:val="en-US"/>
        </w:rPr>
        <w:t>a</w:t>
      </w:r>
      <w:r w:rsidRPr="00380706">
        <w:rPr>
          <w:rFonts w:ascii="Calibri" w:hAnsi="Calibri" w:cs="Calibri"/>
          <w:i/>
          <w:iCs/>
          <w:lang w:val="en-US"/>
        </w:rPr>
        <w:t>t</w:t>
      </w:r>
      <w:r w:rsidRPr="00380706">
        <w:rPr>
          <w:rFonts w:ascii="Calibri" w:hAnsi="Calibri" w:cs="Calibri"/>
          <w:i/>
          <w:iCs/>
          <w:spacing w:val="-1"/>
          <w:lang w:val="en-US"/>
        </w:rPr>
        <w:t>i</w:t>
      </w:r>
      <w:r w:rsidRPr="00380706">
        <w:rPr>
          <w:rFonts w:ascii="Calibri" w:hAnsi="Calibri" w:cs="Calibri"/>
          <w:i/>
          <w:iCs/>
          <w:lang w:val="en-US"/>
        </w:rPr>
        <w:t>ons, HT</w:t>
      </w:r>
      <w:r w:rsidRPr="00380706">
        <w:rPr>
          <w:rFonts w:ascii="Calibri" w:hAnsi="Calibri" w:cs="Calibri"/>
          <w:i/>
          <w:iCs/>
          <w:spacing w:val="-3"/>
          <w:lang w:val="en-US"/>
        </w:rPr>
        <w:t>M</w:t>
      </w:r>
      <w:r w:rsidRPr="00380706">
        <w:rPr>
          <w:rFonts w:ascii="Calibri" w:hAnsi="Calibri" w:cs="Calibri"/>
          <w:i/>
          <w:iCs/>
          <w:lang w:val="en-US"/>
        </w:rPr>
        <w:t>L</w:t>
      </w:r>
    </w:p>
    <w:p w:rsidR="00F819BF" w:rsidRPr="00F819BF" w:rsidRDefault="00F819B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</w:p>
    <w:p w:rsidR="00380706" w:rsidRPr="00380706" w:rsidRDefault="003807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:rsidR="002E7056" w:rsidRPr="00380706" w:rsidRDefault="002E7056" w:rsidP="002E705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i/>
          <w:iCs/>
          <w:lang w:val="en-US"/>
        </w:rPr>
      </w:pPr>
    </w:p>
    <w:p w:rsidR="00C4627C" w:rsidRPr="00380706" w:rsidRDefault="00C4627C" w:rsidP="002E7056">
      <w:pPr>
        <w:widowControl w:val="0"/>
        <w:autoSpaceDE w:val="0"/>
        <w:autoSpaceDN w:val="0"/>
        <w:adjustRightInd w:val="0"/>
        <w:spacing w:after="0" w:line="206" w:lineRule="exact"/>
        <w:rPr>
          <w:rFonts w:ascii="Arial" w:hAnsi="Arial" w:cs="Arial"/>
          <w:i/>
          <w:iCs/>
          <w:position w:val="1"/>
          <w:sz w:val="18"/>
          <w:szCs w:val="18"/>
          <w:lang w:val="en-US"/>
        </w:rPr>
      </w:pPr>
      <w:r w:rsidRPr="00380706">
        <w:rPr>
          <w:rFonts w:ascii="Arial" w:hAnsi="Arial" w:cs="Arial"/>
          <w:i/>
          <w:iCs/>
          <w:sz w:val="20"/>
          <w:szCs w:val="20"/>
          <w:highlight w:val="lightGray"/>
          <w:lang w:val="en-US"/>
        </w:rPr>
        <w:t xml:space="preserve"> </w:t>
      </w:r>
      <w:r w:rsidRPr="00380706">
        <w:rPr>
          <w:rFonts w:ascii="Arial" w:hAnsi="Arial" w:cs="Arial"/>
          <w:i/>
          <w:iCs/>
          <w:highlight w:val="lightGray"/>
          <w:lang w:val="en-US"/>
        </w:rPr>
        <w:t xml:space="preserve">  </w:t>
      </w:r>
      <w:r w:rsidR="002E7056" w:rsidRPr="00380706"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>Languages</w:t>
      </w:r>
      <w:r w:rsidRPr="00380706"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 xml:space="preserve"> </w:t>
      </w:r>
      <w:r w:rsidR="00380706" w:rsidRPr="00380706">
        <w:rPr>
          <w:rFonts w:ascii="Arial" w:hAnsi="Arial" w:cs="Arial"/>
          <w:b/>
          <w:bCs/>
          <w:i/>
          <w:iCs/>
          <w:sz w:val="24"/>
          <w:szCs w:val="24"/>
          <w:highlight w:val="lightGray"/>
          <w:lang w:val="en-US"/>
        </w:rPr>
        <w:t xml:space="preserve">                                                  </w:t>
      </w:r>
      <w:r w:rsidR="00380706" w:rsidRPr="00380706">
        <w:rPr>
          <w:rFonts w:ascii="Arial" w:hAnsi="Arial" w:cs="Arial"/>
          <w:b/>
          <w:bCs/>
          <w:i/>
          <w:iCs/>
          <w:sz w:val="18"/>
          <w:szCs w:val="18"/>
          <w:highlight w:val="lightGray"/>
          <w:lang w:val="en-US"/>
        </w:rPr>
        <w:t xml:space="preserve">           </w:t>
      </w:r>
      <w:r w:rsidRPr="00380706">
        <w:rPr>
          <w:rFonts w:ascii="Arial" w:hAnsi="Arial" w:cs="Arial"/>
          <w:b/>
          <w:bCs/>
          <w:i/>
          <w:iCs/>
          <w:sz w:val="18"/>
          <w:szCs w:val="18"/>
          <w:highlight w:val="lightGray"/>
          <w:lang w:val="en-US"/>
        </w:rPr>
        <w:tab/>
      </w:r>
    </w:p>
    <w:p w:rsidR="00C4627C" w:rsidRPr="00380706" w:rsidRDefault="00C462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:rsidR="002E7056" w:rsidRPr="00380706" w:rsidRDefault="00C4627C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  <w:r w:rsidRPr="00380706">
        <w:rPr>
          <w:rFonts w:ascii="Calibri" w:hAnsi="Calibri" w:cs="Calibri"/>
          <w:i/>
          <w:iCs/>
          <w:lang w:val="en-US"/>
        </w:rPr>
        <w:t>En</w:t>
      </w:r>
      <w:r w:rsidRPr="00380706">
        <w:rPr>
          <w:rFonts w:ascii="Calibri" w:hAnsi="Calibri" w:cs="Calibri"/>
          <w:i/>
          <w:iCs/>
          <w:spacing w:val="1"/>
          <w:lang w:val="en-US"/>
        </w:rPr>
        <w:t>g</w:t>
      </w:r>
      <w:r w:rsidRPr="00380706">
        <w:rPr>
          <w:rFonts w:ascii="Calibri" w:hAnsi="Calibri" w:cs="Calibri"/>
          <w:i/>
          <w:iCs/>
          <w:lang w:val="en-US"/>
        </w:rPr>
        <w:t xml:space="preserve">lish…..Professional </w:t>
      </w:r>
    </w:p>
    <w:p w:rsidR="002E7056" w:rsidRPr="00380706" w:rsidRDefault="002E705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-3"/>
          <w:lang w:val="en-US"/>
        </w:rPr>
      </w:pPr>
      <w:r w:rsidRPr="00380706">
        <w:rPr>
          <w:rFonts w:ascii="Calibri" w:hAnsi="Calibri" w:cs="Calibri"/>
          <w:i/>
          <w:iCs/>
          <w:spacing w:val="-3"/>
          <w:lang w:val="en-US"/>
        </w:rPr>
        <w:t>Arabic ……Native</w:t>
      </w:r>
    </w:p>
    <w:p w:rsidR="002E7056" w:rsidRDefault="002E705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-3"/>
          <w:lang w:val="en-US"/>
        </w:rPr>
      </w:pPr>
      <w:r w:rsidRPr="00380706">
        <w:rPr>
          <w:rFonts w:ascii="Calibri" w:hAnsi="Calibri" w:cs="Calibri"/>
          <w:i/>
          <w:iCs/>
          <w:spacing w:val="-3"/>
          <w:lang w:val="en-US"/>
        </w:rPr>
        <w:t>French…...Fluent</w:t>
      </w:r>
    </w:p>
    <w:p w:rsid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-3"/>
          <w:lang w:val="en-US"/>
        </w:rPr>
      </w:pPr>
    </w:p>
    <w:p w:rsid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-3"/>
          <w:lang w:val="en-US"/>
        </w:rPr>
      </w:pPr>
    </w:p>
    <w:p w:rsidR="00380706" w:rsidRDefault="00380706" w:rsidP="002E705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pacing w:val="-3"/>
          <w:lang w:val="en-US"/>
        </w:rPr>
      </w:pPr>
    </w:p>
    <w:p w:rsidR="00380706" w:rsidRPr="00380706" w:rsidRDefault="00380706" w:rsidP="00B6145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US"/>
        </w:rPr>
      </w:pPr>
    </w:p>
    <w:sectPr w:rsidR="00380706" w:rsidRPr="00380706" w:rsidSect="00C4627C">
      <w:pgSz w:w="12240" w:h="15840"/>
      <w:pgMar w:top="993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10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E4496"/>
    <w:rsid w:val="000970DE"/>
    <w:rsid w:val="000B4330"/>
    <w:rsid w:val="001D671C"/>
    <w:rsid w:val="002E4496"/>
    <w:rsid w:val="002E7056"/>
    <w:rsid w:val="00380706"/>
    <w:rsid w:val="003F315F"/>
    <w:rsid w:val="007C0A61"/>
    <w:rsid w:val="009879B5"/>
    <w:rsid w:val="00AA3AEF"/>
    <w:rsid w:val="00B00799"/>
    <w:rsid w:val="00B02C08"/>
    <w:rsid w:val="00B6145A"/>
    <w:rsid w:val="00C4627C"/>
    <w:rsid w:val="00EC445E"/>
    <w:rsid w:val="00F8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DE"/>
    <w:rPr>
      <w:rFonts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380706"/>
    <w:rPr>
      <w:rFonts w:cs="Times New Roman"/>
      <w:i/>
      <w:iCs/>
    </w:rPr>
  </w:style>
  <w:style w:type="character" w:styleId="Lienhypertexte">
    <w:name w:val="Hyperlink"/>
    <w:basedOn w:val="Policepardfaut"/>
    <w:uiPriority w:val="99"/>
    <w:unhideWhenUsed/>
    <w:rsid w:val="00380706"/>
    <w:rPr>
      <w:rFonts w:cs="Times New Roman"/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592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</dc:creator>
  <cp:lastModifiedBy>ALC</cp:lastModifiedBy>
  <cp:revision>6</cp:revision>
  <dcterms:created xsi:type="dcterms:W3CDTF">2019-03-30T08:44:00Z</dcterms:created>
  <dcterms:modified xsi:type="dcterms:W3CDTF">2019-03-30T10:01:00Z</dcterms:modified>
</cp:coreProperties>
</file>