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49B728" w14:textId="0D456243" w:rsidR="00583318" w:rsidRDefault="00446B95">
      <w:r w:rsidRPr="00446B95">
        <w:t>6 Days Egypt Easter Cairo &amp; Hurghada Holiday Package</w:t>
      </w:r>
    </w:p>
    <w:p w14:paraId="61D0D3FF" w14:textId="77777777" w:rsidR="00446B95" w:rsidRDefault="00446B95"/>
    <w:p w14:paraId="76C5B51E" w14:textId="0633601B" w:rsidR="00446B95" w:rsidRDefault="00446B95" w:rsidP="00446B95">
      <w:r w:rsidRPr="00446B95">
        <w:t>Short Description</w:t>
      </w:r>
    </w:p>
    <w:p w14:paraId="77C49E46" w14:textId="5635FF1A" w:rsidR="00446B95" w:rsidRDefault="00446B95" w:rsidP="00446B95">
      <w:r w:rsidRPr="00446B95">
        <w:t>Celebrate Easter in Egypt with a 6-day private holiday combining Cairo's legendary monuments with the beautiful beaches of Hurghada. Discover the Giza Pyramids, the Grand Egyptian Museum, and unwind on the Red Sea coast.</w:t>
      </w:r>
    </w:p>
    <w:p w14:paraId="3B57A5D8" w14:textId="193919EA" w:rsidR="00446B95" w:rsidRDefault="00446B95" w:rsidP="00446B95">
      <w:r w:rsidRPr="00446B95">
        <w:t>Description</w:t>
      </w:r>
    </w:p>
    <w:p w14:paraId="07469DC9" w14:textId="77777777" w:rsidR="00446B95" w:rsidRPr="00446B95" w:rsidRDefault="00446B95" w:rsidP="00446B95">
      <w:r w:rsidRPr="00446B95">
        <w:t>Celebrate Easter with the perfect blend of history, culture, and seaside relaxation on this 6 Days Egypt Easter Cairo &amp; Hurghada Holiday Package. Designed for couples, families, and private travelers, this Easter escape lets you experience Egypt's iconic landmarks before enjoying the crystal-clear waters of the Red Sea.</w:t>
      </w:r>
    </w:p>
    <w:p w14:paraId="3B1FD31B" w14:textId="77777777" w:rsidR="00446B95" w:rsidRPr="00446B95" w:rsidRDefault="00446B95" w:rsidP="00446B95">
      <w:r w:rsidRPr="00446B95">
        <w:t>Your Easter adventure begins in Cairo, where you'll explore the legendary Giza Pyramids, the Great Sphinx, and the magnificent Grand Egyptian Museum (GEM), home to thousands of priceless ancient treasures. Continue your journey through the historic streets of Old Cairo, where centuries of Egyptian history come alive through beautiful churches, mosques, and traditional bazaars.</w:t>
      </w:r>
    </w:p>
    <w:p w14:paraId="4EF2774B" w14:textId="77777777" w:rsidR="00446B95" w:rsidRPr="00446B95" w:rsidRDefault="00446B95" w:rsidP="00446B95">
      <w:r w:rsidRPr="00446B95">
        <w:t>After discovering Egypt's ancient wonders, travel to Hurghada to enjoy a relaxing Easter holiday on the Red Sea. Spend your free time swimming, snorkeling, relaxing on sandy beaches, or joining optional water sports and desert adventures. With private transportation, carefully selected accommodations, and expert Egyptologist guides, this Easter package offers the perfect combination of sightseeing and relaxation.</w:t>
      </w:r>
    </w:p>
    <w:p w14:paraId="7F1444E8" w14:textId="77777777" w:rsidR="00446B95" w:rsidRDefault="00446B95" w:rsidP="00446B95"/>
    <w:p w14:paraId="382D9659" w14:textId="77777777" w:rsidR="00446B95" w:rsidRDefault="00446B95" w:rsidP="00446B95"/>
    <w:p w14:paraId="4ADFD6D9" w14:textId="77777777" w:rsidR="00446B95" w:rsidRPr="00446B95" w:rsidRDefault="00446B95" w:rsidP="00446B95">
      <w:r w:rsidRPr="00446B95">
        <w:t>Itineraries</w:t>
      </w:r>
    </w:p>
    <w:p w14:paraId="05C96DF1" w14:textId="6D50424A" w:rsidR="00446B95" w:rsidRDefault="00446B95" w:rsidP="00446B95">
      <w:r w:rsidRPr="00446B95">
        <w:t>Day 1</w:t>
      </w:r>
      <w:r>
        <w:t>:</w:t>
      </w:r>
      <w:r w:rsidRPr="00446B95">
        <w:t xml:space="preserve"> </w:t>
      </w:r>
      <w:r w:rsidRPr="00446B95">
        <w:t>Arrival in Cairo</w:t>
      </w:r>
    </w:p>
    <w:p w14:paraId="569F85D8" w14:textId="3958DFE0" w:rsidR="00446B95" w:rsidRDefault="00446B95" w:rsidP="00446B95">
      <w:r w:rsidRPr="00446B95">
        <w:t>Arrive at Cairo International Airport, where our representative will welcome you and assist with arrival procedures before transferring you to your hotel. Check in and enjoy the remainder of the day at your leisure.</w:t>
      </w:r>
    </w:p>
    <w:p w14:paraId="2FE5E9DF" w14:textId="77777777" w:rsidR="00446B95" w:rsidRDefault="00446B95" w:rsidP="00446B95"/>
    <w:p w14:paraId="06BD1778" w14:textId="77777777" w:rsidR="00446B95" w:rsidRDefault="00446B95" w:rsidP="00446B95"/>
    <w:p w14:paraId="1036CB00" w14:textId="77777777" w:rsidR="00446B95" w:rsidRDefault="00446B95" w:rsidP="00446B95"/>
    <w:p w14:paraId="6139792F" w14:textId="36A111B0" w:rsidR="00446B95" w:rsidRDefault="00446B95" w:rsidP="00446B95">
      <w:r w:rsidRPr="00446B95">
        <w:lastRenderedPageBreak/>
        <w:t xml:space="preserve">Day </w:t>
      </w:r>
      <w:proofErr w:type="gramStart"/>
      <w:r w:rsidRPr="00446B95">
        <w:t>2</w:t>
      </w:r>
      <w:r>
        <w:t xml:space="preserve"> :</w:t>
      </w:r>
      <w:proofErr w:type="gramEnd"/>
      <w:r w:rsidRPr="00446B95">
        <w:t xml:space="preserve"> </w:t>
      </w:r>
      <w:r w:rsidRPr="00446B95">
        <w:t>Giza Pyramids &amp; Grand Egyptian Museum</w:t>
      </w:r>
    </w:p>
    <w:p w14:paraId="44F573B8" w14:textId="05FA865E" w:rsidR="00446B95" w:rsidRDefault="00446B95" w:rsidP="00446B95">
      <w:r w:rsidRPr="00446B95">
        <w:t>After breakfast, meet your Egyptologist guide and visit the legendary Giza Plateau, where you'll explore the Great Pyramids of Khufu, Khafre, and Menkaure, the Great Sphinx, and the panoramic viewpoint. Continue to the Grand Egyptian Museum to admire its remarkable collection of ancient Egyptian treasures before returning to your hotel.</w:t>
      </w:r>
    </w:p>
    <w:p w14:paraId="74FBE672" w14:textId="77777777" w:rsidR="00446B95" w:rsidRDefault="00446B95" w:rsidP="00446B95"/>
    <w:p w14:paraId="58F0D447" w14:textId="573C7C79" w:rsidR="00446B95" w:rsidRDefault="00446B95" w:rsidP="00446B95">
      <w:r w:rsidRPr="00446B95">
        <w:t>Day 3</w:t>
      </w:r>
      <w:r>
        <w:t xml:space="preserve">: </w:t>
      </w:r>
      <w:r w:rsidRPr="00446B95">
        <w:t>Old Cairo &amp; Transfer to Hurghada</w:t>
      </w:r>
    </w:p>
    <w:p w14:paraId="3AEB556F" w14:textId="179562C6" w:rsidR="00446B95" w:rsidRDefault="00446B95" w:rsidP="00446B95">
      <w:r w:rsidRPr="00446B95">
        <w:t>Enjoy breakfast before discovering the highlights of Old Cairo, including the Hanging Church, Ben Ezra Synagogue, and the lively Khan El Khalili Bazaar. Later, travel to Hurghada, where you'll check in to your beachfront hotel and enjoy a relaxing evening by the Red Sea.</w:t>
      </w:r>
    </w:p>
    <w:p w14:paraId="6A8168B6" w14:textId="77777777" w:rsidR="00446B95" w:rsidRDefault="00446B95" w:rsidP="00446B95"/>
    <w:p w14:paraId="33CC199C" w14:textId="426809ED" w:rsidR="00446B95" w:rsidRDefault="00446B95" w:rsidP="00446B95">
      <w:r w:rsidRPr="00446B95">
        <w:t>Day 4</w:t>
      </w:r>
      <w:r>
        <w:t xml:space="preserve">: </w:t>
      </w:r>
      <w:r w:rsidRPr="00446B95">
        <w:t>Leisure Day in Hurghada</w:t>
      </w:r>
    </w:p>
    <w:p w14:paraId="53C7B8A4" w14:textId="450E306C" w:rsidR="00446B95" w:rsidRDefault="00446B95" w:rsidP="00446B95">
      <w:r w:rsidRPr="00446B95">
        <w:t>Spend the day at your leisure enjoying Hurghada's beautiful beaches and resort facilities. You may choose to swim, snorkel among colorful coral reefs, relax by the pool, or join optional activities such as scuba diving, a boat trip to Giftun Island, or a desert safari.</w:t>
      </w:r>
    </w:p>
    <w:p w14:paraId="2C16832D" w14:textId="77777777" w:rsidR="00446B95" w:rsidRDefault="00446B95" w:rsidP="00446B95"/>
    <w:p w14:paraId="4E71AC4C" w14:textId="4DCD66A7" w:rsidR="00446B95" w:rsidRDefault="00446B95" w:rsidP="00446B95">
      <w:r w:rsidRPr="00446B95">
        <w:t>Day 5</w:t>
      </w:r>
      <w:r>
        <w:t>:</w:t>
      </w:r>
      <w:r w:rsidRPr="00446B95">
        <w:t xml:space="preserve"> </w:t>
      </w:r>
      <w:r w:rsidRPr="00446B95">
        <w:t>Free Morning in Hurghada &amp; Return to Cairo</w:t>
      </w:r>
    </w:p>
    <w:p w14:paraId="6BA483AC" w14:textId="03E7C461" w:rsidR="00446B95" w:rsidRDefault="00446B95" w:rsidP="00446B95">
      <w:r w:rsidRPr="00446B95">
        <w:t>Enjoy a relaxing morning at your hotel or on the beach before transferring back to Cairo. Upon arrival, check in to your hotel and spend your final evening at leisure.</w:t>
      </w:r>
    </w:p>
    <w:p w14:paraId="57A9812F" w14:textId="7DC324FD" w:rsidR="00446B95" w:rsidRDefault="00446B95" w:rsidP="00446B95">
      <w:r w:rsidRPr="00446B95">
        <w:t>Day 6</w:t>
      </w:r>
      <w:r>
        <w:t>:</w:t>
      </w:r>
      <w:r w:rsidRPr="00446B95">
        <w:t xml:space="preserve"> </w:t>
      </w:r>
      <w:r w:rsidRPr="00446B95">
        <w:t>Departure</w:t>
      </w:r>
    </w:p>
    <w:p w14:paraId="35C9FF49" w14:textId="5EE303F6" w:rsidR="00446B95" w:rsidRDefault="00446B95" w:rsidP="00446B95">
      <w:r w:rsidRPr="00446B95">
        <w:t>After breakfast, check out of your hotel and transfer to Cairo International Airport for your departure flight, bringing your unforgettable Egyptian holiday to a close.</w:t>
      </w:r>
    </w:p>
    <w:p w14:paraId="0002C649" w14:textId="77777777" w:rsidR="00446B95" w:rsidRDefault="00446B95" w:rsidP="00446B95"/>
    <w:p w14:paraId="3C6DDFC9" w14:textId="65589271" w:rsidR="00446B95" w:rsidRDefault="00446B95" w:rsidP="00446B95">
      <w:r w:rsidRPr="00446B95">
        <w:t>Inclusion</w:t>
      </w:r>
    </w:p>
    <w:p w14:paraId="2212F4B8" w14:textId="77777777" w:rsidR="00446B95" w:rsidRPr="00446B95" w:rsidRDefault="00446B95" w:rsidP="00446B95">
      <w:pPr>
        <w:numPr>
          <w:ilvl w:val="0"/>
          <w:numId w:val="2"/>
        </w:numPr>
      </w:pPr>
      <w:r w:rsidRPr="00446B95">
        <w:t>Meet and assist upon arrival and departure.</w:t>
      </w:r>
    </w:p>
    <w:p w14:paraId="4C4300B9" w14:textId="77777777" w:rsidR="00446B95" w:rsidRPr="00446B95" w:rsidRDefault="00446B95" w:rsidP="00446B95">
      <w:pPr>
        <w:numPr>
          <w:ilvl w:val="0"/>
          <w:numId w:val="2"/>
        </w:numPr>
      </w:pPr>
      <w:r w:rsidRPr="00446B95">
        <w:t>3 nights accommodation in Cairo.</w:t>
      </w:r>
    </w:p>
    <w:p w14:paraId="417F96CB" w14:textId="77777777" w:rsidR="00446B95" w:rsidRPr="00446B95" w:rsidRDefault="00446B95" w:rsidP="00446B95">
      <w:pPr>
        <w:numPr>
          <w:ilvl w:val="0"/>
          <w:numId w:val="2"/>
        </w:numPr>
      </w:pPr>
      <w:r w:rsidRPr="00446B95">
        <w:t>2 nights accommodation in Hurghada.</w:t>
      </w:r>
    </w:p>
    <w:p w14:paraId="56C8BE90" w14:textId="77777777" w:rsidR="00446B95" w:rsidRPr="00446B95" w:rsidRDefault="00446B95" w:rsidP="00446B95">
      <w:pPr>
        <w:numPr>
          <w:ilvl w:val="0"/>
          <w:numId w:val="2"/>
        </w:numPr>
      </w:pPr>
      <w:r w:rsidRPr="00446B95">
        <w:t>Daily breakfast.</w:t>
      </w:r>
    </w:p>
    <w:p w14:paraId="6E438BD4" w14:textId="77777777" w:rsidR="00446B95" w:rsidRPr="00446B95" w:rsidRDefault="00446B95" w:rsidP="00446B95">
      <w:pPr>
        <w:numPr>
          <w:ilvl w:val="0"/>
          <w:numId w:val="2"/>
        </w:numPr>
      </w:pPr>
      <w:r w:rsidRPr="00446B95">
        <w:lastRenderedPageBreak/>
        <w:t>Private airport and hotel transfers.</w:t>
      </w:r>
    </w:p>
    <w:p w14:paraId="305824F9" w14:textId="77777777" w:rsidR="00446B95" w:rsidRPr="00446B95" w:rsidRDefault="00446B95" w:rsidP="00446B95">
      <w:pPr>
        <w:numPr>
          <w:ilvl w:val="0"/>
          <w:numId w:val="2"/>
        </w:numPr>
      </w:pPr>
      <w:r w:rsidRPr="00446B95">
        <w:t>Air-conditioned transportation during sightseeing.</w:t>
      </w:r>
    </w:p>
    <w:p w14:paraId="408F4018" w14:textId="77777777" w:rsidR="00446B95" w:rsidRPr="00446B95" w:rsidRDefault="00446B95" w:rsidP="00446B95">
      <w:pPr>
        <w:numPr>
          <w:ilvl w:val="0"/>
          <w:numId w:val="2"/>
        </w:numPr>
      </w:pPr>
      <w:r w:rsidRPr="00446B95">
        <w:t>Professional Egyptologist tour guide</w:t>
      </w:r>
    </w:p>
    <w:p w14:paraId="529AB82D" w14:textId="77777777" w:rsidR="00446B95" w:rsidRPr="00446B95" w:rsidRDefault="00446B95" w:rsidP="00446B95">
      <w:pPr>
        <w:numPr>
          <w:ilvl w:val="0"/>
          <w:numId w:val="2"/>
        </w:numPr>
      </w:pPr>
      <w:r w:rsidRPr="00446B95">
        <w:t>Entrance fees to all attractions mentioned in the itinerary.</w:t>
      </w:r>
    </w:p>
    <w:p w14:paraId="14987FED" w14:textId="77777777" w:rsidR="00446B95" w:rsidRPr="00446B95" w:rsidRDefault="00446B95" w:rsidP="00446B95">
      <w:pPr>
        <w:numPr>
          <w:ilvl w:val="0"/>
          <w:numId w:val="2"/>
        </w:numPr>
      </w:pPr>
      <w:r w:rsidRPr="00446B95">
        <w:t>Transfer between Cairo and Hurghada (by flight or private vehicle, according to your package).</w:t>
      </w:r>
    </w:p>
    <w:p w14:paraId="397057F4" w14:textId="77777777" w:rsidR="00446B95" w:rsidRPr="00446B95" w:rsidRDefault="00446B95" w:rsidP="00446B95">
      <w:pPr>
        <w:numPr>
          <w:ilvl w:val="0"/>
          <w:numId w:val="2"/>
        </w:numPr>
      </w:pPr>
      <w:r w:rsidRPr="00446B95">
        <w:t>Bottled mineral water during sightseeing.</w:t>
      </w:r>
    </w:p>
    <w:p w14:paraId="25EAEF9A" w14:textId="77777777" w:rsidR="00446B95" w:rsidRPr="00446B95" w:rsidRDefault="00446B95" w:rsidP="00446B95">
      <w:pPr>
        <w:numPr>
          <w:ilvl w:val="0"/>
          <w:numId w:val="2"/>
        </w:numPr>
      </w:pPr>
      <w:r w:rsidRPr="00446B95">
        <w:t>All taxes and service charges.</w:t>
      </w:r>
    </w:p>
    <w:p w14:paraId="329B36F1" w14:textId="77777777" w:rsidR="00446B95" w:rsidRDefault="00446B95" w:rsidP="00446B95"/>
    <w:p w14:paraId="7C6ED4A9" w14:textId="63FC64B5" w:rsidR="00446B95" w:rsidRDefault="00446B95" w:rsidP="00446B95">
      <w:r w:rsidRPr="00446B95">
        <w:t>Exclusion</w:t>
      </w:r>
    </w:p>
    <w:p w14:paraId="0BAB6A4B" w14:textId="77777777" w:rsidR="00446B95" w:rsidRPr="00446B95" w:rsidRDefault="00446B95" w:rsidP="00446B95">
      <w:pPr>
        <w:numPr>
          <w:ilvl w:val="0"/>
          <w:numId w:val="3"/>
        </w:numPr>
      </w:pPr>
      <w:r w:rsidRPr="00446B95">
        <w:t>International flights.</w:t>
      </w:r>
    </w:p>
    <w:p w14:paraId="4A197C3D" w14:textId="77777777" w:rsidR="00446B95" w:rsidRPr="00446B95" w:rsidRDefault="00446B95" w:rsidP="00446B95">
      <w:pPr>
        <w:numPr>
          <w:ilvl w:val="0"/>
          <w:numId w:val="3"/>
        </w:numPr>
      </w:pPr>
      <w:r w:rsidRPr="00446B95">
        <w:t>Egypt entry visa.</w:t>
      </w:r>
    </w:p>
    <w:p w14:paraId="4EC00474" w14:textId="77777777" w:rsidR="00446B95" w:rsidRPr="00446B95" w:rsidRDefault="00446B95" w:rsidP="00446B95">
      <w:pPr>
        <w:numPr>
          <w:ilvl w:val="0"/>
          <w:numId w:val="3"/>
        </w:numPr>
      </w:pPr>
      <w:r w:rsidRPr="00446B95">
        <w:t>Optional tours and excursions in Hurghada.</w:t>
      </w:r>
    </w:p>
    <w:p w14:paraId="3777BD3E" w14:textId="77777777" w:rsidR="00446B95" w:rsidRPr="00446B95" w:rsidRDefault="00446B95" w:rsidP="00446B95">
      <w:pPr>
        <w:numPr>
          <w:ilvl w:val="0"/>
          <w:numId w:val="3"/>
        </w:numPr>
      </w:pPr>
      <w:r w:rsidRPr="00446B95">
        <w:t>Snorkeling or diving equipment.</w:t>
      </w:r>
    </w:p>
    <w:p w14:paraId="07A3CAF8" w14:textId="77777777" w:rsidR="00446B95" w:rsidRPr="00446B95" w:rsidRDefault="00446B95" w:rsidP="00446B95">
      <w:pPr>
        <w:numPr>
          <w:ilvl w:val="0"/>
          <w:numId w:val="3"/>
        </w:numPr>
      </w:pPr>
      <w:r w:rsidRPr="00446B95">
        <w:t>Lunches and dinners (unless specified).</w:t>
      </w:r>
    </w:p>
    <w:p w14:paraId="31AE3E99" w14:textId="77777777" w:rsidR="00446B95" w:rsidRPr="00446B95" w:rsidRDefault="00446B95" w:rsidP="00446B95">
      <w:pPr>
        <w:numPr>
          <w:ilvl w:val="0"/>
          <w:numId w:val="3"/>
        </w:numPr>
      </w:pPr>
      <w:r w:rsidRPr="00446B95">
        <w:t>Drinks during meals.</w:t>
      </w:r>
    </w:p>
    <w:p w14:paraId="04A43765" w14:textId="77777777" w:rsidR="00446B95" w:rsidRPr="00446B95" w:rsidRDefault="00446B95" w:rsidP="00446B95">
      <w:pPr>
        <w:numPr>
          <w:ilvl w:val="0"/>
          <w:numId w:val="3"/>
        </w:numPr>
      </w:pPr>
      <w:r w:rsidRPr="00446B95">
        <w:t>Personal expenses.</w:t>
      </w:r>
    </w:p>
    <w:p w14:paraId="2AEDDFEE" w14:textId="77777777" w:rsidR="00446B95" w:rsidRPr="00446B95" w:rsidRDefault="00446B95" w:rsidP="00446B95">
      <w:pPr>
        <w:numPr>
          <w:ilvl w:val="0"/>
          <w:numId w:val="3"/>
        </w:numPr>
      </w:pPr>
      <w:r w:rsidRPr="00446B95">
        <w:t>Tipping for guides and drivers.</w:t>
      </w:r>
    </w:p>
    <w:p w14:paraId="02B476D2" w14:textId="77777777" w:rsidR="00446B95" w:rsidRPr="00446B95" w:rsidRDefault="00446B95" w:rsidP="00446B95">
      <w:pPr>
        <w:numPr>
          <w:ilvl w:val="0"/>
          <w:numId w:val="3"/>
        </w:numPr>
      </w:pPr>
      <w:r w:rsidRPr="00446B95">
        <w:t>Travel insurance.</w:t>
      </w:r>
    </w:p>
    <w:p w14:paraId="5B44F09D" w14:textId="77777777" w:rsidR="00446B95" w:rsidRDefault="00446B95" w:rsidP="00446B95"/>
    <w:p w14:paraId="059A76C4" w14:textId="77777777" w:rsidR="00446B95" w:rsidRPr="00446B95" w:rsidRDefault="00446B95" w:rsidP="00446B95">
      <w:r w:rsidRPr="00446B95">
        <w:t>Notes</w:t>
      </w:r>
    </w:p>
    <w:p w14:paraId="291B9E17" w14:textId="77777777" w:rsidR="00446B95" w:rsidRPr="00446B95" w:rsidRDefault="00446B95" w:rsidP="00446B95">
      <w:pPr>
        <w:numPr>
          <w:ilvl w:val="0"/>
          <w:numId w:val="4"/>
        </w:numPr>
      </w:pPr>
      <w:r w:rsidRPr="00446B95">
        <w:rPr>
          <w:b/>
          <w:bCs/>
        </w:rPr>
        <w:t>Best Time to Visit </w:t>
      </w:r>
      <w:r w:rsidRPr="00446B95">
        <w:t>Easter is one of the best seasons to visit Egypt, offering pleasant temperatures for sightseeing in Cairo and perfect beach weather in Hurghada.</w:t>
      </w:r>
    </w:p>
    <w:p w14:paraId="238CB1E6" w14:textId="77777777" w:rsidR="00446B95" w:rsidRPr="00446B95" w:rsidRDefault="00446B95" w:rsidP="00446B95">
      <w:pPr>
        <w:numPr>
          <w:ilvl w:val="0"/>
          <w:numId w:val="4"/>
        </w:numPr>
      </w:pPr>
      <w:r w:rsidRPr="00446B95">
        <w:rPr>
          <w:b/>
          <w:bCs/>
        </w:rPr>
        <w:t>Beach Essentials </w:t>
      </w:r>
      <w:r w:rsidRPr="00446B95">
        <w:t>Bring swimwear, sunglasses, sunscreen, flip-flops, and lightweight clothing for your stay on the Red Sea.</w:t>
      </w:r>
    </w:p>
    <w:p w14:paraId="67917A5A" w14:textId="77777777" w:rsidR="00446B95" w:rsidRPr="00446B95" w:rsidRDefault="00446B95" w:rsidP="00446B95">
      <w:pPr>
        <w:numPr>
          <w:ilvl w:val="0"/>
          <w:numId w:val="4"/>
        </w:numPr>
      </w:pPr>
      <w:r w:rsidRPr="00446B95">
        <w:rPr>
          <w:b/>
          <w:bCs/>
        </w:rPr>
        <w:lastRenderedPageBreak/>
        <w:t>Optional Activities </w:t>
      </w:r>
      <w:r w:rsidRPr="00446B95">
        <w:t>During your free day in Hurghada, you can join snorkeling trips, scuba diving, Orange Bay excursions, desert safaris, quad biking, or glass-bottom boat tours.</w:t>
      </w:r>
    </w:p>
    <w:p w14:paraId="530FB891" w14:textId="77777777" w:rsidR="00446B95" w:rsidRPr="00446B95" w:rsidRDefault="00446B95" w:rsidP="00446B95">
      <w:pPr>
        <w:numPr>
          <w:ilvl w:val="0"/>
          <w:numId w:val="4"/>
        </w:numPr>
      </w:pPr>
      <w:r w:rsidRPr="00446B95">
        <w:rPr>
          <w:b/>
          <w:bCs/>
        </w:rPr>
        <w:t>Comfortable Travel </w:t>
      </w:r>
      <w:r w:rsidRPr="00446B95">
        <w:t>Private transfers and transportation are arranged throughout your Easter holiday to ensure a smooth and relaxing travel experience.</w:t>
      </w:r>
    </w:p>
    <w:p w14:paraId="1D2885C5" w14:textId="77777777" w:rsidR="00446B95" w:rsidRPr="00446B95" w:rsidRDefault="00446B95" w:rsidP="00446B95">
      <w:pPr>
        <w:numPr>
          <w:ilvl w:val="0"/>
          <w:numId w:val="4"/>
        </w:numPr>
      </w:pPr>
      <w:r w:rsidRPr="00446B95">
        <w:rPr>
          <w:b/>
          <w:bCs/>
        </w:rPr>
        <w:t>Family Friendly </w:t>
      </w:r>
      <w:r w:rsidRPr="00446B95">
        <w:t>This package is perfect for couples, families, honeymooners, and anyone looking to combine Egypt's ancient history with a relaxing beach escape.</w:t>
      </w:r>
    </w:p>
    <w:p w14:paraId="36A08A0B" w14:textId="77777777" w:rsidR="00446B95" w:rsidRPr="00446B95" w:rsidRDefault="00446B95" w:rsidP="00446B95">
      <w:pPr>
        <w:numPr>
          <w:ilvl w:val="0"/>
          <w:numId w:val="4"/>
        </w:numPr>
      </w:pPr>
      <w:r w:rsidRPr="00446B95">
        <w:rPr>
          <w:b/>
          <w:bCs/>
        </w:rPr>
        <w:t>Our Favorite Moment </w:t>
      </w:r>
      <w:r w:rsidRPr="00446B95">
        <w:t>Watching the sunrise over the Giza Pyramids before spending the next day beside the crystal-clear waters of the Red Sea creates the perfect Easter holiday in Egypt.</w:t>
      </w:r>
    </w:p>
    <w:p w14:paraId="707B7D8F" w14:textId="77777777" w:rsidR="00446B95" w:rsidRDefault="00446B95" w:rsidP="00446B95"/>
    <w:sectPr w:rsidR="00446B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77F69"/>
    <w:multiLevelType w:val="multilevel"/>
    <w:tmpl w:val="8746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D94480"/>
    <w:multiLevelType w:val="multilevel"/>
    <w:tmpl w:val="2D98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F52B77"/>
    <w:multiLevelType w:val="multilevel"/>
    <w:tmpl w:val="3C3E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FB18A2"/>
    <w:multiLevelType w:val="multilevel"/>
    <w:tmpl w:val="7862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0215910">
    <w:abstractNumId w:val="1"/>
  </w:num>
  <w:num w:numId="2" w16cid:durableId="1331064297">
    <w:abstractNumId w:val="3"/>
  </w:num>
  <w:num w:numId="3" w16cid:durableId="1482044843">
    <w:abstractNumId w:val="2"/>
  </w:num>
  <w:num w:numId="4" w16cid:durableId="1450512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3B1"/>
    <w:rsid w:val="000403B1"/>
    <w:rsid w:val="00446B95"/>
    <w:rsid w:val="00583318"/>
    <w:rsid w:val="00880078"/>
    <w:rsid w:val="00B94FE0"/>
    <w:rsid w:val="00D725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74AC7"/>
  <w15:chartTrackingRefBased/>
  <w15:docId w15:val="{16F434BC-9F8E-4F0A-8349-E4C4C9A93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03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03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03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03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03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03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3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3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3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3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03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03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03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03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03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3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3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3B1"/>
    <w:rPr>
      <w:rFonts w:eastAsiaTheme="majorEastAsia" w:cstheme="majorBidi"/>
      <w:color w:val="272727" w:themeColor="text1" w:themeTint="D8"/>
    </w:rPr>
  </w:style>
  <w:style w:type="paragraph" w:styleId="Title">
    <w:name w:val="Title"/>
    <w:basedOn w:val="Normal"/>
    <w:next w:val="Normal"/>
    <w:link w:val="TitleChar"/>
    <w:uiPriority w:val="10"/>
    <w:qFormat/>
    <w:rsid w:val="000403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3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3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3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3B1"/>
    <w:pPr>
      <w:spacing w:before="160"/>
      <w:jc w:val="center"/>
    </w:pPr>
    <w:rPr>
      <w:i/>
      <w:iCs/>
      <w:color w:val="404040" w:themeColor="text1" w:themeTint="BF"/>
    </w:rPr>
  </w:style>
  <w:style w:type="character" w:customStyle="1" w:styleId="QuoteChar">
    <w:name w:val="Quote Char"/>
    <w:basedOn w:val="DefaultParagraphFont"/>
    <w:link w:val="Quote"/>
    <w:uiPriority w:val="29"/>
    <w:rsid w:val="000403B1"/>
    <w:rPr>
      <w:i/>
      <w:iCs/>
      <w:color w:val="404040" w:themeColor="text1" w:themeTint="BF"/>
    </w:rPr>
  </w:style>
  <w:style w:type="paragraph" w:styleId="ListParagraph">
    <w:name w:val="List Paragraph"/>
    <w:basedOn w:val="Normal"/>
    <w:uiPriority w:val="34"/>
    <w:qFormat/>
    <w:rsid w:val="000403B1"/>
    <w:pPr>
      <w:ind w:left="720"/>
      <w:contextualSpacing/>
    </w:pPr>
  </w:style>
  <w:style w:type="character" w:styleId="IntenseEmphasis">
    <w:name w:val="Intense Emphasis"/>
    <w:basedOn w:val="DefaultParagraphFont"/>
    <w:uiPriority w:val="21"/>
    <w:qFormat/>
    <w:rsid w:val="000403B1"/>
    <w:rPr>
      <w:i/>
      <w:iCs/>
      <w:color w:val="0F4761" w:themeColor="accent1" w:themeShade="BF"/>
    </w:rPr>
  </w:style>
  <w:style w:type="paragraph" w:styleId="IntenseQuote">
    <w:name w:val="Intense Quote"/>
    <w:basedOn w:val="Normal"/>
    <w:next w:val="Normal"/>
    <w:link w:val="IntenseQuoteChar"/>
    <w:uiPriority w:val="30"/>
    <w:qFormat/>
    <w:rsid w:val="000403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03B1"/>
    <w:rPr>
      <w:i/>
      <w:iCs/>
      <w:color w:val="0F4761" w:themeColor="accent1" w:themeShade="BF"/>
    </w:rPr>
  </w:style>
  <w:style w:type="character" w:styleId="IntenseReference">
    <w:name w:val="Intense Reference"/>
    <w:basedOn w:val="DefaultParagraphFont"/>
    <w:uiPriority w:val="32"/>
    <w:qFormat/>
    <w:rsid w:val="000403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13749">
      <w:bodyDiv w:val="1"/>
      <w:marLeft w:val="0"/>
      <w:marRight w:val="0"/>
      <w:marTop w:val="0"/>
      <w:marBottom w:val="0"/>
      <w:divBdr>
        <w:top w:val="none" w:sz="0" w:space="0" w:color="auto"/>
        <w:left w:val="none" w:sz="0" w:space="0" w:color="auto"/>
        <w:bottom w:val="none" w:sz="0" w:space="0" w:color="auto"/>
        <w:right w:val="none" w:sz="0" w:space="0" w:color="auto"/>
      </w:divBdr>
    </w:div>
    <w:div w:id="35080371">
      <w:bodyDiv w:val="1"/>
      <w:marLeft w:val="0"/>
      <w:marRight w:val="0"/>
      <w:marTop w:val="0"/>
      <w:marBottom w:val="0"/>
      <w:divBdr>
        <w:top w:val="none" w:sz="0" w:space="0" w:color="auto"/>
        <w:left w:val="none" w:sz="0" w:space="0" w:color="auto"/>
        <w:bottom w:val="none" w:sz="0" w:space="0" w:color="auto"/>
        <w:right w:val="none" w:sz="0" w:space="0" w:color="auto"/>
      </w:divBdr>
      <w:divsChild>
        <w:div w:id="393965789">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41562259">
      <w:bodyDiv w:val="1"/>
      <w:marLeft w:val="0"/>
      <w:marRight w:val="0"/>
      <w:marTop w:val="0"/>
      <w:marBottom w:val="0"/>
      <w:divBdr>
        <w:top w:val="none" w:sz="0" w:space="0" w:color="auto"/>
        <w:left w:val="none" w:sz="0" w:space="0" w:color="auto"/>
        <w:bottom w:val="none" w:sz="0" w:space="0" w:color="auto"/>
        <w:right w:val="none" w:sz="0" w:space="0" w:color="auto"/>
      </w:divBdr>
    </w:div>
    <w:div w:id="459611999">
      <w:bodyDiv w:val="1"/>
      <w:marLeft w:val="0"/>
      <w:marRight w:val="0"/>
      <w:marTop w:val="0"/>
      <w:marBottom w:val="0"/>
      <w:divBdr>
        <w:top w:val="none" w:sz="0" w:space="0" w:color="auto"/>
        <w:left w:val="none" w:sz="0" w:space="0" w:color="auto"/>
        <w:bottom w:val="none" w:sz="0" w:space="0" w:color="auto"/>
        <w:right w:val="none" w:sz="0" w:space="0" w:color="auto"/>
      </w:divBdr>
      <w:divsChild>
        <w:div w:id="115829278">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545069612">
      <w:bodyDiv w:val="1"/>
      <w:marLeft w:val="0"/>
      <w:marRight w:val="0"/>
      <w:marTop w:val="0"/>
      <w:marBottom w:val="0"/>
      <w:divBdr>
        <w:top w:val="none" w:sz="0" w:space="0" w:color="auto"/>
        <w:left w:val="none" w:sz="0" w:space="0" w:color="auto"/>
        <w:bottom w:val="none" w:sz="0" w:space="0" w:color="auto"/>
        <w:right w:val="none" w:sz="0" w:space="0" w:color="auto"/>
      </w:divBdr>
    </w:div>
    <w:div w:id="981690002">
      <w:bodyDiv w:val="1"/>
      <w:marLeft w:val="0"/>
      <w:marRight w:val="0"/>
      <w:marTop w:val="0"/>
      <w:marBottom w:val="0"/>
      <w:divBdr>
        <w:top w:val="none" w:sz="0" w:space="0" w:color="auto"/>
        <w:left w:val="none" w:sz="0" w:space="0" w:color="auto"/>
        <w:bottom w:val="none" w:sz="0" w:space="0" w:color="auto"/>
        <w:right w:val="none" w:sz="0" w:space="0" w:color="auto"/>
      </w:divBdr>
      <w:divsChild>
        <w:div w:id="33967344">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153985664">
      <w:bodyDiv w:val="1"/>
      <w:marLeft w:val="0"/>
      <w:marRight w:val="0"/>
      <w:marTop w:val="0"/>
      <w:marBottom w:val="0"/>
      <w:divBdr>
        <w:top w:val="none" w:sz="0" w:space="0" w:color="auto"/>
        <w:left w:val="none" w:sz="0" w:space="0" w:color="auto"/>
        <w:bottom w:val="none" w:sz="0" w:space="0" w:color="auto"/>
        <w:right w:val="none" w:sz="0" w:space="0" w:color="auto"/>
      </w:divBdr>
    </w:div>
    <w:div w:id="1193305214">
      <w:bodyDiv w:val="1"/>
      <w:marLeft w:val="0"/>
      <w:marRight w:val="0"/>
      <w:marTop w:val="0"/>
      <w:marBottom w:val="0"/>
      <w:divBdr>
        <w:top w:val="none" w:sz="0" w:space="0" w:color="auto"/>
        <w:left w:val="none" w:sz="0" w:space="0" w:color="auto"/>
        <w:bottom w:val="none" w:sz="0" w:space="0" w:color="auto"/>
        <w:right w:val="none" w:sz="0" w:space="0" w:color="auto"/>
      </w:divBdr>
    </w:div>
    <w:div w:id="1439519307">
      <w:bodyDiv w:val="1"/>
      <w:marLeft w:val="0"/>
      <w:marRight w:val="0"/>
      <w:marTop w:val="0"/>
      <w:marBottom w:val="0"/>
      <w:divBdr>
        <w:top w:val="none" w:sz="0" w:space="0" w:color="auto"/>
        <w:left w:val="none" w:sz="0" w:space="0" w:color="auto"/>
        <w:bottom w:val="none" w:sz="0" w:space="0" w:color="auto"/>
        <w:right w:val="none" w:sz="0" w:space="0" w:color="auto"/>
      </w:divBdr>
    </w:div>
    <w:div w:id="1528104297">
      <w:bodyDiv w:val="1"/>
      <w:marLeft w:val="0"/>
      <w:marRight w:val="0"/>
      <w:marTop w:val="0"/>
      <w:marBottom w:val="0"/>
      <w:divBdr>
        <w:top w:val="none" w:sz="0" w:space="0" w:color="auto"/>
        <w:left w:val="none" w:sz="0" w:space="0" w:color="auto"/>
        <w:bottom w:val="none" w:sz="0" w:space="0" w:color="auto"/>
        <w:right w:val="none" w:sz="0" w:space="0" w:color="auto"/>
      </w:divBdr>
    </w:div>
    <w:div w:id="1780876830">
      <w:bodyDiv w:val="1"/>
      <w:marLeft w:val="0"/>
      <w:marRight w:val="0"/>
      <w:marTop w:val="0"/>
      <w:marBottom w:val="0"/>
      <w:divBdr>
        <w:top w:val="none" w:sz="0" w:space="0" w:color="auto"/>
        <w:left w:val="none" w:sz="0" w:space="0" w:color="auto"/>
        <w:bottom w:val="none" w:sz="0" w:space="0" w:color="auto"/>
        <w:right w:val="none" w:sz="0" w:space="0" w:color="auto"/>
      </w:divBdr>
    </w:div>
    <w:div w:id="1938634399">
      <w:bodyDiv w:val="1"/>
      <w:marLeft w:val="0"/>
      <w:marRight w:val="0"/>
      <w:marTop w:val="0"/>
      <w:marBottom w:val="0"/>
      <w:divBdr>
        <w:top w:val="none" w:sz="0" w:space="0" w:color="auto"/>
        <w:left w:val="none" w:sz="0" w:space="0" w:color="auto"/>
        <w:bottom w:val="none" w:sz="0" w:space="0" w:color="auto"/>
        <w:right w:val="none" w:sz="0" w:space="0" w:color="auto"/>
      </w:divBdr>
    </w:div>
    <w:div w:id="1941374574">
      <w:bodyDiv w:val="1"/>
      <w:marLeft w:val="0"/>
      <w:marRight w:val="0"/>
      <w:marTop w:val="0"/>
      <w:marBottom w:val="0"/>
      <w:divBdr>
        <w:top w:val="none" w:sz="0" w:space="0" w:color="auto"/>
        <w:left w:val="none" w:sz="0" w:space="0" w:color="auto"/>
        <w:bottom w:val="none" w:sz="0" w:space="0" w:color="auto"/>
        <w:right w:val="none" w:sz="0" w:space="0" w:color="auto"/>
      </w:divBdr>
    </w:div>
    <w:div w:id="1969555383">
      <w:bodyDiv w:val="1"/>
      <w:marLeft w:val="0"/>
      <w:marRight w:val="0"/>
      <w:marTop w:val="0"/>
      <w:marBottom w:val="0"/>
      <w:divBdr>
        <w:top w:val="none" w:sz="0" w:space="0" w:color="auto"/>
        <w:left w:val="none" w:sz="0" w:space="0" w:color="auto"/>
        <w:bottom w:val="none" w:sz="0" w:space="0" w:color="auto"/>
        <w:right w:val="none" w:sz="0" w:space="0" w:color="auto"/>
      </w:divBdr>
      <w:divsChild>
        <w:div w:id="861746730">
          <w:marLeft w:val="0"/>
          <w:marRight w:val="0"/>
          <w:marTop w:val="0"/>
          <w:marBottom w:val="0"/>
          <w:divBdr>
            <w:top w:val="single" w:sz="2" w:space="0" w:color="22292F"/>
            <w:left w:val="single" w:sz="2" w:space="0" w:color="22292F"/>
            <w:bottom w:val="single" w:sz="2" w:space="0" w:color="22292F"/>
            <w:right w:val="single" w:sz="2" w:space="0" w:color="22292F"/>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717</Words>
  <Characters>4092</Characters>
  <Application>Microsoft Office Word</Application>
  <DocSecurity>0</DocSecurity>
  <Lines>34</Lines>
  <Paragraphs>9</Paragraphs>
  <ScaleCrop>false</ScaleCrop>
  <Company/>
  <LinksUpToDate>false</LinksUpToDate>
  <CharactersWithSpaces>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2</cp:revision>
  <dcterms:created xsi:type="dcterms:W3CDTF">2026-07-27T07:23:00Z</dcterms:created>
  <dcterms:modified xsi:type="dcterms:W3CDTF">2026-07-27T07:27:00Z</dcterms:modified>
</cp:coreProperties>
</file>