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Accessible Nile Cruise &amp; Cairo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Deal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days. Cairo, Aswan, Luxor. Pyramids, cruise, temples, tombs. Accessible. 7 nights.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– Arrival – Cairo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 Cairo. We got someone. Sign with your name.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car. Wheelchair friendly. Aircon. Hotel. Check in. Welcome drink. Relax.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over plan.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Sleep: Cairo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– Pyramids – Museum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Guide. Giza.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 pyramids. Cheops, Chephren, Mycerinus. 4500 years.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Sphinx. Lion body. Human head. Valley Temple.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Grand Egyptian Museum. 120,000 artifacts. King Tut. Mummies.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hotel.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 + Lunch.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 – Free Day – Optional Alexandria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Free day. Optional Alexandria tour.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 – Fly Aswan – Cruise – Aswan Tours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Airport. Fly Aswan.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Pick up. 5-star cruise. Check in.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Dam. Philae Temple. Unfinished Obelisk.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cruise.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meals on the cruise.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 – Edfu – Kom Ombo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Edfu Temple. Horus.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 Ombo Temple. Sobek and Haroeris.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cruise.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meals on the cruise.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 – Luxor East Bank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Karnak Temple. 134 columns.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Luxor Temple. Amenhotep III.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cruise.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meals on the cruise.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7 – Luxor West Bank – Fly Cairo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Valley of Kings. Hatshepsut Temple. Colossi of Memnon.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Airport. Fly Cairo. Hotel.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8 – Departure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Airport. Fly home.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</w:t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Included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Airport transfers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nights Cairo – breakfast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nights cruise – full board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Flights between Cairo, Aswan, and Luxor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car – accessible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 guide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 fees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Egyptian Museum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Lunch Day 2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Taxes</w:t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Not Included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Visa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Tipping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Drinks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tours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stuff</w:t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Ones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Accessible?</w:t>
        <w:br w:type="textWrapping"/>
        <w:t xml:space="preserve"> Yes. Wheelchair friendly.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Duration?</w:t>
        <w:br w:type="textWrapping"/>
        <w:t xml:space="preserve"> 8 days. 7 nights.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for?</w:t>
        <w:br w:type="textWrapping"/>
        <w:t xml:space="preserve"> Mobility needs. Families.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Pack?</w:t>
        <w:br w:type="textWrapping"/>
        <w:t xml:space="preserve"> Comfortable. Wheelchair if needed.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time?</w:t>
        <w:br w:type="textWrapping"/>
        <w:t xml:space="preserve"> Year round.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Extend?</w:t>
        <w:br w:type="textWrapping"/>
        <w:t xml:space="preserve"> Alexandria. Abu Simbel. Tell us.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XI0/Vw75wxndG1qdE0E07ani0g==">CgMxLjA4AHIhMXh6SmpMNllfTk5GaFMtdVJONXJRQ3pLdU51dXV2NnVs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