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A1F" w:rsidRDefault="00D31A1F" w:rsidP="00D31A1F">
      <w:pPr>
        <w:jc w:val="center"/>
        <w:rPr>
          <w:rFonts w:asciiTheme="majorBidi" w:hAnsiTheme="majorBidi" w:cstheme="majorBidi"/>
          <w:b/>
          <w:bCs/>
          <w:u w:val="single"/>
        </w:rPr>
      </w:pPr>
    </w:p>
    <w:p w:rsidR="00914955" w:rsidRDefault="00914955" w:rsidP="00914955">
      <w:pPr>
        <w:pStyle w:val="NormalWeb"/>
        <w:spacing w:before="0" w:beforeAutospacing="0" w:after="0" w:afterAutospacing="0"/>
        <w:jc w:val="center"/>
        <w:rPr>
          <w:color w:val="000000"/>
          <w:sz w:val="32"/>
          <w:szCs w:val="32"/>
        </w:rPr>
      </w:pPr>
    </w:p>
    <w:p w:rsidR="00914955" w:rsidRDefault="00914955" w:rsidP="00914955">
      <w:pPr>
        <w:pStyle w:val="NormalWeb"/>
        <w:spacing w:before="0" w:beforeAutospacing="0" w:after="0" w:afterAutospacing="0"/>
        <w:jc w:val="center"/>
        <w:rPr>
          <w:color w:val="000000"/>
          <w:sz w:val="32"/>
          <w:szCs w:val="32"/>
        </w:rPr>
      </w:pPr>
    </w:p>
    <w:p w:rsidR="00914955" w:rsidRDefault="00914955" w:rsidP="00914955">
      <w:pPr>
        <w:pStyle w:val="NormalWeb"/>
        <w:spacing w:before="0" w:beforeAutospacing="0" w:after="0" w:afterAutospacing="0"/>
        <w:jc w:val="center"/>
        <w:rPr>
          <w:color w:val="000000"/>
          <w:sz w:val="32"/>
          <w:szCs w:val="32"/>
        </w:rPr>
      </w:pPr>
    </w:p>
    <w:p w:rsidR="00914955" w:rsidRDefault="00914955" w:rsidP="00914955">
      <w:pPr>
        <w:pStyle w:val="NormalWeb"/>
        <w:spacing w:before="0" w:beforeAutospacing="0" w:after="0" w:afterAutospacing="0"/>
        <w:jc w:val="center"/>
        <w:rPr>
          <w:color w:val="000000"/>
          <w:sz w:val="32"/>
          <w:szCs w:val="32"/>
        </w:rPr>
      </w:pPr>
    </w:p>
    <w:p w:rsidR="00914955" w:rsidRDefault="00914955" w:rsidP="00914955">
      <w:pPr>
        <w:pStyle w:val="NormalWeb"/>
        <w:spacing w:before="0" w:beforeAutospacing="0" w:after="0" w:afterAutospacing="0"/>
        <w:jc w:val="center"/>
        <w:rPr>
          <w:color w:val="000000"/>
          <w:sz w:val="32"/>
          <w:szCs w:val="32"/>
        </w:rPr>
      </w:pPr>
    </w:p>
    <w:p w:rsidR="00914955" w:rsidRDefault="00914955" w:rsidP="00914955">
      <w:pPr>
        <w:pStyle w:val="NormalWeb"/>
        <w:spacing w:before="0" w:beforeAutospacing="0" w:after="0" w:afterAutospacing="0"/>
        <w:jc w:val="center"/>
        <w:rPr>
          <w:color w:val="000000"/>
          <w:sz w:val="32"/>
          <w:szCs w:val="32"/>
        </w:rPr>
      </w:pPr>
    </w:p>
    <w:p w:rsidR="00914955" w:rsidRDefault="00914955" w:rsidP="00914955">
      <w:pPr>
        <w:pStyle w:val="NormalWeb"/>
        <w:spacing w:before="0" w:beforeAutospacing="0" w:after="0" w:afterAutospacing="0" w:line="480" w:lineRule="auto"/>
        <w:jc w:val="center"/>
        <w:rPr>
          <w:color w:val="000000"/>
          <w:sz w:val="32"/>
          <w:szCs w:val="32"/>
        </w:rPr>
      </w:pPr>
    </w:p>
    <w:p w:rsidR="00914955" w:rsidRDefault="00914955" w:rsidP="00914955">
      <w:pPr>
        <w:pStyle w:val="NormalWeb"/>
        <w:spacing w:before="0" w:beforeAutospacing="0" w:after="0" w:afterAutospacing="0" w:line="480" w:lineRule="auto"/>
        <w:jc w:val="center"/>
      </w:pPr>
      <w:r>
        <w:rPr>
          <w:color w:val="000000"/>
          <w:sz w:val="32"/>
          <w:szCs w:val="32"/>
        </w:rPr>
        <w:t>Youssef Hawas 900150248</w:t>
      </w:r>
    </w:p>
    <w:p w:rsidR="00914955" w:rsidRDefault="00914955" w:rsidP="00914955">
      <w:pPr>
        <w:pStyle w:val="NormalWeb"/>
        <w:spacing w:before="0" w:beforeAutospacing="0" w:after="0" w:afterAutospacing="0" w:line="480" w:lineRule="auto"/>
        <w:jc w:val="center"/>
      </w:pPr>
      <w:r>
        <w:rPr>
          <w:color w:val="000000"/>
          <w:sz w:val="32"/>
          <w:szCs w:val="32"/>
        </w:rPr>
        <w:t>Omar El-Seadawy 900150105</w:t>
      </w:r>
    </w:p>
    <w:p w:rsidR="00914955" w:rsidRDefault="00914955" w:rsidP="00914955">
      <w:pPr>
        <w:pStyle w:val="NormalWeb"/>
        <w:spacing w:before="0" w:beforeAutospacing="0" w:after="0" w:afterAutospacing="0" w:line="480" w:lineRule="auto"/>
        <w:jc w:val="center"/>
      </w:pPr>
      <w:r>
        <w:rPr>
          <w:color w:val="000000"/>
          <w:sz w:val="32"/>
          <w:szCs w:val="32"/>
        </w:rPr>
        <w:t>CSCE 2303-02</w:t>
      </w:r>
    </w:p>
    <w:p w:rsidR="00914955" w:rsidRDefault="00914955" w:rsidP="00914955">
      <w:pPr>
        <w:pStyle w:val="NormalWeb"/>
        <w:spacing w:before="0" w:beforeAutospacing="0" w:after="0" w:afterAutospacing="0" w:line="480" w:lineRule="auto"/>
        <w:jc w:val="center"/>
      </w:pPr>
      <w:r>
        <w:rPr>
          <w:color w:val="000000"/>
          <w:sz w:val="32"/>
          <w:szCs w:val="32"/>
        </w:rPr>
        <w:t>Computer Organisation and Assembly Language</w:t>
      </w:r>
    </w:p>
    <w:p w:rsidR="00914955" w:rsidRDefault="00914955" w:rsidP="00914955">
      <w:pPr>
        <w:pStyle w:val="NormalWeb"/>
        <w:spacing w:before="0" w:beforeAutospacing="0" w:after="0" w:afterAutospacing="0" w:line="480" w:lineRule="auto"/>
        <w:jc w:val="center"/>
      </w:pPr>
      <w:r>
        <w:rPr>
          <w:color w:val="000000"/>
          <w:sz w:val="32"/>
          <w:szCs w:val="32"/>
        </w:rPr>
        <w:t>Spring 2017</w:t>
      </w:r>
    </w:p>
    <w:p w:rsidR="00914955" w:rsidRDefault="00914955" w:rsidP="00914955">
      <w:pPr>
        <w:pStyle w:val="NormalWeb"/>
        <w:spacing w:before="0" w:beforeAutospacing="0" w:after="0" w:afterAutospacing="0" w:line="480" w:lineRule="auto"/>
        <w:jc w:val="center"/>
      </w:pPr>
      <w:r>
        <w:rPr>
          <w:color w:val="000000"/>
          <w:sz w:val="32"/>
          <w:szCs w:val="32"/>
        </w:rPr>
        <w:t>Project II</w:t>
      </w:r>
    </w:p>
    <w:p w:rsidR="00914955" w:rsidRDefault="00914955" w:rsidP="00914955">
      <w:pPr>
        <w:pStyle w:val="NormalWeb"/>
        <w:spacing w:before="0" w:beforeAutospacing="0" w:after="0" w:afterAutospacing="0" w:line="480" w:lineRule="auto"/>
        <w:jc w:val="center"/>
      </w:pPr>
      <w:r>
        <w:rPr>
          <w:color w:val="000000"/>
          <w:sz w:val="32"/>
          <w:szCs w:val="32"/>
        </w:rPr>
        <w:t>Cache Simulator</w:t>
      </w:r>
    </w:p>
    <w:p w:rsidR="00914955" w:rsidRDefault="00914955" w:rsidP="00914955">
      <w:pPr>
        <w:pStyle w:val="NormalWeb"/>
        <w:spacing w:before="0" w:beforeAutospacing="0" w:after="0" w:afterAutospacing="0" w:line="480" w:lineRule="auto"/>
        <w:jc w:val="center"/>
      </w:pPr>
      <w:r>
        <w:rPr>
          <w:color w:val="000000"/>
          <w:sz w:val="32"/>
          <w:szCs w:val="32"/>
        </w:rPr>
        <w:t>17/05/2017</w:t>
      </w:r>
    </w:p>
    <w:p w:rsidR="00D31A1F" w:rsidRDefault="00D31A1F" w:rsidP="00D31A1F">
      <w:pPr>
        <w:rPr>
          <w:rFonts w:asciiTheme="majorBidi" w:hAnsiTheme="majorBidi" w:cstheme="majorBidi"/>
          <w:b/>
          <w:bCs/>
          <w:sz w:val="24"/>
          <w:szCs w:val="24"/>
          <w:u w:val="single"/>
        </w:rPr>
      </w:pPr>
    </w:p>
    <w:p w:rsidR="00D31A1F" w:rsidRDefault="00D31A1F" w:rsidP="00D31A1F">
      <w:pPr>
        <w:rPr>
          <w:rFonts w:asciiTheme="majorBidi" w:hAnsiTheme="majorBidi" w:cstheme="majorBidi"/>
          <w:b/>
          <w:bCs/>
          <w:sz w:val="24"/>
          <w:szCs w:val="24"/>
          <w:u w:val="single"/>
        </w:rPr>
      </w:pPr>
    </w:p>
    <w:p w:rsidR="00D31A1F" w:rsidRDefault="00D31A1F" w:rsidP="00D31A1F">
      <w:pPr>
        <w:rPr>
          <w:rFonts w:asciiTheme="majorBidi" w:hAnsiTheme="majorBidi" w:cstheme="majorBidi"/>
          <w:b/>
          <w:bCs/>
          <w:sz w:val="24"/>
          <w:szCs w:val="24"/>
          <w:u w:val="single"/>
        </w:rPr>
      </w:pPr>
    </w:p>
    <w:p w:rsidR="00D31A1F" w:rsidRDefault="00D31A1F" w:rsidP="00D31A1F">
      <w:pPr>
        <w:rPr>
          <w:rFonts w:asciiTheme="majorBidi" w:hAnsiTheme="majorBidi" w:cstheme="majorBidi"/>
          <w:b/>
          <w:bCs/>
          <w:sz w:val="24"/>
          <w:szCs w:val="24"/>
          <w:u w:val="single"/>
        </w:rPr>
      </w:pPr>
    </w:p>
    <w:p w:rsidR="00D31A1F" w:rsidRDefault="00D31A1F" w:rsidP="00D31A1F">
      <w:pPr>
        <w:rPr>
          <w:rFonts w:asciiTheme="majorBidi" w:hAnsiTheme="majorBidi" w:cstheme="majorBidi"/>
          <w:b/>
          <w:bCs/>
          <w:sz w:val="24"/>
          <w:szCs w:val="24"/>
          <w:u w:val="single"/>
        </w:rPr>
      </w:pPr>
    </w:p>
    <w:p w:rsidR="00D31A1F" w:rsidRDefault="00D31A1F" w:rsidP="00D31A1F">
      <w:pPr>
        <w:rPr>
          <w:rFonts w:asciiTheme="majorBidi" w:hAnsiTheme="majorBidi" w:cstheme="majorBidi"/>
          <w:b/>
          <w:bCs/>
          <w:sz w:val="24"/>
          <w:szCs w:val="24"/>
          <w:u w:val="single"/>
        </w:rPr>
      </w:pPr>
    </w:p>
    <w:p w:rsidR="00D31A1F" w:rsidRDefault="00D31A1F" w:rsidP="00D31A1F">
      <w:pPr>
        <w:rPr>
          <w:rFonts w:asciiTheme="majorBidi" w:hAnsiTheme="majorBidi" w:cstheme="majorBidi"/>
          <w:b/>
          <w:bCs/>
          <w:sz w:val="24"/>
          <w:szCs w:val="24"/>
          <w:u w:val="single"/>
        </w:rPr>
      </w:pPr>
    </w:p>
    <w:p w:rsidR="00A13E48" w:rsidRDefault="00A13E48" w:rsidP="00A13E48">
      <w:pPr>
        <w:jc w:val="center"/>
        <w:rPr>
          <w:rFonts w:asciiTheme="majorBidi" w:hAnsiTheme="majorBidi" w:cstheme="majorBidi"/>
          <w:sz w:val="32"/>
          <w:szCs w:val="32"/>
        </w:rPr>
      </w:pPr>
      <w:r>
        <w:rPr>
          <w:rFonts w:asciiTheme="majorBidi" w:hAnsiTheme="majorBidi" w:cstheme="majorBidi"/>
          <w:b/>
          <w:bCs/>
          <w:sz w:val="32"/>
          <w:szCs w:val="32"/>
          <w:u w:val="single"/>
        </w:rPr>
        <w:lastRenderedPageBreak/>
        <w:t>Implementation</w:t>
      </w:r>
    </w:p>
    <w:p w:rsidR="00A00F6C" w:rsidRDefault="00A13E48" w:rsidP="00A13E48">
      <w:pPr>
        <w:rPr>
          <w:rFonts w:asciiTheme="majorBidi" w:hAnsiTheme="majorBidi" w:cstheme="majorBidi"/>
          <w:sz w:val="24"/>
          <w:szCs w:val="24"/>
        </w:rPr>
      </w:pPr>
      <w:r>
        <w:rPr>
          <w:rFonts w:asciiTheme="majorBidi" w:hAnsiTheme="majorBidi" w:cstheme="majorBidi"/>
          <w:sz w:val="24"/>
          <w:szCs w:val="24"/>
        </w:rPr>
        <w:tab/>
        <w:t>The code written implements a generic cache using a 2-D array of dimensions number of blocks and ways. The code uses #defines in order to define some characteristics</w:t>
      </w:r>
      <w:r w:rsidR="00A6786A">
        <w:rPr>
          <w:rFonts w:asciiTheme="majorBidi" w:hAnsiTheme="majorBidi" w:cstheme="majorBidi"/>
          <w:sz w:val="24"/>
          <w:szCs w:val="24"/>
        </w:rPr>
        <w:t xml:space="preserve"> of the cache, like the blocksize, cachesize, and ways. For a direct mapped cache the ways are defined as one. For a fully associative cache, the ways are defined so as to have the number of blocks to be one. For any other values, it is a set associative cache. The main, calls the function CacheSim</w:t>
      </w:r>
      <w:r w:rsidR="00A00F6C">
        <w:rPr>
          <w:rFonts w:asciiTheme="majorBidi" w:hAnsiTheme="majorBidi" w:cstheme="majorBidi"/>
          <w:sz w:val="24"/>
          <w:szCs w:val="24"/>
        </w:rPr>
        <w:t>, sending it an address generated by one of the Memory Generation functions, and it returns HIT or MISS.</w:t>
      </w:r>
    </w:p>
    <w:p w:rsidR="00A13E48" w:rsidRDefault="00A00F6C" w:rsidP="0080237A">
      <w:pPr>
        <w:rPr>
          <w:rFonts w:asciiTheme="majorBidi" w:hAnsiTheme="majorBidi" w:cstheme="majorBidi"/>
          <w:sz w:val="24"/>
          <w:szCs w:val="24"/>
        </w:rPr>
      </w:pPr>
      <w:r>
        <w:rPr>
          <w:rFonts w:asciiTheme="majorBidi" w:hAnsiTheme="majorBidi" w:cstheme="majorBidi"/>
          <w:sz w:val="24"/>
          <w:szCs w:val="24"/>
        </w:rPr>
        <w:tab/>
        <w:t>The CacheSim function depends on the type of cache you're simulating. First it calculates the size of the tag, index and offset. If it is a fully associative cache</w:t>
      </w:r>
      <w:r w:rsidR="0080237A">
        <w:rPr>
          <w:rFonts w:asciiTheme="majorBidi" w:hAnsiTheme="majorBidi" w:cstheme="majorBidi"/>
          <w:sz w:val="24"/>
          <w:szCs w:val="24"/>
        </w:rPr>
        <w:t xml:space="preserve"> (</w:t>
      </w:r>
      <w:r w:rsidR="000C0F9B">
        <w:rPr>
          <w:rFonts w:asciiTheme="majorBidi" w:hAnsiTheme="majorBidi" w:cstheme="majorBidi"/>
          <w:sz w:val="24"/>
          <w:szCs w:val="24"/>
        </w:rPr>
        <w:t>n</w:t>
      </w:r>
      <w:r w:rsidR="0080237A">
        <w:rPr>
          <w:rFonts w:asciiTheme="majorBidi" w:hAnsiTheme="majorBidi" w:cstheme="majorBidi"/>
          <w:sz w:val="24"/>
          <w:szCs w:val="24"/>
        </w:rPr>
        <w:t xml:space="preserve"> ways)</w:t>
      </w:r>
      <w:r w:rsidR="000C0F9B">
        <w:rPr>
          <w:rFonts w:asciiTheme="majorBidi" w:hAnsiTheme="majorBidi" w:cstheme="majorBidi"/>
          <w:sz w:val="24"/>
          <w:szCs w:val="24"/>
        </w:rPr>
        <w:t xml:space="preserve"> </w:t>
      </w:r>
      <w:r>
        <w:rPr>
          <w:rFonts w:asciiTheme="majorBidi" w:hAnsiTheme="majorBidi" w:cstheme="majorBidi"/>
          <w:sz w:val="24"/>
          <w:szCs w:val="24"/>
        </w:rPr>
        <w:t>, the function loops over the entire cache array, if it finds the tag of the address</w:t>
      </w:r>
      <w:r w:rsidR="000C0F9B">
        <w:rPr>
          <w:rFonts w:asciiTheme="majorBidi" w:hAnsiTheme="majorBidi" w:cstheme="majorBidi"/>
          <w:sz w:val="24"/>
          <w:szCs w:val="24"/>
        </w:rPr>
        <w:t xml:space="preserve"> then it returns a HIT and updates the entry</w:t>
      </w:r>
      <w:r w:rsidR="0080237A">
        <w:rPr>
          <w:rFonts w:asciiTheme="majorBidi" w:hAnsiTheme="majorBidi" w:cstheme="majorBidi"/>
          <w:sz w:val="24"/>
          <w:szCs w:val="24"/>
        </w:rPr>
        <w:t>'s</w:t>
      </w:r>
      <w:r w:rsidR="000C0F9B">
        <w:rPr>
          <w:rFonts w:asciiTheme="majorBidi" w:hAnsiTheme="majorBidi" w:cstheme="majorBidi"/>
          <w:sz w:val="24"/>
          <w:szCs w:val="24"/>
        </w:rPr>
        <w:t xml:space="preserve"> </w:t>
      </w:r>
      <w:r w:rsidR="0080237A">
        <w:rPr>
          <w:rFonts w:asciiTheme="majorBidi" w:hAnsiTheme="majorBidi" w:cstheme="majorBidi"/>
          <w:sz w:val="24"/>
          <w:szCs w:val="24"/>
        </w:rPr>
        <w:t>fields</w:t>
      </w:r>
      <w:r w:rsidR="000C0F9B">
        <w:rPr>
          <w:rFonts w:asciiTheme="majorBidi" w:hAnsiTheme="majorBidi" w:cstheme="majorBidi"/>
          <w:sz w:val="24"/>
          <w:szCs w:val="24"/>
        </w:rPr>
        <w:t>, like the time, frequen</w:t>
      </w:r>
      <w:r w:rsidR="0080237A">
        <w:rPr>
          <w:rFonts w:asciiTheme="majorBidi" w:hAnsiTheme="majorBidi" w:cstheme="majorBidi"/>
          <w:sz w:val="24"/>
          <w:szCs w:val="24"/>
        </w:rPr>
        <w:t>c</w:t>
      </w:r>
      <w:r w:rsidR="000C0F9B">
        <w:rPr>
          <w:rFonts w:asciiTheme="majorBidi" w:hAnsiTheme="majorBidi" w:cstheme="majorBidi"/>
          <w:sz w:val="24"/>
          <w:szCs w:val="24"/>
        </w:rPr>
        <w:t>y and so on, else it tries to find an empty place in the cache by checking the validity bit of every element in the cache array, if it does, return MISS and replace the data and initialize its</w:t>
      </w:r>
      <w:r w:rsidR="0080237A">
        <w:rPr>
          <w:rFonts w:asciiTheme="majorBidi" w:hAnsiTheme="majorBidi" w:cstheme="majorBidi"/>
          <w:sz w:val="24"/>
          <w:szCs w:val="24"/>
        </w:rPr>
        <w:t xml:space="preserve"> fields</w:t>
      </w:r>
      <w:r w:rsidR="000C0F9B">
        <w:rPr>
          <w:rFonts w:asciiTheme="majorBidi" w:hAnsiTheme="majorBidi" w:cstheme="majorBidi"/>
          <w:sz w:val="24"/>
          <w:szCs w:val="24"/>
        </w:rPr>
        <w:t xml:space="preserve">. If it fails to find an empty place it switches over the replacement define in order to determine what policy you're simulating with. </w:t>
      </w:r>
      <w:r w:rsidR="0080237A">
        <w:rPr>
          <w:rFonts w:asciiTheme="majorBidi" w:hAnsiTheme="majorBidi" w:cstheme="majorBidi"/>
          <w:sz w:val="24"/>
          <w:szCs w:val="24"/>
        </w:rPr>
        <w:t>The policy</w:t>
      </w:r>
      <w:r w:rsidR="000C0F9B">
        <w:rPr>
          <w:rFonts w:asciiTheme="majorBidi" w:hAnsiTheme="majorBidi" w:cstheme="majorBidi"/>
          <w:sz w:val="24"/>
          <w:szCs w:val="24"/>
        </w:rPr>
        <w:t xml:space="preserve"> obtains the index of the cache entry you're going to replace and returns a MISS.</w:t>
      </w:r>
    </w:p>
    <w:p w:rsidR="000C0F9B" w:rsidRDefault="000C0F9B" w:rsidP="00A13E48">
      <w:pPr>
        <w:rPr>
          <w:rFonts w:asciiTheme="majorBidi" w:hAnsiTheme="majorBidi" w:cstheme="majorBidi"/>
          <w:sz w:val="24"/>
          <w:szCs w:val="24"/>
        </w:rPr>
      </w:pPr>
      <w:r>
        <w:rPr>
          <w:rFonts w:asciiTheme="majorBidi" w:hAnsiTheme="majorBidi" w:cstheme="majorBidi"/>
          <w:sz w:val="24"/>
          <w:szCs w:val="24"/>
        </w:rPr>
        <w:tab/>
        <w:t>If it is running as a direct mapped cache (1 way). The program accesses the cache array at the row that corresponds to the index portion of the address. If the tag matches, then the</w:t>
      </w:r>
      <w:r w:rsidR="0080237A">
        <w:rPr>
          <w:rFonts w:asciiTheme="majorBidi" w:hAnsiTheme="majorBidi" w:cstheme="majorBidi"/>
          <w:sz w:val="24"/>
          <w:szCs w:val="24"/>
        </w:rPr>
        <w:t xml:space="preserve"> function returns the HIT and updates the entry's fields. If not, the program checks if the cache has been validated at that index. If it hasn't, the data is inserted into that index and the value of its fields are initialized. If it has been validated, the data at that index is replaced by the current data, and its fields are initialized.</w:t>
      </w:r>
    </w:p>
    <w:p w:rsidR="0080237A" w:rsidRDefault="0080237A" w:rsidP="00A13E48">
      <w:pPr>
        <w:rPr>
          <w:rFonts w:asciiTheme="majorBidi" w:hAnsiTheme="majorBidi" w:cstheme="majorBidi"/>
          <w:sz w:val="24"/>
          <w:szCs w:val="24"/>
        </w:rPr>
      </w:pPr>
      <w:r>
        <w:rPr>
          <w:rFonts w:asciiTheme="majorBidi" w:hAnsiTheme="majorBidi" w:cstheme="majorBidi"/>
          <w:sz w:val="24"/>
          <w:szCs w:val="24"/>
        </w:rPr>
        <w:tab/>
        <w:t>The Set Associative cache works in a similar way to the Direct Mapped Cache. The program checks all the ways at the index. If the tag matches</w:t>
      </w:r>
      <w:r w:rsidR="009D470C">
        <w:rPr>
          <w:rFonts w:asciiTheme="majorBidi" w:hAnsiTheme="majorBidi" w:cstheme="majorBidi"/>
          <w:sz w:val="24"/>
          <w:szCs w:val="24"/>
        </w:rPr>
        <w:t>, the function returns a HIT and updates the cache entry's fields. If not, it checks if any of the ways at the index are empty. If they are, it inserts the data and initializes its fields and returns a MISS. If not, it removes one of the entries randomly and replaces it with the current data and initializes its fields and returns a MISS.</w:t>
      </w:r>
    </w:p>
    <w:p w:rsidR="009D470C" w:rsidRPr="00A13E48" w:rsidRDefault="009D470C" w:rsidP="00A13E48">
      <w:pPr>
        <w:rPr>
          <w:rFonts w:asciiTheme="majorBidi" w:hAnsiTheme="majorBidi" w:cstheme="majorBidi"/>
          <w:sz w:val="24"/>
          <w:szCs w:val="24"/>
        </w:rPr>
      </w:pPr>
      <w:r>
        <w:rPr>
          <w:rFonts w:asciiTheme="majorBidi" w:hAnsiTheme="majorBidi" w:cstheme="majorBidi"/>
          <w:sz w:val="24"/>
          <w:szCs w:val="24"/>
        </w:rPr>
        <w:tab/>
      </w:r>
      <w:r w:rsidR="007E03A5">
        <w:rPr>
          <w:rFonts w:asciiTheme="majorBidi" w:hAnsiTheme="majorBidi" w:cstheme="majorBidi"/>
          <w:sz w:val="24"/>
          <w:szCs w:val="24"/>
        </w:rPr>
        <w:t xml:space="preserve">The main receives either HIT or MISS and updates the hit and miss counts accordingly. It then ends by </w:t>
      </w:r>
      <w:r w:rsidR="00B34A4A">
        <w:rPr>
          <w:rFonts w:asciiTheme="majorBidi" w:hAnsiTheme="majorBidi" w:cstheme="majorBidi"/>
          <w:sz w:val="24"/>
          <w:szCs w:val="24"/>
        </w:rPr>
        <w:t>showing the output which is the miss rate.</w:t>
      </w:r>
    </w:p>
    <w:p w:rsidR="00A13E48" w:rsidRDefault="00A13E48" w:rsidP="00D31A1F">
      <w:pPr>
        <w:rPr>
          <w:rFonts w:asciiTheme="majorBidi" w:hAnsiTheme="majorBidi" w:cstheme="majorBidi"/>
          <w:b/>
          <w:bCs/>
          <w:sz w:val="24"/>
          <w:szCs w:val="24"/>
          <w:u w:val="single"/>
        </w:rPr>
      </w:pPr>
    </w:p>
    <w:p w:rsidR="00A13E48" w:rsidRDefault="00A13E48" w:rsidP="00D31A1F">
      <w:pPr>
        <w:rPr>
          <w:rFonts w:asciiTheme="majorBidi" w:hAnsiTheme="majorBidi" w:cstheme="majorBidi"/>
          <w:b/>
          <w:bCs/>
          <w:sz w:val="24"/>
          <w:szCs w:val="24"/>
          <w:u w:val="single"/>
        </w:rPr>
      </w:pPr>
    </w:p>
    <w:p w:rsidR="00A13E48" w:rsidRDefault="00A13E48" w:rsidP="00D31A1F">
      <w:pPr>
        <w:rPr>
          <w:rFonts w:asciiTheme="majorBidi" w:hAnsiTheme="majorBidi" w:cstheme="majorBidi"/>
          <w:b/>
          <w:bCs/>
          <w:sz w:val="24"/>
          <w:szCs w:val="24"/>
          <w:u w:val="single"/>
        </w:rPr>
      </w:pPr>
    </w:p>
    <w:p w:rsidR="00A13E48" w:rsidRDefault="00A13E48" w:rsidP="00D31A1F">
      <w:pPr>
        <w:rPr>
          <w:rFonts w:asciiTheme="majorBidi" w:hAnsiTheme="majorBidi" w:cstheme="majorBidi"/>
          <w:b/>
          <w:bCs/>
          <w:sz w:val="24"/>
          <w:szCs w:val="24"/>
          <w:u w:val="single"/>
        </w:rPr>
      </w:pPr>
    </w:p>
    <w:p w:rsidR="00A13E48" w:rsidRDefault="00A13E48" w:rsidP="00D31A1F">
      <w:pPr>
        <w:rPr>
          <w:rFonts w:asciiTheme="majorBidi" w:hAnsiTheme="majorBidi" w:cstheme="majorBidi"/>
          <w:b/>
          <w:bCs/>
          <w:sz w:val="24"/>
          <w:szCs w:val="24"/>
          <w:u w:val="single"/>
        </w:rPr>
      </w:pPr>
    </w:p>
    <w:p w:rsidR="00A13E48" w:rsidRPr="00A13E48" w:rsidRDefault="00A13E48" w:rsidP="00A13E48">
      <w:pPr>
        <w:jc w:val="center"/>
        <w:rPr>
          <w:rFonts w:asciiTheme="majorBidi" w:hAnsiTheme="majorBidi" w:cstheme="majorBidi"/>
          <w:b/>
          <w:bCs/>
          <w:u w:val="single"/>
        </w:rPr>
      </w:pPr>
      <w:r>
        <w:rPr>
          <w:rFonts w:asciiTheme="majorBidi" w:hAnsiTheme="majorBidi" w:cstheme="majorBidi"/>
          <w:b/>
          <w:bCs/>
          <w:u w:val="single"/>
        </w:rPr>
        <w:lastRenderedPageBreak/>
        <w:t>Data</w:t>
      </w:r>
    </w:p>
    <w:p w:rsidR="000E05FF" w:rsidRPr="00596BE5" w:rsidRDefault="003609DE">
      <w:pPr>
        <w:rPr>
          <w:rFonts w:asciiTheme="majorBidi" w:hAnsiTheme="majorBidi" w:cstheme="majorBidi"/>
          <w:b/>
          <w:bCs/>
          <w:sz w:val="24"/>
          <w:szCs w:val="24"/>
          <w:u w:val="single"/>
        </w:rPr>
      </w:pPr>
      <w:r w:rsidRPr="00596BE5">
        <w:rPr>
          <w:rFonts w:asciiTheme="majorBidi" w:hAnsiTheme="majorBidi" w:cstheme="majorBidi"/>
          <w:b/>
          <w:bCs/>
          <w:sz w:val="24"/>
          <w:szCs w:val="24"/>
          <w:u w:val="single"/>
        </w:rPr>
        <w:t>Direct Mapped (Cache Size 64KB) (Varying Block Size)</w:t>
      </w:r>
    </w:p>
    <w:p w:rsidR="00596BE5" w:rsidRPr="00596BE5" w:rsidRDefault="00596BE5">
      <w:pPr>
        <w:rPr>
          <w:rFonts w:asciiTheme="majorBidi" w:hAnsiTheme="majorBidi" w:cstheme="majorBidi"/>
          <w:sz w:val="24"/>
          <w:szCs w:val="24"/>
        </w:rPr>
      </w:pPr>
    </w:p>
    <w:tbl>
      <w:tblPr>
        <w:tblStyle w:val="TableGrid"/>
        <w:tblW w:w="0" w:type="auto"/>
        <w:tblLook w:val="04A0"/>
      </w:tblPr>
      <w:tblGrid>
        <w:gridCol w:w="1296"/>
        <w:gridCol w:w="1116"/>
        <w:gridCol w:w="1116"/>
        <w:gridCol w:w="1116"/>
        <w:gridCol w:w="1116"/>
        <w:gridCol w:w="1116"/>
        <w:gridCol w:w="1116"/>
      </w:tblGrid>
      <w:tr w:rsidR="00C73E3D" w:rsidRPr="00C73E3D" w:rsidTr="00C73E3D">
        <w:trPr>
          <w:trHeight w:val="288"/>
        </w:trPr>
        <w:tc>
          <w:tcPr>
            <w:tcW w:w="976" w:type="dxa"/>
            <w:tcBorders>
              <w:top w:val="nil"/>
              <w:left w:val="nil"/>
            </w:tcBorders>
            <w:noWrap/>
            <w:hideMark/>
          </w:tcPr>
          <w:p w:rsidR="00C73E3D" w:rsidRPr="00C73E3D" w:rsidRDefault="00C73E3D" w:rsidP="00C73E3D">
            <w:pPr>
              <w:rPr>
                <w:rFonts w:asciiTheme="majorBidi" w:hAnsiTheme="majorBidi" w:cstheme="majorBidi"/>
                <w:sz w:val="24"/>
                <w:szCs w:val="24"/>
              </w:rPr>
            </w:pPr>
          </w:p>
        </w:tc>
        <w:tc>
          <w:tcPr>
            <w:tcW w:w="976" w:type="dxa"/>
            <w:noWrap/>
            <w:hideMark/>
          </w:tcPr>
          <w:p w:rsidR="00C73E3D" w:rsidRPr="00CB7B5A" w:rsidRDefault="00C73E3D" w:rsidP="00C73E3D">
            <w:pPr>
              <w:rPr>
                <w:rFonts w:asciiTheme="majorBidi" w:hAnsiTheme="majorBidi" w:cstheme="majorBidi"/>
                <w:b/>
                <w:bCs/>
                <w:sz w:val="24"/>
                <w:szCs w:val="24"/>
              </w:rPr>
            </w:pPr>
            <w:r w:rsidRPr="00CB7B5A">
              <w:rPr>
                <w:rFonts w:asciiTheme="majorBidi" w:hAnsiTheme="majorBidi" w:cstheme="majorBidi"/>
                <w:b/>
                <w:bCs/>
                <w:sz w:val="24"/>
                <w:szCs w:val="24"/>
              </w:rPr>
              <w:t>4</w:t>
            </w:r>
          </w:p>
        </w:tc>
        <w:tc>
          <w:tcPr>
            <w:tcW w:w="976" w:type="dxa"/>
            <w:noWrap/>
            <w:hideMark/>
          </w:tcPr>
          <w:p w:rsidR="00C73E3D" w:rsidRPr="00CB7B5A" w:rsidRDefault="00C73E3D" w:rsidP="00C73E3D">
            <w:pPr>
              <w:rPr>
                <w:rFonts w:asciiTheme="majorBidi" w:hAnsiTheme="majorBidi" w:cstheme="majorBidi"/>
                <w:b/>
                <w:bCs/>
                <w:sz w:val="24"/>
                <w:szCs w:val="24"/>
              </w:rPr>
            </w:pPr>
            <w:r w:rsidRPr="00CB7B5A">
              <w:rPr>
                <w:rFonts w:asciiTheme="majorBidi" w:hAnsiTheme="majorBidi" w:cstheme="majorBidi"/>
                <w:b/>
                <w:bCs/>
                <w:sz w:val="24"/>
                <w:szCs w:val="24"/>
              </w:rPr>
              <w:t>8</w:t>
            </w:r>
          </w:p>
        </w:tc>
        <w:tc>
          <w:tcPr>
            <w:tcW w:w="976" w:type="dxa"/>
            <w:noWrap/>
            <w:hideMark/>
          </w:tcPr>
          <w:p w:rsidR="00C73E3D" w:rsidRPr="00CB7B5A" w:rsidRDefault="00C73E3D" w:rsidP="00C73E3D">
            <w:pPr>
              <w:rPr>
                <w:rFonts w:asciiTheme="majorBidi" w:hAnsiTheme="majorBidi" w:cstheme="majorBidi"/>
                <w:b/>
                <w:bCs/>
                <w:sz w:val="24"/>
                <w:szCs w:val="24"/>
              </w:rPr>
            </w:pPr>
            <w:r w:rsidRPr="00CB7B5A">
              <w:rPr>
                <w:rFonts w:asciiTheme="majorBidi" w:hAnsiTheme="majorBidi" w:cstheme="majorBidi"/>
                <w:b/>
                <w:bCs/>
                <w:sz w:val="24"/>
                <w:szCs w:val="24"/>
              </w:rPr>
              <w:t>16</w:t>
            </w:r>
          </w:p>
        </w:tc>
        <w:tc>
          <w:tcPr>
            <w:tcW w:w="976" w:type="dxa"/>
            <w:noWrap/>
            <w:hideMark/>
          </w:tcPr>
          <w:p w:rsidR="00C73E3D" w:rsidRPr="00CB7B5A" w:rsidRDefault="00C73E3D" w:rsidP="00C73E3D">
            <w:pPr>
              <w:rPr>
                <w:rFonts w:asciiTheme="majorBidi" w:hAnsiTheme="majorBidi" w:cstheme="majorBidi"/>
                <w:b/>
                <w:bCs/>
                <w:sz w:val="24"/>
                <w:szCs w:val="24"/>
              </w:rPr>
            </w:pPr>
            <w:r w:rsidRPr="00CB7B5A">
              <w:rPr>
                <w:rFonts w:asciiTheme="majorBidi" w:hAnsiTheme="majorBidi" w:cstheme="majorBidi"/>
                <w:b/>
                <w:bCs/>
                <w:sz w:val="24"/>
                <w:szCs w:val="24"/>
              </w:rPr>
              <w:t>32</w:t>
            </w:r>
          </w:p>
        </w:tc>
        <w:tc>
          <w:tcPr>
            <w:tcW w:w="976" w:type="dxa"/>
            <w:noWrap/>
            <w:hideMark/>
          </w:tcPr>
          <w:p w:rsidR="00C73E3D" w:rsidRPr="00CB7B5A" w:rsidRDefault="00C73E3D" w:rsidP="00C73E3D">
            <w:pPr>
              <w:rPr>
                <w:rFonts w:asciiTheme="majorBidi" w:hAnsiTheme="majorBidi" w:cstheme="majorBidi"/>
                <w:b/>
                <w:bCs/>
                <w:sz w:val="24"/>
                <w:szCs w:val="24"/>
              </w:rPr>
            </w:pPr>
            <w:r w:rsidRPr="00CB7B5A">
              <w:rPr>
                <w:rFonts w:asciiTheme="majorBidi" w:hAnsiTheme="majorBidi" w:cstheme="majorBidi"/>
                <w:b/>
                <w:bCs/>
                <w:sz w:val="24"/>
                <w:szCs w:val="24"/>
              </w:rPr>
              <w:t>64</w:t>
            </w:r>
          </w:p>
        </w:tc>
        <w:tc>
          <w:tcPr>
            <w:tcW w:w="976" w:type="dxa"/>
            <w:noWrap/>
            <w:hideMark/>
          </w:tcPr>
          <w:p w:rsidR="00C73E3D" w:rsidRPr="00CB7B5A" w:rsidRDefault="00C73E3D" w:rsidP="00C73E3D">
            <w:pPr>
              <w:rPr>
                <w:rFonts w:asciiTheme="majorBidi" w:hAnsiTheme="majorBidi" w:cstheme="majorBidi"/>
                <w:b/>
                <w:bCs/>
                <w:sz w:val="24"/>
                <w:szCs w:val="24"/>
              </w:rPr>
            </w:pPr>
            <w:r w:rsidRPr="00CB7B5A">
              <w:rPr>
                <w:rFonts w:asciiTheme="majorBidi" w:hAnsiTheme="majorBidi" w:cstheme="majorBidi"/>
                <w:b/>
                <w:bCs/>
                <w:sz w:val="24"/>
                <w:szCs w:val="24"/>
              </w:rPr>
              <w:t>128</w:t>
            </w:r>
          </w:p>
        </w:tc>
      </w:tr>
      <w:tr w:rsidR="00C73E3D" w:rsidRPr="00C73E3D" w:rsidTr="00C73E3D">
        <w:trPr>
          <w:trHeight w:val="288"/>
        </w:trPr>
        <w:tc>
          <w:tcPr>
            <w:tcW w:w="976" w:type="dxa"/>
            <w:noWrap/>
            <w:hideMark/>
          </w:tcPr>
          <w:p w:rsidR="00C73E3D" w:rsidRPr="00CB7B5A" w:rsidRDefault="00C73E3D" w:rsidP="00C73E3D">
            <w:pPr>
              <w:rPr>
                <w:rFonts w:asciiTheme="majorBidi" w:hAnsiTheme="majorBidi" w:cstheme="majorBidi"/>
                <w:b/>
                <w:bCs/>
                <w:sz w:val="24"/>
                <w:szCs w:val="24"/>
              </w:rPr>
            </w:pPr>
            <w:r w:rsidRPr="00CB7B5A">
              <w:rPr>
                <w:rFonts w:asciiTheme="majorBidi" w:hAnsiTheme="majorBidi" w:cstheme="majorBidi"/>
                <w:b/>
                <w:bCs/>
                <w:sz w:val="24"/>
                <w:szCs w:val="24"/>
              </w:rPr>
              <w:t>MemGen1</w:t>
            </w:r>
          </w:p>
        </w:tc>
        <w:tc>
          <w:tcPr>
            <w:tcW w:w="976" w:type="dxa"/>
            <w:noWrap/>
            <w:hideMark/>
          </w:tcPr>
          <w:p w:rsidR="00C73E3D" w:rsidRPr="00C73E3D" w:rsidRDefault="00C73E3D" w:rsidP="00C73E3D">
            <w:pPr>
              <w:rPr>
                <w:rFonts w:asciiTheme="majorBidi" w:hAnsiTheme="majorBidi" w:cstheme="majorBidi"/>
                <w:sz w:val="24"/>
                <w:szCs w:val="24"/>
              </w:rPr>
            </w:pPr>
            <w:r w:rsidRPr="00C73E3D">
              <w:rPr>
                <w:rFonts w:asciiTheme="majorBidi" w:hAnsiTheme="majorBidi" w:cstheme="majorBidi"/>
                <w:sz w:val="24"/>
                <w:szCs w:val="24"/>
              </w:rPr>
              <w:t>0.75</w:t>
            </w:r>
          </w:p>
        </w:tc>
        <w:tc>
          <w:tcPr>
            <w:tcW w:w="976" w:type="dxa"/>
            <w:noWrap/>
            <w:hideMark/>
          </w:tcPr>
          <w:p w:rsidR="00C73E3D" w:rsidRPr="00C73E3D" w:rsidRDefault="00C73E3D" w:rsidP="00C73E3D">
            <w:pPr>
              <w:rPr>
                <w:rFonts w:asciiTheme="majorBidi" w:hAnsiTheme="majorBidi" w:cstheme="majorBidi"/>
                <w:sz w:val="24"/>
                <w:szCs w:val="24"/>
              </w:rPr>
            </w:pPr>
            <w:r w:rsidRPr="00C73E3D">
              <w:rPr>
                <w:rFonts w:asciiTheme="majorBidi" w:hAnsiTheme="majorBidi" w:cstheme="majorBidi"/>
                <w:sz w:val="24"/>
                <w:szCs w:val="24"/>
              </w:rPr>
              <w:t>0.875</w:t>
            </w:r>
          </w:p>
        </w:tc>
        <w:tc>
          <w:tcPr>
            <w:tcW w:w="976" w:type="dxa"/>
            <w:noWrap/>
            <w:hideMark/>
          </w:tcPr>
          <w:p w:rsidR="00C73E3D" w:rsidRPr="00C73E3D" w:rsidRDefault="00C73E3D" w:rsidP="00C73E3D">
            <w:pPr>
              <w:rPr>
                <w:rFonts w:asciiTheme="majorBidi" w:hAnsiTheme="majorBidi" w:cstheme="majorBidi"/>
                <w:sz w:val="24"/>
                <w:szCs w:val="24"/>
              </w:rPr>
            </w:pPr>
            <w:r w:rsidRPr="00C73E3D">
              <w:rPr>
                <w:rFonts w:asciiTheme="majorBidi" w:hAnsiTheme="majorBidi" w:cstheme="majorBidi"/>
                <w:sz w:val="24"/>
                <w:szCs w:val="24"/>
              </w:rPr>
              <w:t>0.9375</w:t>
            </w:r>
          </w:p>
        </w:tc>
        <w:tc>
          <w:tcPr>
            <w:tcW w:w="976" w:type="dxa"/>
            <w:noWrap/>
            <w:hideMark/>
          </w:tcPr>
          <w:p w:rsidR="00C73E3D" w:rsidRPr="00C73E3D" w:rsidRDefault="00C73E3D" w:rsidP="00C73E3D">
            <w:pPr>
              <w:rPr>
                <w:rFonts w:asciiTheme="majorBidi" w:hAnsiTheme="majorBidi" w:cstheme="majorBidi"/>
                <w:sz w:val="24"/>
                <w:szCs w:val="24"/>
              </w:rPr>
            </w:pPr>
            <w:r w:rsidRPr="00C73E3D">
              <w:rPr>
                <w:rFonts w:asciiTheme="majorBidi" w:hAnsiTheme="majorBidi" w:cstheme="majorBidi"/>
                <w:sz w:val="24"/>
                <w:szCs w:val="24"/>
              </w:rPr>
              <w:t>0.96875</w:t>
            </w:r>
          </w:p>
        </w:tc>
        <w:tc>
          <w:tcPr>
            <w:tcW w:w="976" w:type="dxa"/>
            <w:noWrap/>
            <w:hideMark/>
          </w:tcPr>
          <w:p w:rsidR="00C73E3D" w:rsidRPr="00C73E3D" w:rsidRDefault="00C73E3D" w:rsidP="00C73E3D">
            <w:pPr>
              <w:rPr>
                <w:rFonts w:asciiTheme="majorBidi" w:hAnsiTheme="majorBidi" w:cstheme="majorBidi"/>
                <w:sz w:val="24"/>
                <w:szCs w:val="24"/>
              </w:rPr>
            </w:pPr>
            <w:r w:rsidRPr="00C73E3D">
              <w:rPr>
                <w:rFonts w:asciiTheme="majorBidi" w:hAnsiTheme="majorBidi" w:cstheme="majorBidi"/>
                <w:sz w:val="24"/>
                <w:szCs w:val="24"/>
              </w:rPr>
              <w:t>0.984375</w:t>
            </w:r>
          </w:p>
        </w:tc>
        <w:tc>
          <w:tcPr>
            <w:tcW w:w="976" w:type="dxa"/>
            <w:noWrap/>
            <w:hideMark/>
          </w:tcPr>
          <w:p w:rsidR="00C73E3D" w:rsidRPr="00C73E3D" w:rsidRDefault="00C73E3D" w:rsidP="00C73E3D">
            <w:pPr>
              <w:rPr>
                <w:rFonts w:asciiTheme="majorBidi" w:hAnsiTheme="majorBidi" w:cstheme="majorBidi"/>
                <w:sz w:val="24"/>
                <w:szCs w:val="24"/>
              </w:rPr>
            </w:pPr>
            <w:r w:rsidRPr="00C73E3D">
              <w:rPr>
                <w:rFonts w:asciiTheme="majorBidi" w:hAnsiTheme="majorBidi" w:cstheme="majorBidi"/>
                <w:sz w:val="24"/>
                <w:szCs w:val="24"/>
              </w:rPr>
              <w:t>0.992187</w:t>
            </w:r>
          </w:p>
        </w:tc>
      </w:tr>
      <w:tr w:rsidR="00C73E3D" w:rsidRPr="00C73E3D" w:rsidTr="00C73E3D">
        <w:trPr>
          <w:trHeight w:val="288"/>
        </w:trPr>
        <w:tc>
          <w:tcPr>
            <w:tcW w:w="976" w:type="dxa"/>
            <w:noWrap/>
            <w:hideMark/>
          </w:tcPr>
          <w:p w:rsidR="00C73E3D" w:rsidRPr="00CB7B5A" w:rsidRDefault="00C73E3D" w:rsidP="00C73E3D">
            <w:pPr>
              <w:rPr>
                <w:rFonts w:asciiTheme="majorBidi" w:hAnsiTheme="majorBidi" w:cstheme="majorBidi"/>
                <w:b/>
                <w:bCs/>
                <w:sz w:val="24"/>
                <w:szCs w:val="24"/>
              </w:rPr>
            </w:pPr>
            <w:r w:rsidRPr="00CB7B5A">
              <w:rPr>
                <w:rFonts w:asciiTheme="majorBidi" w:hAnsiTheme="majorBidi" w:cstheme="majorBidi"/>
                <w:b/>
                <w:bCs/>
                <w:sz w:val="24"/>
                <w:szCs w:val="24"/>
              </w:rPr>
              <w:t>MemGen2</w:t>
            </w:r>
          </w:p>
        </w:tc>
        <w:tc>
          <w:tcPr>
            <w:tcW w:w="976" w:type="dxa"/>
            <w:noWrap/>
            <w:hideMark/>
          </w:tcPr>
          <w:p w:rsidR="00C73E3D" w:rsidRPr="00C73E3D" w:rsidRDefault="00C73E3D" w:rsidP="00C73E3D">
            <w:pPr>
              <w:rPr>
                <w:rFonts w:asciiTheme="majorBidi" w:hAnsiTheme="majorBidi" w:cstheme="majorBidi"/>
                <w:sz w:val="24"/>
                <w:szCs w:val="24"/>
              </w:rPr>
            </w:pPr>
            <w:r w:rsidRPr="00C73E3D">
              <w:rPr>
                <w:rFonts w:asciiTheme="majorBidi" w:hAnsiTheme="majorBidi" w:cstheme="majorBidi"/>
                <w:sz w:val="24"/>
                <w:szCs w:val="24"/>
              </w:rPr>
              <w:t>0.49134</w:t>
            </w:r>
          </w:p>
        </w:tc>
        <w:tc>
          <w:tcPr>
            <w:tcW w:w="976" w:type="dxa"/>
            <w:noWrap/>
            <w:hideMark/>
          </w:tcPr>
          <w:p w:rsidR="00C73E3D" w:rsidRPr="00C73E3D" w:rsidRDefault="00C73E3D" w:rsidP="00C73E3D">
            <w:pPr>
              <w:rPr>
                <w:rFonts w:asciiTheme="majorBidi" w:hAnsiTheme="majorBidi" w:cstheme="majorBidi"/>
                <w:sz w:val="24"/>
                <w:szCs w:val="24"/>
              </w:rPr>
            </w:pPr>
            <w:r w:rsidRPr="00C73E3D">
              <w:rPr>
                <w:rFonts w:asciiTheme="majorBidi" w:hAnsiTheme="majorBidi" w:cstheme="majorBidi"/>
                <w:sz w:val="24"/>
                <w:szCs w:val="24"/>
              </w:rPr>
              <w:t>0.495452</w:t>
            </w:r>
          </w:p>
        </w:tc>
        <w:tc>
          <w:tcPr>
            <w:tcW w:w="976" w:type="dxa"/>
            <w:noWrap/>
            <w:hideMark/>
          </w:tcPr>
          <w:p w:rsidR="00C73E3D" w:rsidRPr="00C73E3D" w:rsidRDefault="00C73E3D" w:rsidP="00C73E3D">
            <w:pPr>
              <w:rPr>
                <w:rFonts w:asciiTheme="majorBidi" w:hAnsiTheme="majorBidi" w:cstheme="majorBidi"/>
                <w:sz w:val="24"/>
                <w:szCs w:val="24"/>
              </w:rPr>
            </w:pPr>
            <w:r w:rsidRPr="00C73E3D">
              <w:rPr>
                <w:rFonts w:asciiTheme="majorBidi" w:hAnsiTheme="majorBidi" w:cstheme="majorBidi"/>
                <w:sz w:val="24"/>
                <w:szCs w:val="24"/>
              </w:rPr>
              <w:t>0.49726</w:t>
            </w:r>
          </w:p>
        </w:tc>
        <w:tc>
          <w:tcPr>
            <w:tcW w:w="976" w:type="dxa"/>
            <w:noWrap/>
            <w:hideMark/>
          </w:tcPr>
          <w:p w:rsidR="00C73E3D" w:rsidRPr="00C73E3D" w:rsidRDefault="00C73E3D" w:rsidP="00C73E3D">
            <w:pPr>
              <w:rPr>
                <w:rFonts w:asciiTheme="majorBidi" w:hAnsiTheme="majorBidi" w:cstheme="majorBidi"/>
                <w:sz w:val="24"/>
                <w:szCs w:val="24"/>
              </w:rPr>
            </w:pPr>
            <w:r w:rsidRPr="00C73E3D">
              <w:rPr>
                <w:rFonts w:asciiTheme="majorBidi" w:hAnsiTheme="majorBidi" w:cstheme="majorBidi"/>
                <w:sz w:val="24"/>
                <w:szCs w:val="24"/>
              </w:rPr>
              <w:t>0.498911</w:t>
            </w:r>
          </w:p>
        </w:tc>
        <w:tc>
          <w:tcPr>
            <w:tcW w:w="976" w:type="dxa"/>
            <w:noWrap/>
            <w:hideMark/>
          </w:tcPr>
          <w:p w:rsidR="00C73E3D" w:rsidRPr="00C73E3D" w:rsidRDefault="00C73E3D" w:rsidP="00C73E3D">
            <w:pPr>
              <w:rPr>
                <w:rFonts w:asciiTheme="majorBidi" w:hAnsiTheme="majorBidi" w:cstheme="majorBidi"/>
                <w:sz w:val="24"/>
                <w:szCs w:val="24"/>
              </w:rPr>
            </w:pPr>
            <w:r w:rsidRPr="00C73E3D">
              <w:rPr>
                <w:rFonts w:asciiTheme="majorBidi" w:hAnsiTheme="majorBidi" w:cstheme="majorBidi"/>
                <w:sz w:val="24"/>
                <w:szCs w:val="24"/>
              </w:rPr>
              <w:t>0.499732</w:t>
            </w:r>
          </w:p>
        </w:tc>
        <w:tc>
          <w:tcPr>
            <w:tcW w:w="976" w:type="dxa"/>
            <w:noWrap/>
            <w:hideMark/>
          </w:tcPr>
          <w:p w:rsidR="00C73E3D" w:rsidRPr="00C73E3D" w:rsidRDefault="00C73E3D" w:rsidP="00C73E3D">
            <w:pPr>
              <w:rPr>
                <w:rFonts w:asciiTheme="majorBidi" w:hAnsiTheme="majorBidi" w:cstheme="majorBidi"/>
                <w:sz w:val="24"/>
                <w:szCs w:val="24"/>
              </w:rPr>
            </w:pPr>
            <w:r w:rsidRPr="00C73E3D">
              <w:rPr>
                <w:rFonts w:asciiTheme="majorBidi" w:hAnsiTheme="majorBidi" w:cstheme="majorBidi"/>
                <w:sz w:val="24"/>
                <w:szCs w:val="24"/>
              </w:rPr>
              <w:t>0.499663</w:t>
            </w:r>
          </w:p>
        </w:tc>
      </w:tr>
      <w:tr w:rsidR="00C73E3D" w:rsidRPr="00C73E3D" w:rsidTr="00C73E3D">
        <w:trPr>
          <w:trHeight w:val="288"/>
        </w:trPr>
        <w:tc>
          <w:tcPr>
            <w:tcW w:w="976" w:type="dxa"/>
            <w:noWrap/>
            <w:hideMark/>
          </w:tcPr>
          <w:p w:rsidR="00C73E3D" w:rsidRPr="00CB7B5A" w:rsidRDefault="00C73E3D" w:rsidP="00C73E3D">
            <w:pPr>
              <w:rPr>
                <w:rFonts w:asciiTheme="majorBidi" w:hAnsiTheme="majorBidi" w:cstheme="majorBidi"/>
                <w:b/>
                <w:bCs/>
                <w:sz w:val="24"/>
                <w:szCs w:val="24"/>
              </w:rPr>
            </w:pPr>
            <w:r w:rsidRPr="00CB7B5A">
              <w:rPr>
                <w:rFonts w:asciiTheme="majorBidi" w:hAnsiTheme="majorBidi" w:cstheme="majorBidi"/>
                <w:b/>
                <w:bCs/>
                <w:sz w:val="24"/>
                <w:szCs w:val="24"/>
              </w:rPr>
              <w:t>MemGen3</w:t>
            </w:r>
          </w:p>
        </w:tc>
        <w:tc>
          <w:tcPr>
            <w:tcW w:w="976" w:type="dxa"/>
            <w:noWrap/>
            <w:hideMark/>
          </w:tcPr>
          <w:p w:rsidR="00C73E3D" w:rsidRPr="00C73E3D" w:rsidRDefault="00C73E3D" w:rsidP="00C73E3D">
            <w:pPr>
              <w:rPr>
                <w:rFonts w:asciiTheme="majorBidi" w:hAnsiTheme="majorBidi" w:cstheme="majorBidi"/>
                <w:sz w:val="24"/>
                <w:szCs w:val="24"/>
              </w:rPr>
            </w:pPr>
            <w:r w:rsidRPr="00C73E3D">
              <w:rPr>
                <w:rFonts w:asciiTheme="majorBidi" w:hAnsiTheme="majorBidi" w:cstheme="majorBidi"/>
                <w:sz w:val="24"/>
                <w:szCs w:val="24"/>
              </w:rPr>
              <w:t>0.00965</w:t>
            </w:r>
          </w:p>
        </w:tc>
        <w:tc>
          <w:tcPr>
            <w:tcW w:w="976" w:type="dxa"/>
            <w:noWrap/>
            <w:hideMark/>
          </w:tcPr>
          <w:p w:rsidR="00C73E3D" w:rsidRPr="00C73E3D" w:rsidRDefault="00C73E3D" w:rsidP="00C73E3D">
            <w:pPr>
              <w:rPr>
                <w:rFonts w:asciiTheme="majorBidi" w:hAnsiTheme="majorBidi" w:cstheme="majorBidi"/>
                <w:sz w:val="24"/>
                <w:szCs w:val="24"/>
              </w:rPr>
            </w:pPr>
            <w:r w:rsidRPr="00C73E3D">
              <w:rPr>
                <w:rFonts w:asciiTheme="majorBidi" w:hAnsiTheme="majorBidi" w:cstheme="majorBidi"/>
                <w:sz w:val="24"/>
                <w:szCs w:val="24"/>
              </w:rPr>
              <w:t>0.000954</w:t>
            </w:r>
          </w:p>
        </w:tc>
        <w:tc>
          <w:tcPr>
            <w:tcW w:w="976" w:type="dxa"/>
            <w:noWrap/>
            <w:hideMark/>
          </w:tcPr>
          <w:p w:rsidR="00C73E3D" w:rsidRPr="00C73E3D" w:rsidRDefault="00C73E3D" w:rsidP="00C73E3D">
            <w:pPr>
              <w:rPr>
                <w:rFonts w:asciiTheme="majorBidi" w:hAnsiTheme="majorBidi" w:cstheme="majorBidi"/>
                <w:sz w:val="24"/>
                <w:szCs w:val="24"/>
              </w:rPr>
            </w:pPr>
            <w:r w:rsidRPr="00C73E3D">
              <w:rPr>
                <w:rFonts w:asciiTheme="majorBidi" w:hAnsiTheme="majorBidi" w:cstheme="majorBidi"/>
                <w:sz w:val="24"/>
                <w:szCs w:val="24"/>
              </w:rPr>
              <w:t>0.000997</w:t>
            </w:r>
          </w:p>
        </w:tc>
        <w:tc>
          <w:tcPr>
            <w:tcW w:w="976" w:type="dxa"/>
            <w:noWrap/>
            <w:hideMark/>
          </w:tcPr>
          <w:p w:rsidR="00C73E3D" w:rsidRPr="00C73E3D" w:rsidRDefault="00C73E3D" w:rsidP="00C73E3D">
            <w:pPr>
              <w:rPr>
                <w:rFonts w:asciiTheme="majorBidi" w:hAnsiTheme="majorBidi" w:cstheme="majorBidi"/>
                <w:sz w:val="24"/>
                <w:szCs w:val="24"/>
              </w:rPr>
            </w:pPr>
            <w:r w:rsidRPr="00C73E3D">
              <w:rPr>
                <w:rFonts w:asciiTheme="majorBidi" w:hAnsiTheme="majorBidi" w:cstheme="majorBidi"/>
                <w:sz w:val="24"/>
                <w:szCs w:val="24"/>
              </w:rPr>
              <w:t>0.001059</w:t>
            </w:r>
          </w:p>
        </w:tc>
        <w:tc>
          <w:tcPr>
            <w:tcW w:w="976" w:type="dxa"/>
            <w:noWrap/>
            <w:hideMark/>
          </w:tcPr>
          <w:p w:rsidR="00C73E3D" w:rsidRPr="00C73E3D" w:rsidRDefault="00C73E3D" w:rsidP="00C73E3D">
            <w:pPr>
              <w:rPr>
                <w:rFonts w:asciiTheme="majorBidi" w:hAnsiTheme="majorBidi" w:cstheme="majorBidi"/>
                <w:sz w:val="24"/>
                <w:szCs w:val="24"/>
              </w:rPr>
            </w:pPr>
            <w:r w:rsidRPr="00C73E3D">
              <w:rPr>
                <w:rFonts w:asciiTheme="majorBidi" w:hAnsiTheme="majorBidi" w:cstheme="majorBidi"/>
                <w:sz w:val="24"/>
                <w:szCs w:val="24"/>
              </w:rPr>
              <w:t>0.00101</w:t>
            </w:r>
          </w:p>
        </w:tc>
        <w:tc>
          <w:tcPr>
            <w:tcW w:w="976" w:type="dxa"/>
            <w:noWrap/>
            <w:hideMark/>
          </w:tcPr>
          <w:p w:rsidR="00C73E3D" w:rsidRPr="00C73E3D" w:rsidRDefault="00C73E3D" w:rsidP="00C73E3D">
            <w:pPr>
              <w:rPr>
                <w:rFonts w:asciiTheme="majorBidi" w:hAnsiTheme="majorBidi" w:cstheme="majorBidi"/>
                <w:sz w:val="24"/>
                <w:szCs w:val="24"/>
              </w:rPr>
            </w:pPr>
            <w:r w:rsidRPr="00C73E3D">
              <w:rPr>
                <w:rFonts w:asciiTheme="majorBidi" w:hAnsiTheme="majorBidi" w:cstheme="majorBidi"/>
                <w:sz w:val="24"/>
                <w:szCs w:val="24"/>
              </w:rPr>
              <w:t>0.000994</w:t>
            </w:r>
          </w:p>
        </w:tc>
      </w:tr>
      <w:tr w:rsidR="00C73E3D" w:rsidRPr="00C73E3D" w:rsidTr="00C73E3D">
        <w:trPr>
          <w:trHeight w:val="288"/>
        </w:trPr>
        <w:tc>
          <w:tcPr>
            <w:tcW w:w="976" w:type="dxa"/>
            <w:noWrap/>
            <w:hideMark/>
          </w:tcPr>
          <w:p w:rsidR="00C73E3D" w:rsidRPr="00CB7B5A" w:rsidRDefault="00C73E3D" w:rsidP="00C73E3D">
            <w:pPr>
              <w:rPr>
                <w:rFonts w:asciiTheme="majorBidi" w:hAnsiTheme="majorBidi" w:cstheme="majorBidi"/>
                <w:b/>
                <w:bCs/>
                <w:sz w:val="24"/>
                <w:szCs w:val="24"/>
              </w:rPr>
            </w:pPr>
            <w:r w:rsidRPr="00CB7B5A">
              <w:rPr>
                <w:rFonts w:asciiTheme="majorBidi" w:hAnsiTheme="majorBidi" w:cstheme="majorBidi"/>
                <w:b/>
                <w:bCs/>
                <w:sz w:val="24"/>
                <w:szCs w:val="24"/>
              </w:rPr>
              <w:t>MemGen4</w:t>
            </w:r>
          </w:p>
        </w:tc>
        <w:tc>
          <w:tcPr>
            <w:tcW w:w="976" w:type="dxa"/>
            <w:noWrap/>
            <w:hideMark/>
          </w:tcPr>
          <w:p w:rsidR="00C73E3D" w:rsidRPr="00C73E3D" w:rsidRDefault="00C73E3D" w:rsidP="00C73E3D">
            <w:pPr>
              <w:rPr>
                <w:rFonts w:asciiTheme="majorBidi" w:hAnsiTheme="majorBidi" w:cstheme="majorBidi"/>
                <w:sz w:val="24"/>
                <w:szCs w:val="24"/>
              </w:rPr>
            </w:pPr>
            <w:r w:rsidRPr="00C73E3D">
              <w:rPr>
                <w:rFonts w:asciiTheme="majorBidi" w:hAnsiTheme="majorBidi" w:cstheme="majorBidi"/>
                <w:sz w:val="24"/>
                <w:szCs w:val="24"/>
              </w:rPr>
              <w:t>0.999744</w:t>
            </w:r>
          </w:p>
        </w:tc>
        <w:tc>
          <w:tcPr>
            <w:tcW w:w="976" w:type="dxa"/>
            <w:noWrap/>
            <w:hideMark/>
          </w:tcPr>
          <w:p w:rsidR="00C73E3D" w:rsidRPr="00C73E3D" w:rsidRDefault="00C73E3D" w:rsidP="00C73E3D">
            <w:pPr>
              <w:rPr>
                <w:rFonts w:asciiTheme="majorBidi" w:hAnsiTheme="majorBidi" w:cstheme="majorBidi"/>
                <w:sz w:val="24"/>
                <w:szCs w:val="24"/>
              </w:rPr>
            </w:pPr>
            <w:r w:rsidRPr="00C73E3D">
              <w:rPr>
                <w:rFonts w:asciiTheme="majorBidi" w:hAnsiTheme="majorBidi" w:cstheme="majorBidi"/>
                <w:sz w:val="24"/>
                <w:szCs w:val="24"/>
              </w:rPr>
              <w:t>0.999872</w:t>
            </w:r>
          </w:p>
        </w:tc>
        <w:tc>
          <w:tcPr>
            <w:tcW w:w="976" w:type="dxa"/>
            <w:noWrap/>
            <w:hideMark/>
          </w:tcPr>
          <w:p w:rsidR="00C73E3D" w:rsidRPr="00C73E3D" w:rsidRDefault="00C73E3D" w:rsidP="00C73E3D">
            <w:pPr>
              <w:rPr>
                <w:rFonts w:asciiTheme="majorBidi" w:hAnsiTheme="majorBidi" w:cstheme="majorBidi"/>
                <w:sz w:val="24"/>
                <w:szCs w:val="24"/>
              </w:rPr>
            </w:pPr>
            <w:r w:rsidRPr="00C73E3D">
              <w:rPr>
                <w:rFonts w:asciiTheme="majorBidi" w:hAnsiTheme="majorBidi" w:cstheme="majorBidi"/>
                <w:sz w:val="24"/>
                <w:szCs w:val="24"/>
              </w:rPr>
              <w:t>0.999936</w:t>
            </w:r>
          </w:p>
        </w:tc>
        <w:tc>
          <w:tcPr>
            <w:tcW w:w="976" w:type="dxa"/>
            <w:noWrap/>
            <w:hideMark/>
          </w:tcPr>
          <w:p w:rsidR="00C73E3D" w:rsidRPr="00C73E3D" w:rsidRDefault="00C73E3D" w:rsidP="00C73E3D">
            <w:pPr>
              <w:rPr>
                <w:rFonts w:asciiTheme="majorBidi" w:hAnsiTheme="majorBidi" w:cstheme="majorBidi"/>
                <w:sz w:val="24"/>
                <w:szCs w:val="24"/>
              </w:rPr>
            </w:pPr>
            <w:r w:rsidRPr="00C73E3D">
              <w:rPr>
                <w:rFonts w:asciiTheme="majorBidi" w:hAnsiTheme="majorBidi" w:cstheme="majorBidi"/>
                <w:sz w:val="24"/>
                <w:szCs w:val="24"/>
              </w:rPr>
              <w:t>0.999968</w:t>
            </w:r>
          </w:p>
        </w:tc>
        <w:tc>
          <w:tcPr>
            <w:tcW w:w="976" w:type="dxa"/>
            <w:noWrap/>
            <w:hideMark/>
          </w:tcPr>
          <w:p w:rsidR="00C73E3D" w:rsidRPr="00C73E3D" w:rsidRDefault="00C73E3D" w:rsidP="00C73E3D">
            <w:pPr>
              <w:rPr>
                <w:rFonts w:asciiTheme="majorBidi" w:hAnsiTheme="majorBidi" w:cstheme="majorBidi"/>
                <w:sz w:val="24"/>
                <w:szCs w:val="24"/>
              </w:rPr>
            </w:pPr>
            <w:r w:rsidRPr="00C73E3D">
              <w:rPr>
                <w:rFonts w:asciiTheme="majorBidi" w:hAnsiTheme="majorBidi" w:cstheme="majorBidi"/>
                <w:sz w:val="24"/>
                <w:szCs w:val="24"/>
              </w:rPr>
              <w:t>0.999984</w:t>
            </w:r>
          </w:p>
        </w:tc>
        <w:tc>
          <w:tcPr>
            <w:tcW w:w="976" w:type="dxa"/>
            <w:noWrap/>
            <w:hideMark/>
          </w:tcPr>
          <w:p w:rsidR="00C73E3D" w:rsidRPr="00C73E3D" w:rsidRDefault="00C73E3D" w:rsidP="00C73E3D">
            <w:pPr>
              <w:rPr>
                <w:rFonts w:asciiTheme="majorBidi" w:hAnsiTheme="majorBidi" w:cstheme="majorBidi"/>
                <w:sz w:val="24"/>
                <w:szCs w:val="24"/>
              </w:rPr>
            </w:pPr>
            <w:r w:rsidRPr="00C73E3D">
              <w:rPr>
                <w:rFonts w:asciiTheme="majorBidi" w:hAnsiTheme="majorBidi" w:cstheme="majorBidi"/>
                <w:sz w:val="24"/>
                <w:szCs w:val="24"/>
              </w:rPr>
              <w:t>0.999992</w:t>
            </w:r>
          </w:p>
        </w:tc>
      </w:tr>
      <w:tr w:rsidR="00C73E3D" w:rsidRPr="00C73E3D" w:rsidTr="00C73E3D">
        <w:trPr>
          <w:trHeight w:val="288"/>
        </w:trPr>
        <w:tc>
          <w:tcPr>
            <w:tcW w:w="976" w:type="dxa"/>
            <w:noWrap/>
            <w:hideMark/>
          </w:tcPr>
          <w:p w:rsidR="00C73E3D" w:rsidRPr="00CB7B5A" w:rsidRDefault="00C73E3D" w:rsidP="00C73E3D">
            <w:pPr>
              <w:rPr>
                <w:rFonts w:asciiTheme="majorBidi" w:hAnsiTheme="majorBidi" w:cstheme="majorBidi"/>
                <w:b/>
                <w:bCs/>
                <w:sz w:val="24"/>
                <w:szCs w:val="24"/>
              </w:rPr>
            </w:pPr>
            <w:r w:rsidRPr="00CB7B5A">
              <w:rPr>
                <w:rFonts w:asciiTheme="majorBidi" w:hAnsiTheme="majorBidi" w:cstheme="majorBidi"/>
                <w:b/>
                <w:bCs/>
                <w:sz w:val="24"/>
                <w:szCs w:val="24"/>
              </w:rPr>
              <w:t>MemGen5</w:t>
            </w:r>
          </w:p>
        </w:tc>
        <w:tc>
          <w:tcPr>
            <w:tcW w:w="976" w:type="dxa"/>
            <w:noWrap/>
            <w:hideMark/>
          </w:tcPr>
          <w:p w:rsidR="00C73E3D" w:rsidRPr="00C73E3D" w:rsidRDefault="00C73E3D" w:rsidP="00C73E3D">
            <w:pPr>
              <w:rPr>
                <w:rFonts w:asciiTheme="majorBidi" w:hAnsiTheme="majorBidi" w:cstheme="majorBidi"/>
                <w:sz w:val="24"/>
                <w:szCs w:val="24"/>
              </w:rPr>
            </w:pPr>
            <w:r w:rsidRPr="00C73E3D">
              <w:rPr>
                <w:rFonts w:asciiTheme="majorBidi" w:hAnsiTheme="majorBidi" w:cstheme="majorBidi"/>
                <w:sz w:val="24"/>
                <w:szCs w:val="24"/>
              </w:rPr>
              <w:t>0.983616</w:t>
            </w:r>
          </w:p>
        </w:tc>
        <w:tc>
          <w:tcPr>
            <w:tcW w:w="976" w:type="dxa"/>
            <w:noWrap/>
            <w:hideMark/>
          </w:tcPr>
          <w:p w:rsidR="00C73E3D" w:rsidRPr="00C73E3D" w:rsidRDefault="00C73E3D" w:rsidP="00C73E3D">
            <w:pPr>
              <w:rPr>
                <w:rFonts w:asciiTheme="majorBidi" w:hAnsiTheme="majorBidi" w:cstheme="majorBidi"/>
                <w:sz w:val="24"/>
                <w:szCs w:val="24"/>
              </w:rPr>
            </w:pPr>
            <w:r w:rsidRPr="00C73E3D">
              <w:rPr>
                <w:rFonts w:asciiTheme="majorBidi" w:hAnsiTheme="majorBidi" w:cstheme="majorBidi"/>
                <w:sz w:val="24"/>
                <w:szCs w:val="24"/>
              </w:rPr>
              <w:t>0.991808</w:t>
            </w:r>
          </w:p>
        </w:tc>
        <w:tc>
          <w:tcPr>
            <w:tcW w:w="976" w:type="dxa"/>
            <w:noWrap/>
            <w:hideMark/>
          </w:tcPr>
          <w:p w:rsidR="00C73E3D" w:rsidRPr="00C73E3D" w:rsidRDefault="00C73E3D" w:rsidP="00C73E3D">
            <w:pPr>
              <w:rPr>
                <w:rFonts w:asciiTheme="majorBidi" w:hAnsiTheme="majorBidi" w:cstheme="majorBidi"/>
                <w:sz w:val="24"/>
                <w:szCs w:val="24"/>
              </w:rPr>
            </w:pPr>
            <w:r w:rsidRPr="00C73E3D">
              <w:rPr>
                <w:rFonts w:asciiTheme="majorBidi" w:hAnsiTheme="majorBidi" w:cstheme="majorBidi"/>
                <w:sz w:val="24"/>
                <w:szCs w:val="24"/>
              </w:rPr>
              <w:t>0.995904</w:t>
            </w:r>
          </w:p>
        </w:tc>
        <w:tc>
          <w:tcPr>
            <w:tcW w:w="976" w:type="dxa"/>
            <w:noWrap/>
            <w:hideMark/>
          </w:tcPr>
          <w:p w:rsidR="00C73E3D" w:rsidRPr="00C73E3D" w:rsidRDefault="00C73E3D" w:rsidP="00C73E3D">
            <w:pPr>
              <w:rPr>
                <w:rFonts w:asciiTheme="majorBidi" w:hAnsiTheme="majorBidi" w:cstheme="majorBidi"/>
                <w:sz w:val="24"/>
                <w:szCs w:val="24"/>
              </w:rPr>
            </w:pPr>
            <w:r w:rsidRPr="00C73E3D">
              <w:rPr>
                <w:rFonts w:asciiTheme="majorBidi" w:hAnsiTheme="majorBidi" w:cstheme="majorBidi"/>
                <w:sz w:val="24"/>
                <w:szCs w:val="24"/>
              </w:rPr>
              <w:t>0.997952</w:t>
            </w:r>
          </w:p>
        </w:tc>
        <w:tc>
          <w:tcPr>
            <w:tcW w:w="976" w:type="dxa"/>
            <w:noWrap/>
            <w:hideMark/>
          </w:tcPr>
          <w:p w:rsidR="00C73E3D" w:rsidRPr="00C73E3D" w:rsidRDefault="00C73E3D" w:rsidP="00C73E3D">
            <w:pPr>
              <w:rPr>
                <w:rFonts w:asciiTheme="majorBidi" w:hAnsiTheme="majorBidi" w:cstheme="majorBidi"/>
                <w:sz w:val="24"/>
                <w:szCs w:val="24"/>
              </w:rPr>
            </w:pPr>
            <w:r w:rsidRPr="00C73E3D">
              <w:rPr>
                <w:rFonts w:asciiTheme="majorBidi" w:hAnsiTheme="majorBidi" w:cstheme="majorBidi"/>
                <w:sz w:val="24"/>
                <w:szCs w:val="24"/>
              </w:rPr>
              <w:t>0.998976</w:t>
            </w:r>
          </w:p>
        </w:tc>
        <w:tc>
          <w:tcPr>
            <w:tcW w:w="976" w:type="dxa"/>
            <w:noWrap/>
            <w:hideMark/>
          </w:tcPr>
          <w:p w:rsidR="00C73E3D" w:rsidRPr="00C73E3D" w:rsidRDefault="00C73E3D" w:rsidP="00C73E3D">
            <w:pPr>
              <w:rPr>
                <w:rFonts w:asciiTheme="majorBidi" w:hAnsiTheme="majorBidi" w:cstheme="majorBidi"/>
                <w:sz w:val="24"/>
                <w:szCs w:val="24"/>
              </w:rPr>
            </w:pPr>
            <w:r w:rsidRPr="00C73E3D">
              <w:rPr>
                <w:rFonts w:asciiTheme="majorBidi" w:hAnsiTheme="majorBidi" w:cstheme="majorBidi"/>
                <w:sz w:val="24"/>
                <w:szCs w:val="24"/>
              </w:rPr>
              <w:t>0.999488</w:t>
            </w:r>
          </w:p>
        </w:tc>
      </w:tr>
      <w:tr w:rsidR="00C73E3D" w:rsidRPr="00C73E3D" w:rsidTr="00C73E3D">
        <w:trPr>
          <w:trHeight w:val="288"/>
        </w:trPr>
        <w:tc>
          <w:tcPr>
            <w:tcW w:w="976" w:type="dxa"/>
            <w:noWrap/>
            <w:hideMark/>
          </w:tcPr>
          <w:p w:rsidR="00C73E3D" w:rsidRPr="00CB7B5A" w:rsidRDefault="00C73E3D" w:rsidP="00C73E3D">
            <w:pPr>
              <w:rPr>
                <w:rFonts w:asciiTheme="majorBidi" w:hAnsiTheme="majorBidi" w:cstheme="majorBidi"/>
                <w:b/>
                <w:bCs/>
                <w:sz w:val="24"/>
                <w:szCs w:val="24"/>
              </w:rPr>
            </w:pPr>
            <w:r w:rsidRPr="00CB7B5A">
              <w:rPr>
                <w:rFonts w:asciiTheme="majorBidi" w:hAnsiTheme="majorBidi" w:cstheme="majorBidi"/>
                <w:b/>
                <w:bCs/>
                <w:sz w:val="24"/>
                <w:szCs w:val="24"/>
              </w:rPr>
              <w:t>MemGen6</w:t>
            </w:r>
          </w:p>
        </w:tc>
        <w:tc>
          <w:tcPr>
            <w:tcW w:w="976" w:type="dxa"/>
            <w:noWrap/>
            <w:hideMark/>
          </w:tcPr>
          <w:p w:rsidR="00C73E3D" w:rsidRPr="00C73E3D" w:rsidRDefault="00C73E3D" w:rsidP="00C73E3D">
            <w:pPr>
              <w:rPr>
                <w:rFonts w:asciiTheme="majorBidi" w:hAnsiTheme="majorBidi" w:cstheme="majorBidi"/>
                <w:sz w:val="24"/>
                <w:szCs w:val="24"/>
              </w:rPr>
            </w:pPr>
            <w:r w:rsidRPr="00C73E3D">
              <w:rPr>
                <w:rFonts w:asciiTheme="majorBidi" w:hAnsiTheme="majorBidi" w:cstheme="majorBidi"/>
                <w:sz w:val="24"/>
                <w:szCs w:val="24"/>
              </w:rPr>
              <w:t>0</w:t>
            </w:r>
          </w:p>
        </w:tc>
        <w:tc>
          <w:tcPr>
            <w:tcW w:w="976" w:type="dxa"/>
            <w:noWrap/>
            <w:hideMark/>
          </w:tcPr>
          <w:p w:rsidR="00C73E3D" w:rsidRPr="00C73E3D" w:rsidRDefault="00C73E3D" w:rsidP="00C73E3D">
            <w:pPr>
              <w:rPr>
                <w:rFonts w:asciiTheme="majorBidi" w:hAnsiTheme="majorBidi" w:cstheme="majorBidi"/>
                <w:sz w:val="24"/>
                <w:szCs w:val="24"/>
              </w:rPr>
            </w:pPr>
            <w:r w:rsidRPr="00C73E3D">
              <w:rPr>
                <w:rFonts w:asciiTheme="majorBidi" w:hAnsiTheme="majorBidi" w:cstheme="majorBidi"/>
                <w:sz w:val="24"/>
                <w:szCs w:val="24"/>
              </w:rPr>
              <w:t>0</w:t>
            </w:r>
          </w:p>
        </w:tc>
        <w:tc>
          <w:tcPr>
            <w:tcW w:w="976" w:type="dxa"/>
            <w:noWrap/>
            <w:hideMark/>
          </w:tcPr>
          <w:p w:rsidR="00C73E3D" w:rsidRPr="00C73E3D" w:rsidRDefault="00C73E3D" w:rsidP="00C73E3D">
            <w:pPr>
              <w:rPr>
                <w:rFonts w:asciiTheme="majorBidi" w:hAnsiTheme="majorBidi" w:cstheme="majorBidi"/>
                <w:sz w:val="24"/>
                <w:szCs w:val="24"/>
              </w:rPr>
            </w:pPr>
            <w:r w:rsidRPr="00C73E3D">
              <w:rPr>
                <w:rFonts w:asciiTheme="majorBidi" w:hAnsiTheme="majorBidi" w:cstheme="majorBidi"/>
                <w:sz w:val="24"/>
                <w:szCs w:val="24"/>
              </w:rPr>
              <w:t>0</w:t>
            </w:r>
          </w:p>
        </w:tc>
        <w:tc>
          <w:tcPr>
            <w:tcW w:w="976" w:type="dxa"/>
            <w:noWrap/>
            <w:hideMark/>
          </w:tcPr>
          <w:p w:rsidR="00C73E3D" w:rsidRPr="00C73E3D" w:rsidRDefault="00C73E3D" w:rsidP="00C73E3D">
            <w:pPr>
              <w:rPr>
                <w:rFonts w:asciiTheme="majorBidi" w:hAnsiTheme="majorBidi" w:cstheme="majorBidi"/>
                <w:sz w:val="24"/>
                <w:szCs w:val="24"/>
              </w:rPr>
            </w:pPr>
            <w:r w:rsidRPr="00C73E3D">
              <w:rPr>
                <w:rFonts w:asciiTheme="majorBidi" w:hAnsiTheme="majorBidi" w:cstheme="majorBidi"/>
                <w:sz w:val="24"/>
                <w:szCs w:val="24"/>
              </w:rPr>
              <w:t>0</w:t>
            </w:r>
          </w:p>
        </w:tc>
        <w:tc>
          <w:tcPr>
            <w:tcW w:w="976" w:type="dxa"/>
            <w:noWrap/>
            <w:hideMark/>
          </w:tcPr>
          <w:p w:rsidR="00C73E3D" w:rsidRPr="00C73E3D" w:rsidRDefault="00C73E3D" w:rsidP="00C73E3D">
            <w:pPr>
              <w:rPr>
                <w:rFonts w:asciiTheme="majorBidi" w:hAnsiTheme="majorBidi" w:cstheme="majorBidi"/>
                <w:sz w:val="24"/>
                <w:szCs w:val="24"/>
              </w:rPr>
            </w:pPr>
            <w:r w:rsidRPr="00C73E3D">
              <w:rPr>
                <w:rFonts w:asciiTheme="majorBidi" w:hAnsiTheme="majorBidi" w:cstheme="majorBidi"/>
                <w:sz w:val="24"/>
                <w:szCs w:val="24"/>
              </w:rPr>
              <w:t>0</w:t>
            </w:r>
          </w:p>
        </w:tc>
        <w:tc>
          <w:tcPr>
            <w:tcW w:w="976" w:type="dxa"/>
            <w:noWrap/>
            <w:hideMark/>
          </w:tcPr>
          <w:p w:rsidR="00C73E3D" w:rsidRPr="00C73E3D" w:rsidRDefault="00C73E3D" w:rsidP="00C73E3D">
            <w:pPr>
              <w:rPr>
                <w:rFonts w:asciiTheme="majorBidi" w:hAnsiTheme="majorBidi" w:cstheme="majorBidi"/>
                <w:sz w:val="24"/>
                <w:szCs w:val="24"/>
              </w:rPr>
            </w:pPr>
            <w:r w:rsidRPr="00C73E3D">
              <w:rPr>
                <w:rFonts w:asciiTheme="majorBidi" w:hAnsiTheme="majorBidi" w:cstheme="majorBidi"/>
                <w:sz w:val="24"/>
                <w:szCs w:val="24"/>
              </w:rPr>
              <w:t>0</w:t>
            </w:r>
          </w:p>
        </w:tc>
      </w:tr>
    </w:tbl>
    <w:p w:rsidR="003609DE" w:rsidRPr="00596BE5" w:rsidRDefault="003609DE">
      <w:pPr>
        <w:rPr>
          <w:rFonts w:asciiTheme="majorBidi" w:hAnsiTheme="majorBidi" w:cstheme="majorBidi"/>
          <w:sz w:val="24"/>
          <w:szCs w:val="24"/>
        </w:rPr>
      </w:pPr>
    </w:p>
    <w:p w:rsidR="003609DE" w:rsidRPr="00596BE5" w:rsidRDefault="00DB4C98">
      <w:pPr>
        <w:rPr>
          <w:rFonts w:asciiTheme="majorBidi" w:hAnsiTheme="majorBidi" w:cstheme="majorBidi"/>
          <w:sz w:val="24"/>
          <w:szCs w:val="24"/>
        </w:rPr>
      </w:pPr>
      <w:r w:rsidRPr="00DB4C98">
        <w:rPr>
          <w:rFonts w:asciiTheme="majorBidi" w:hAnsiTheme="majorBidi" w:cstheme="majorBidi"/>
          <w:noProof/>
          <w:sz w:val="24"/>
          <w:szCs w:val="24"/>
        </w:rPr>
        <w:drawing>
          <wp:inline distT="0" distB="0" distL="0" distR="0">
            <wp:extent cx="5932170" cy="2872740"/>
            <wp:effectExtent l="19050" t="0" r="11430" b="3810"/>
            <wp:docPr id="8" name="Chart 8">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70B63CB4-8135-43E0-9FDD-9102301770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609DE" w:rsidRDefault="003609DE">
      <w:pPr>
        <w:rPr>
          <w:rFonts w:asciiTheme="majorBidi" w:hAnsiTheme="majorBidi" w:cstheme="majorBidi"/>
          <w:b/>
          <w:bCs/>
          <w:sz w:val="24"/>
          <w:szCs w:val="24"/>
          <w:u w:val="single"/>
        </w:rPr>
      </w:pPr>
      <w:r w:rsidRPr="008B7C8C">
        <w:rPr>
          <w:rFonts w:asciiTheme="majorBidi" w:hAnsiTheme="majorBidi" w:cstheme="majorBidi"/>
          <w:b/>
          <w:bCs/>
          <w:sz w:val="24"/>
          <w:szCs w:val="24"/>
          <w:u w:val="single"/>
        </w:rPr>
        <w:t>Direct Mapped (Block Size 16) (Varying Cache Size)</w:t>
      </w:r>
    </w:p>
    <w:tbl>
      <w:tblPr>
        <w:tblStyle w:val="TableGrid"/>
        <w:tblW w:w="0" w:type="auto"/>
        <w:tblLook w:val="04A0"/>
      </w:tblPr>
      <w:tblGrid>
        <w:gridCol w:w="1296"/>
        <w:gridCol w:w="1116"/>
        <w:gridCol w:w="1116"/>
        <w:gridCol w:w="1116"/>
        <w:gridCol w:w="1116"/>
        <w:gridCol w:w="1116"/>
        <w:gridCol w:w="1116"/>
      </w:tblGrid>
      <w:tr w:rsidR="0050221B" w:rsidRPr="0050221B" w:rsidTr="0050221B">
        <w:trPr>
          <w:trHeight w:val="288"/>
        </w:trPr>
        <w:tc>
          <w:tcPr>
            <w:tcW w:w="976" w:type="dxa"/>
            <w:tcBorders>
              <w:top w:val="nil"/>
              <w:left w:val="nil"/>
            </w:tcBorders>
            <w:noWrap/>
            <w:hideMark/>
          </w:tcPr>
          <w:p w:rsidR="0050221B" w:rsidRPr="0050221B" w:rsidRDefault="0050221B" w:rsidP="0050221B">
            <w:pPr>
              <w:rPr>
                <w:rFonts w:asciiTheme="majorBidi" w:hAnsiTheme="majorBidi" w:cstheme="majorBidi"/>
                <w:b/>
                <w:bCs/>
                <w:sz w:val="24"/>
                <w:szCs w:val="24"/>
              </w:rPr>
            </w:pPr>
          </w:p>
        </w:tc>
        <w:tc>
          <w:tcPr>
            <w:tcW w:w="976" w:type="dxa"/>
            <w:noWrap/>
            <w:hideMark/>
          </w:tcPr>
          <w:p w:rsidR="0050221B" w:rsidRPr="0050221B" w:rsidRDefault="0050221B" w:rsidP="0050221B">
            <w:pPr>
              <w:rPr>
                <w:rFonts w:asciiTheme="majorBidi" w:hAnsiTheme="majorBidi" w:cstheme="majorBidi"/>
                <w:b/>
                <w:bCs/>
                <w:sz w:val="24"/>
                <w:szCs w:val="24"/>
              </w:rPr>
            </w:pPr>
            <w:r w:rsidRPr="0050221B">
              <w:rPr>
                <w:rFonts w:asciiTheme="majorBidi" w:hAnsiTheme="majorBidi" w:cstheme="majorBidi"/>
                <w:b/>
                <w:bCs/>
                <w:sz w:val="24"/>
                <w:szCs w:val="24"/>
              </w:rPr>
              <w:t>1</w:t>
            </w:r>
          </w:p>
        </w:tc>
        <w:tc>
          <w:tcPr>
            <w:tcW w:w="976" w:type="dxa"/>
            <w:noWrap/>
            <w:hideMark/>
          </w:tcPr>
          <w:p w:rsidR="0050221B" w:rsidRPr="0050221B" w:rsidRDefault="0050221B" w:rsidP="0050221B">
            <w:pPr>
              <w:rPr>
                <w:rFonts w:asciiTheme="majorBidi" w:hAnsiTheme="majorBidi" w:cstheme="majorBidi"/>
                <w:b/>
                <w:bCs/>
                <w:sz w:val="24"/>
                <w:szCs w:val="24"/>
              </w:rPr>
            </w:pPr>
            <w:r w:rsidRPr="0050221B">
              <w:rPr>
                <w:rFonts w:asciiTheme="majorBidi" w:hAnsiTheme="majorBidi" w:cstheme="majorBidi"/>
                <w:b/>
                <w:bCs/>
                <w:sz w:val="24"/>
                <w:szCs w:val="24"/>
              </w:rPr>
              <w:t>2</w:t>
            </w:r>
          </w:p>
        </w:tc>
        <w:tc>
          <w:tcPr>
            <w:tcW w:w="976" w:type="dxa"/>
            <w:noWrap/>
            <w:hideMark/>
          </w:tcPr>
          <w:p w:rsidR="0050221B" w:rsidRPr="0050221B" w:rsidRDefault="0050221B" w:rsidP="0050221B">
            <w:pPr>
              <w:rPr>
                <w:rFonts w:asciiTheme="majorBidi" w:hAnsiTheme="majorBidi" w:cstheme="majorBidi"/>
                <w:b/>
                <w:bCs/>
                <w:sz w:val="24"/>
                <w:szCs w:val="24"/>
              </w:rPr>
            </w:pPr>
            <w:r w:rsidRPr="0050221B">
              <w:rPr>
                <w:rFonts w:asciiTheme="majorBidi" w:hAnsiTheme="majorBidi" w:cstheme="majorBidi"/>
                <w:b/>
                <w:bCs/>
                <w:sz w:val="24"/>
                <w:szCs w:val="24"/>
              </w:rPr>
              <w:t>4</w:t>
            </w:r>
          </w:p>
        </w:tc>
        <w:tc>
          <w:tcPr>
            <w:tcW w:w="976" w:type="dxa"/>
            <w:noWrap/>
            <w:hideMark/>
          </w:tcPr>
          <w:p w:rsidR="0050221B" w:rsidRPr="0050221B" w:rsidRDefault="0050221B" w:rsidP="0050221B">
            <w:pPr>
              <w:rPr>
                <w:rFonts w:asciiTheme="majorBidi" w:hAnsiTheme="majorBidi" w:cstheme="majorBidi"/>
                <w:b/>
                <w:bCs/>
                <w:sz w:val="24"/>
                <w:szCs w:val="24"/>
              </w:rPr>
            </w:pPr>
            <w:r w:rsidRPr="0050221B">
              <w:rPr>
                <w:rFonts w:asciiTheme="majorBidi" w:hAnsiTheme="majorBidi" w:cstheme="majorBidi"/>
                <w:b/>
                <w:bCs/>
                <w:sz w:val="24"/>
                <w:szCs w:val="24"/>
              </w:rPr>
              <w:t>8</w:t>
            </w:r>
          </w:p>
        </w:tc>
        <w:tc>
          <w:tcPr>
            <w:tcW w:w="976" w:type="dxa"/>
            <w:noWrap/>
            <w:hideMark/>
          </w:tcPr>
          <w:p w:rsidR="0050221B" w:rsidRPr="0050221B" w:rsidRDefault="0050221B" w:rsidP="0050221B">
            <w:pPr>
              <w:rPr>
                <w:rFonts w:asciiTheme="majorBidi" w:hAnsiTheme="majorBidi" w:cstheme="majorBidi"/>
                <w:b/>
                <w:bCs/>
                <w:sz w:val="24"/>
                <w:szCs w:val="24"/>
              </w:rPr>
            </w:pPr>
            <w:r w:rsidRPr="0050221B">
              <w:rPr>
                <w:rFonts w:asciiTheme="majorBidi" w:hAnsiTheme="majorBidi" w:cstheme="majorBidi"/>
                <w:b/>
                <w:bCs/>
                <w:sz w:val="24"/>
                <w:szCs w:val="24"/>
              </w:rPr>
              <w:t>16</w:t>
            </w:r>
          </w:p>
        </w:tc>
        <w:tc>
          <w:tcPr>
            <w:tcW w:w="976" w:type="dxa"/>
            <w:noWrap/>
            <w:hideMark/>
          </w:tcPr>
          <w:p w:rsidR="0050221B" w:rsidRPr="0050221B" w:rsidRDefault="0050221B" w:rsidP="0050221B">
            <w:pPr>
              <w:rPr>
                <w:rFonts w:asciiTheme="majorBidi" w:hAnsiTheme="majorBidi" w:cstheme="majorBidi"/>
                <w:b/>
                <w:bCs/>
                <w:sz w:val="24"/>
                <w:szCs w:val="24"/>
              </w:rPr>
            </w:pPr>
            <w:r w:rsidRPr="0050221B">
              <w:rPr>
                <w:rFonts w:asciiTheme="majorBidi" w:hAnsiTheme="majorBidi" w:cstheme="majorBidi"/>
                <w:b/>
                <w:bCs/>
                <w:sz w:val="24"/>
                <w:szCs w:val="24"/>
              </w:rPr>
              <w:t>32</w:t>
            </w:r>
          </w:p>
        </w:tc>
      </w:tr>
      <w:tr w:rsidR="0050221B" w:rsidRPr="0050221B" w:rsidTr="0050221B">
        <w:trPr>
          <w:trHeight w:val="288"/>
        </w:trPr>
        <w:tc>
          <w:tcPr>
            <w:tcW w:w="976" w:type="dxa"/>
            <w:noWrap/>
            <w:hideMark/>
          </w:tcPr>
          <w:p w:rsidR="0050221B" w:rsidRPr="0050221B" w:rsidRDefault="0050221B" w:rsidP="0050221B">
            <w:pPr>
              <w:rPr>
                <w:rFonts w:asciiTheme="majorBidi" w:hAnsiTheme="majorBidi" w:cstheme="majorBidi"/>
                <w:b/>
                <w:bCs/>
                <w:sz w:val="24"/>
                <w:szCs w:val="24"/>
              </w:rPr>
            </w:pPr>
            <w:r w:rsidRPr="0050221B">
              <w:rPr>
                <w:rFonts w:asciiTheme="majorBidi" w:hAnsiTheme="majorBidi" w:cstheme="majorBidi"/>
                <w:b/>
                <w:bCs/>
                <w:sz w:val="24"/>
                <w:szCs w:val="24"/>
              </w:rPr>
              <w:t>MemGen1</w:t>
            </w:r>
          </w:p>
        </w:tc>
        <w:tc>
          <w:tcPr>
            <w:tcW w:w="976" w:type="dxa"/>
            <w:noWrap/>
            <w:hideMark/>
          </w:tcPr>
          <w:p w:rsidR="0050221B" w:rsidRPr="0050221B" w:rsidRDefault="0050221B" w:rsidP="0050221B">
            <w:pPr>
              <w:rPr>
                <w:rFonts w:asciiTheme="majorBidi" w:hAnsiTheme="majorBidi" w:cstheme="majorBidi"/>
                <w:sz w:val="24"/>
                <w:szCs w:val="24"/>
              </w:rPr>
            </w:pPr>
            <w:r w:rsidRPr="0050221B">
              <w:rPr>
                <w:rFonts w:asciiTheme="majorBidi" w:hAnsiTheme="majorBidi" w:cstheme="majorBidi"/>
                <w:sz w:val="24"/>
                <w:szCs w:val="24"/>
              </w:rPr>
              <w:t>0.9375</w:t>
            </w:r>
          </w:p>
        </w:tc>
        <w:tc>
          <w:tcPr>
            <w:tcW w:w="976" w:type="dxa"/>
            <w:noWrap/>
            <w:hideMark/>
          </w:tcPr>
          <w:p w:rsidR="0050221B" w:rsidRPr="0050221B" w:rsidRDefault="0050221B" w:rsidP="0050221B">
            <w:pPr>
              <w:rPr>
                <w:rFonts w:asciiTheme="majorBidi" w:hAnsiTheme="majorBidi" w:cstheme="majorBidi"/>
                <w:sz w:val="24"/>
                <w:szCs w:val="24"/>
              </w:rPr>
            </w:pPr>
            <w:r w:rsidRPr="0050221B">
              <w:rPr>
                <w:rFonts w:asciiTheme="majorBidi" w:hAnsiTheme="majorBidi" w:cstheme="majorBidi"/>
                <w:sz w:val="24"/>
                <w:szCs w:val="24"/>
              </w:rPr>
              <w:t>0.9375</w:t>
            </w:r>
          </w:p>
        </w:tc>
        <w:tc>
          <w:tcPr>
            <w:tcW w:w="976" w:type="dxa"/>
            <w:noWrap/>
            <w:hideMark/>
          </w:tcPr>
          <w:p w:rsidR="0050221B" w:rsidRPr="0050221B" w:rsidRDefault="0050221B" w:rsidP="0050221B">
            <w:pPr>
              <w:rPr>
                <w:rFonts w:asciiTheme="majorBidi" w:hAnsiTheme="majorBidi" w:cstheme="majorBidi"/>
                <w:sz w:val="24"/>
                <w:szCs w:val="24"/>
              </w:rPr>
            </w:pPr>
            <w:r w:rsidRPr="0050221B">
              <w:rPr>
                <w:rFonts w:asciiTheme="majorBidi" w:hAnsiTheme="majorBidi" w:cstheme="majorBidi"/>
                <w:sz w:val="24"/>
                <w:szCs w:val="24"/>
              </w:rPr>
              <w:t>0.9375</w:t>
            </w:r>
          </w:p>
        </w:tc>
        <w:tc>
          <w:tcPr>
            <w:tcW w:w="976" w:type="dxa"/>
            <w:noWrap/>
            <w:hideMark/>
          </w:tcPr>
          <w:p w:rsidR="0050221B" w:rsidRPr="0050221B" w:rsidRDefault="0050221B" w:rsidP="0050221B">
            <w:pPr>
              <w:rPr>
                <w:rFonts w:asciiTheme="majorBidi" w:hAnsiTheme="majorBidi" w:cstheme="majorBidi"/>
                <w:sz w:val="24"/>
                <w:szCs w:val="24"/>
              </w:rPr>
            </w:pPr>
            <w:r w:rsidRPr="0050221B">
              <w:rPr>
                <w:rFonts w:asciiTheme="majorBidi" w:hAnsiTheme="majorBidi" w:cstheme="majorBidi"/>
                <w:sz w:val="24"/>
                <w:szCs w:val="24"/>
              </w:rPr>
              <w:t>0.9375</w:t>
            </w:r>
          </w:p>
        </w:tc>
        <w:tc>
          <w:tcPr>
            <w:tcW w:w="976" w:type="dxa"/>
            <w:noWrap/>
            <w:hideMark/>
          </w:tcPr>
          <w:p w:rsidR="0050221B" w:rsidRPr="0050221B" w:rsidRDefault="0050221B" w:rsidP="0050221B">
            <w:pPr>
              <w:rPr>
                <w:rFonts w:asciiTheme="majorBidi" w:hAnsiTheme="majorBidi" w:cstheme="majorBidi"/>
                <w:sz w:val="24"/>
                <w:szCs w:val="24"/>
              </w:rPr>
            </w:pPr>
            <w:r w:rsidRPr="0050221B">
              <w:rPr>
                <w:rFonts w:asciiTheme="majorBidi" w:hAnsiTheme="majorBidi" w:cstheme="majorBidi"/>
                <w:sz w:val="24"/>
                <w:szCs w:val="24"/>
              </w:rPr>
              <w:t>0.9375</w:t>
            </w:r>
          </w:p>
        </w:tc>
        <w:tc>
          <w:tcPr>
            <w:tcW w:w="976" w:type="dxa"/>
            <w:noWrap/>
            <w:hideMark/>
          </w:tcPr>
          <w:p w:rsidR="0050221B" w:rsidRPr="0050221B" w:rsidRDefault="0050221B" w:rsidP="0050221B">
            <w:pPr>
              <w:rPr>
                <w:rFonts w:asciiTheme="majorBidi" w:hAnsiTheme="majorBidi" w:cstheme="majorBidi"/>
                <w:sz w:val="24"/>
                <w:szCs w:val="24"/>
              </w:rPr>
            </w:pPr>
            <w:r w:rsidRPr="0050221B">
              <w:rPr>
                <w:rFonts w:asciiTheme="majorBidi" w:hAnsiTheme="majorBidi" w:cstheme="majorBidi"/>
                <w:sz w:val="24"/>
                <w:szCs w:val="24"/>
              </w:rPr>
              <w:t>0.9375</w:t>
            </w:r>
          </w:p>
        </w:tc>
      </w:tr>
      <w:tr w:rsidR="0050221B" w:rsidRPr="0050221B" w:rsidTr="0050221B">
        <w:trPr>
          <w:trHeight w:val="288"/>
        </w:trPr>
        <w:tc>
          <w:tcPr>
            <w:tcW w:w="976" w:type="dxa"/>
            <w:noWrap/>
            <w:hideMark/>
          </w:tcPr>
          <w:p w:rsidR="0050221B" w:rsidRPr="0050221B" w:rsidRDefault="0050221B" w:rsidP="0050221B">
            <w:pPr>
              <w:rPr>
                <w:rFonts w:asciiTheme="majorBidi" w:hAnsiTheme="majorBidi" w:cstheme="majorBidi"/>
                <w:b/>
                <w:bCs/>
                <w:sz w:val="24"/>
                <w:szCs w:val="24"/>
              </w:rPr>
            </w:pPr>
            <w:r w:rsidRPr="0050221B">
              <w:rPr>
                <w:rFonts w:asciiTheme="majorBidi" w:hAnsiTheme="majorBidi" w:cstheme="majorBidi"/>
                <w:b/>
                <w:bCs/>
                <w:sz w:val="24"/>
                <w:szCs w:val="24"/>
              </w:rPr>
              <w:t>MemGen2</w:t>
            </w:r>
          </w:p>
        </w:tc>
        <w:tc>
          <w:tcPr>
            <w:tcW w:w="976" w:type="dxa"/>
            <w:noWrap/>
            <w:hideMark/>
          </w:tcPr>
          <w:p w:rsidR="0050221B" w:rsidRPr="0050221B" w:rsidRDefault="0050221B" w:rsidP="0050221B">
            <w:pPr>
              <w:rPr>
                <w:rFonts w:asciiTheme="majorBidi" w:hAnsiTheme="majorBidi" w:cstheme="majorBidi"/>
                <w:sz w:val="24"/>
                <w:szCs w:val="24"/>
              </w:rPr>
            </w:pPr>
            <w:r w:rsidRPr="0050221B">
              <w:rPr>
                <w:rFonts w:asciiTheme="majorBidi" w:hAnsiTheme="majorBidi" w:cstheme="majorBidi"/>
                <w:sz w:val="24"/>
                <w:szCs w:val="24"/>
              </w:rPr>
              <w:t>0.007825</w:t>
            </w:r>
          </w:p>
        </w:tc>
        <w:tc>
          <w:tcPr>
            <w:tcW w:w="976" w:type="dxa"/>
            <w:noWrap/>
            <w:hideMark/>
          </w:tcPr>
          <w:p w:rsidR="0050221B" w:rsidRPr="0050221B" w:rsidRDefault="0050221B" w:rsidP="0050221B">
            <w:pPr>
              <w:rPr>
                <w:rFonts w:asciiTheme="majorBidi" w:hAnsiTheme="majorBidi" w:cstheme="majorBidi"/>
                <w:sz w:val="24"/>
                <w:szCs w:val="24"/>
              </w:rPr>
            </w:pPr>
            <w:r w:rsidRPr="0050221B">
              <w:rPr>
                <w:rFonts w:asciiTheme="majorBidi" w:hAnsiTheme="majorBidi" w:cstheme="majorBidi"/>
                <w:sz w:val="24"/>
                <w:szCs w:val="24"/>
              </w:rPr>
              <w:t>0.015411</w:t>
            </w:r>
          </w:p>
        </w:tc>
        <w:tc>
          <w:tcPr>
            <w:tcW w:w="976" w:type="dxa"/>
            <w:noWrap/>
            <w:hideMark/>
          </w:tcPr>
          <w:p w:rsidR="0050221B" w:rsidRPr="0050221B" w:rsidRDefault="0050221B" w:rsidP="0050221B">
            <w:pPr>
              <w:rPr>
                <w:rFonts w:asciiTheme="majorBidi" w:hAnsiTheme="majorBidi" w:cstheme="majorBidi"/>
                <w:sz w:val="24"/>
                <w:szCs w:val="24"/>
              </w:rPr>
            </w:pPr>
            <w:r w:rsidRPr="0050221B">
              <w:rPr>
                <w:rFonts w:asciiTheme="majorBidi" w:hAnsiTheme="majorBidi" w:cstheme="majorBidi"/>
                <w:sz w:val="24"/>
                <w:szCs w:val="24"/>
              </w:rPr>
              <w:t>0.031077</w:t>
            </w:r>
          </w:p>
        </w:tc>
        <w:tc>
          <w:tcPr>
            <w:tcW w:w="976" w:type="dxa"/>
            <w:noWrap/>
            <w:hideMark/>
          </w:tcPr>
          <w:p w:rsidR="0050221B" w:rsidRPr="0050221B" w:rsidRDefault="0050221B" w:rsidP="0050221B">
            <w:pPr>
              <w:rPr>
                <w:rFonts w:asciiTheme="majorBidi" w:hAnsiTheme="majorBidi" w:cstheme="majorBidi"/>
                <w:sz w:val="24"/>
                <w:szCs w:val="24"/>
              </w:rPr>
            </w:pPr>
            <w:r w:rsidRPr="0050221B">
              <w:rPr>
                <w:rFonts w:asciiTheme="majorBidi" w:hAnsiTheme="majorBidi" w:cstheme="majorBidi"/>
                <w:sz w:val="24"/>
                <w:szCs w:val="24"/>
              </w:rPr>
              <w:t>0.062161</w:t>
            </w:r>
          </w:p>
        </w:tc>
        <w:tc>
          <w:tcPr>
            <w:tcW w:w="976" w:type="dxa"/>
            <w:noWrap/>
            <w:hideMark/>
          </w:tcPr>
          <w:p w:rsidR="0050221B" w:rsidRPr="0050221B" w:rsidRDefault="0050221B" w:rsidP="0050221B">
            <w:pPr>
              <w:rPr>
                <w:rFonts w:asciiTheme="majorBidi" w:hAnsiTheme="majorBidi" w:cstheme="majorBidi"/>
                <w:sz w:val="24"/>
                <w:szCs w:val="24"/>
              </w:rPr>
            </w:pPr>
            <w:r w:rsidRPr="0050221B">
              <w:rPr>
                <w:rFonts w:asciiTheme="majorBidi" w:hAnsiTheme="majorBidi" w:cstheme="majorBidi"/>
                <w:sz w:val="24"/>
                <w:szCs w:val="24"/>
              </w:rPr>
              <w:t>0.124373</w:t>
            </w:r>
          </w:p>
        </w:tc>
        <w:tc>
          <w:tcPr>
            <w:tcW w:w="976" w:type="dxa"/>
            <w:noWrap/>
            <w:hideMark/>
          </w:tcPr>
          <w:p w:rsidR="0050221B" w:rsidRPr="0050221B" w:rsidRDefault="0050221B" w:rsidP="0050221B">
            <w:pPr>
              <w:rPr>
                <w:rFonts w:asciiTheme="majorBidi" w:hAnsiTheme="majorBidi" w:cstheme="majorBidi"/>
                <w:sz w:val="24"/>
                <w:szCs w:val="24"/>
              </w:rPr>
            </w:pPr>
            <w:r w:rsidRPr="0050221B">
              <w:rPr>
                <w:rFonts w:asciiTheme="majorBidi" w:hAnsiTheme="majorBidi" w:cstheme="majorBidi"/>
                <w:sz w:val="24"/>
                <w:szCs w:val="24"/>
              </w:rPr>
              <w:t>0.249003</w:t>
            </w:r>
          </w:p>
        </w:tc>
      </w:tr>
      <w:tr w:rsidR="0050221B" w:rsidRPr="0050221B" w:rsidTr="0050221B">
        <w:trPr>
          <w:trHeight w:val="288"/>
        </w:trPr>
        <w:tc>
          <w:tcPr>
            <w:tcW w:w="976" w:type="dxa"/>
            <w:noWrap/>
            <w:hideMark/>
          </w:tcPr>
          <w:p w:rsidR="0050221B" w:rsidRPr="0050221B" w:rsidRDefault="0050221B" w:rsidP="0050221B">
            <w:pPr>
              <w:rPr>
                <w:rFonts w:asciiTheme="majorBidi" w:hAnsiTheme="majorBidi" w:cstheme="majorBidi"/>
                <w:b/>
                <w:bCs/>
                <w:sz w:val="24"/>
                <w:szCs w:val="24"/>
              </w:rPr>
            </w:pPr>
            <w:r w:rsidRPr="0050221B">
              <w:rPr>
                <w:rFonts w:asciiTheme="majorBidi" w:hAnsiTheme="majorBidi" w:cstheme="majorBidi"/>
                <w:b/>
                <w:bCs/>
                <w:sz w:val="24"/>
                <w:szCs w:val="24"/>
              </w:rPr>
              <w:t>MemGen3</w:t>
            </w:r>
          </w:p>
        </w:tc>
        <w:tc>
          <w:tcPr>
            <w:tcW w:w="976" w:type="dxa"/>
            <w:noWrap/>
            <w:hideMark/>
          </w:tcPr>
          <w:p w:rsidR="0050221B" w:rsidRPr="0050221B" w:rsidRDefault="0050221B" w:rsidP="0050221B">
            <w:pPr>
              <w:rPr>
                <w:rFonts w:asciiTheme="majorBidi" w:hAnsiTheme="majorBidi" w:cstheme="majorBidi"/>
                <w:sz w:val="24"/>
                <w:szCs w:val="24"/>
              </w:rPr>
            </w:pPr>
            <w:r w:rsidRPr="0050221B">
              <w:rPr>
                <w:rFonts w:asciiTheme="majorBidi" w:hAnsiTheme="majorBidi" w:cstheme="majorBidi"/>
                <w:sz w:val="24"/>
                <w:szCs w:val="24"/>
              </w:rPr>
              <w:t>1.9E-05</w:t>
            </w:r>
          </w:p>
        </w:tc>
        <w:tc>
          <w:tcPr>
            <w:tcW w:w="976" w:type="dxa"/>
            <w:noWrap/>
            <w:hideMark/>
          </w:tcPr>
          <w:p w:rsidR="0050221B" w:rsidRPr="0050221B" w:rsidRDefault="0050221B" w:rsidP="0050221B">
            <w:pPr>
              <w:rPr>
                <w:rFonts w:asciiTheme="majorBidi" w:hAnsiTheme="majorBidi" w:cstheme="majorBidi"/>
                <w:sz w:val="24"/>
                <w:szCs w:val="24"/>
              </w:rPr>
            </w:pPr>
            <w:r w:rsidRPr="0050221B">
              <w:rPr>
                <w:rFonts w:asciiTheme="majorBidi" w:hAnsiTheme="majorBidi" w:cstheme="majorBidi"/>
                <w:sz w:val="24"/>
                <w:szCs w:val="24"/>
              </w:rPr>
              <w:t>4.6E-05</w:t>
            </w:r>
          </w:p>
        </w:tc>
        <w:tc>
          <w:tcPr>
            <w:tcW w:w="976" w:type="dxa"/>
            <w:noWrap/>
            <w:hideMark/>
          </w:tcPr>
          <w:p w:rsidR="0050221B" w:rsidRPr="0050221B" w:rsidRDefault="0050221B" w:rsidP="0050221B">
            <w:pPr>
              <w:rPr>
                <w:rFonts w:asciiTheme="majorBidi" w:hAnsiTheme="majorBidi" w:cstheme="majorBidi"/>
                <w:sz w:val="24"/>
                <w:szCs w:val="24"/>
              </w:rPr>
            </w:pPr>
            <w:r w:rsidRPr="0050221B">
              <w:rPr>
                <w:rFonts w:asciiTheme="majorBidi" w:hAnsiTheme="majorBidi" w:cstheme="majorBidi"/>
                <w:sz w:val="24"/>
                <w:szCs w:val="24"/>
              </w:rPr>
              <w:t>6.9E-05</w:t>
            </w:r>
          </w:p>
        </w:tc>
        <w:tc>
          <w:tcPr>
            <w:tcW w:w="976" w:type="dxa"/>
            <w:noWrap/>
            <w:hideMark/>
          </w:tcPr>
          <w:p w:rsidR="0050221B" w:rsidRPr="0050221B" w:rsidRDefault="0050221B" w:rsidP="0050221B">
            <w:pPr>
              <w:rPr>
                <w:rFonts w:asciiTheme="majorBidi" w:hAnsiTheme="majorBidi" w:cstheme="majorBidi"/>
                <w:sz w:val="24"/>
                <w:szCs w:val="24"/>
              </w:rPr>
            </w:pPr>
            <w:r w:rsidRPr="0050221B">
              <w:rPr>
                <w:rFonts w:asciiTheme="majorBidi" w:hAnsiTheme="majorBidi" w:cstheme="majorBidi"/>
                <w:sz w:val="24"/>
                <w:szCs w:val="24"/>
              </w:rPr>
              <w:t>0.000148</w:t>
            </w:r>
          </w:p>
        </w:tc>
        <w:tc>
          <w:tcPr>
            <w:tcW w:w="976" w:type="dxa"/>
            <w:noWrap/>
            <w:hideMark/>
          </w:tcPr>
          <w:p w:rsidR="0050221B" w:rsidRPr="0050221B" w:rsidRDefault="0050221B" w:rsidP="0050221B">
            <w:pPr>
              <w:rPr>
                <w:rFonts w:asciiTheme="majorBidi" w:hAnsiTheme="majorBidi" w:cstheme="majorBidi"/>
                <w:sz w:val="24"/>
                <w:szCs w:val="24"/>
              </w:rPr>
            </w:pPr>
            <w:r w:rsidRPr="0050221B">
              <w:rPr>
                <w:rFonts w:asciiTheme="majorBidi" w:hAnsiTheme="majorBidi" w:cstheme="majorBidi"/>
                <w:sz w:val="24"/>
                <w:szCs w:val="24"/>
              </w:rPr>
              <w:t>0.000277</w:t>
            </w:r>
          </w:p>
        </w:tc>
        <w:tc>
          <w:tcPr>
            <w:tcW w:w="976" w:type="dxa"/>
            <w:noWrap/>
            <w:hideMark/>
          </w:tcPr>
          <w:p w:rsidR="0050221B" w:rsidRPr="0050221B" w:rsidRDefault="0050221B" w:rsidP="0050221B">
            <w:pPr>
              <w:rPr>
                <w:rFonts w:asciiTheme="majorBidi" w:hAnsiTheme="majorBidi" w:cstheme="majorBidi"/>
                <w:sz w:val="24"/>
                <w:szCs w:val="24"/>
              </w:rPr>
            </w:pPr>
            <w:r w:rsidRPr="0050221B">
              <w:rPr>
                <w:rFonts w:asciiTheme="majorBidi" w:hAnsiTheme="majorBidi" w:cstheme="majorBidi"/>
                <w:sz w:val="24"/>
                <w:szCs w:val="24"/>
              </w:rPr>
              <w:t>0.000529</w:t>
            </w:r>
          </w:p>
        </w:tc>
      </w:tr>
      <w:tr w:rsidR="0050221B" w:rsidRPr="0050221B" w:rsidTr="0050221B">
        <w:trPr>
          <w:trHeight w:val="288"/>
        </w:trPr>
        <w:tc>
          <w:tcPr>
            <w:tcW w:w="976" w:type="dxa"/>
            <w:noWrap/>
            <w:hideMark/>
          </w:tcPr>
          <w:p w:rsidR="0050221B" w:rsidRPr="0050221B" w:rsidRDefault="0050221B" w:rsidP="0050221B">
            <w:pPr>
              <w:rPr>
                <w:rFonts w:asciiTheme="majorBidi" w:hAnsiTheme="majorBidi" w:cstheme="majorBidi"/>
                <w:b/>
                <w:bCs/>
                <w:sz w:val="24"/>
                <w:szCs w:val="24"/>
              </w:rPr>
            </w:pPr>
            <w:r w:rsidRPr="0050221B">
              <w:rPr>
                <w:rFonts w:asciiTheme="majorBidi" w:hAnsiTheme="majorBidi" w:cstheme="majorBidi"/>
                <w:b/>
                <w:bCs/>
                <w:sz w:val="24"/>
                <w:szCs w:val="24"/>
              </w:rPr>
              <w:t>MemGen4</w:t>
            </w:r>
          </w:p>
        </w:tc>
        <w:tc>
          <w:tcPr>
            <w:tcW w:w="976" w:type="dxa"/>
            <w:noWrap/>
            <w:hideMark/>
          </w:tcPr>
          <w:p w:rsidR="0050221B" w:rsidRPr="0050221B" w:rsidRDefault="0050221B" w:rsidP="0050221B">
            <w:pPr>
              <w:rPr>
                <w:rFonts w:asciiTheme="majorBidi" w:hAnsiTheme="majorBidi" w:cstheme="majorBidi"/>
                <w:sz w:val="24"/>
                <w:szCs w:val="24"/>
              </w:rPr>
            </w:pPr>
            <w:r w:rsidRPr="0050221B">
              <w:rPr>
                <w:rFonts w:asciiTheme="majorBidi" w:hAnsiTheme="majorBidi" w:cstheme="majorBidi"/>
                <w:sz w:val="24"/>
                <w:szCs w:val="24"/>
              </w:rPr>
              <w:t>0.999936</w:t>
            </w:r>
          </w:p>
        </w:tc>
        <w:tc>
          <w:tcPr>
            <w:tcW w:w="976" w:type="dxa"/>
            <w:noWrap/>
            <w:hideMark/>
          </w:tcPr>
          <w:p w:rsidR="0050221B" w:rsidRPr="0050221B" w:rsidRDefault="0050221B" w:rsidP="0050221B">
            <w:pPr>
              <w:rPr>
                <w:rFonts w:asciiTheme="majorBidi" w:hAnsiTheme="majorBidi" w:cstheme="majorBidi"/>
                <w:sz w:val="24"/>
                <w:szCs w:val="24"/>
              </w:rPr>
            </w:pPr>
            <w:r w:rsidRPr="0050221B">
              <w:rPr>
                <w:rFonts w:asciiTheme="majorBidi" w:hAnsiTheme="majorBidi" w:cstheme="majorBidi"/>
                <w:sz w:val="24"/>
                <w:szCs w:val="24"/>
              </w:rPr>
              <w:t>0.999936</w:t>
            </w:r>
          </w:p>
        </w:tc>
        <w:tc>
          <w:tcPr>
            <w:tcW w:w="976" w:type="dxa"/>
            <w:noWrap/>
            <w:hideMark/>
          </w:tcPr>
          <w:p w:rsidR="0050221B" w:rsidRPr="0050221B" w:rsidRDefault="0050221B" w:rsidP="0050221B">
            <w:pPr>
              <w:rPr>
                <w:rFonts w:asciiTheme="majorBidi" w:hAnsiTheme="majorBidi" w:cstheme="majorBidi"/>
                <w:sz w:val="24"/>
                <w:szCs w:val="24"/>
              </w:rPr>
            </w:pPr>
            <w:r w:rsidRPr="0050221B">
              <w:rPr>
                <w:rFonts w:asciiTheme="majorBidi" w:hAnsiTheme="majorBidi" w:cstheme="majorBidi"/>
                <w:sz w:val="24"/>
                <w:szCs w:val="24"/>
              </w:rPr>
              <w:t>0.999936</w:t>
            </w:r>
          </w:p>
        </w:tc>
        <w:tc>
          <w:tcPr>
            <w:tcW w:w="976" w:type="dxa"/>
            <w:noWrap/>
            <w:hideMark/>
          </w:tcPr>
          <w:p w:rsidR="0050221B" w:rsidRPr="0050221B" w:rsidRDefault="0050221B" w:rsidP="0050221B">
            <w:pPr>
              <w:rPr>
                <w:rFonts w:asciiTheme="majorBidi" w:hAnsiTheme="majorBidi" w:cstheme="majorBidi"/>
                <w:sz w:val="24"/>
                <w:szCs w:val="24"/>
              </w:rPr>
            </w:pPr>
            <w:r w:rsidRPr="0050221B">
              <w:rPr>
                <w:rFonts w:asciiTheme="majorBidi" w:hAnsiTheme="majorBidi" w:cstheme="majorBidi"/>
                <w:sz w:val="24"/>
                <w:szCs w:val="24"/>
              </w:rPr>
              <w:t>0.999936</w:t>
            </w:r>
          </w:p>
        </w:tc>
        <w:tc>
          <w:tcPr>
            <w:tcW w:w="976" w:type="dxa"/>
            <w:noWrap/>
            <w:hideMark/>
          </w:tcPr>
          <w:p w:rsidR="0050221B" w:rsidRPr="0050221B" w:rsidRDefault="0050221B" w:rsidP="0050221B">
            <w:pPr>
              <w:rPr>
                <w:rFonts w:asciiTheme="majorBidi" w:hAnsiTheme="majorBidi" w:cstheme="majorBidi"/>
                <w:sz w:val="24"/>
                <w:szCs w:val="24"/>
              </w:rPr>
            </w:pPr>
            <w:r w:rsidRPr="0050221B">
              <w:rPr>
                <w:rFonts w:asciiTheme="majorBidi" w:hAnsiTheme="majorBidi" w:cstheme="majorBidi"/>
                <w:sz w:val="24"/>
                <w:szCs w:val="24"/>
              </w:rPr>
              <w:t>0.999936</w:t>
            </w:r>
          </w:p>
        </w:tc>
        <w:tc>
          <w:tcPr>
            <w:tcW w:w="976" w:type="dxa"/>
            <w:noWrap/>
            <w:hideMark/>
          </w:tcPr>
          <w:p w:rsidR="0050221B" w:rsidRPr="0050221B" w:rsidRDefault="0050221B" w:rsidP="0050221B">
            <w:pPr>
              <w:rPr>
                <w:rFonts w:asciiTheme="majorBidi" w:hAnsiTheme="majorBidi" w:cstheme="majorBidi"/>
                <w:sz w:val="24"/>
                <w:szCs w:val="24"/>
              </w:rPr>
            </w:pPr>
            <w:r w:rsidRPr="0050221B">
              <w:rPr>
                <w:rFonts w:asciiTheme="majorBidi" w:hAnsiTheme="majorBidi" w:cstheme="majorBidi"/>
                <w:sz w:val="24"/>
                <w:szCs w:val="24"/>
              </w:rPr>
              <w:t>0.999936</w:t>
            </w:r>
          </w:p>
        </w:tc>
      </w:tr>
      <w:tr w:rsidR="0050221B" w:rsidRPr="0050221B" w:rsidTr="0050221B">
        <w:trPr>
          <w:trHeight w:val="288"/>
        </w:trPr>
        <w:tc>
          <w:tcPr>
            <w:tcW w:w="976" w:type="dxa"/>
            <w:noWrap/>
            <w:hideMark/>
          </w:tcPr>
          <w:p w:rsidR="0050221B" w:rsidRPr="0050221B" w:rsidRDefault="0050221B" w:rsidP="0050221B">
            <w:pPr>
              <w:rPr>
                <w:rFonts w:asciiTheme="majorBidi" w:hAnsiTheme="majorBidi" w:cstheme="majorBidi"/>
                <w:b/>
                <w:bCs/>
                <w:sz w:val="24"/>
                <w:szCs w:val="24"/>
              </w:rPr>
            </w:pPr>
            <w:r w:rsidRPr="0050221B">
              <w:rPr>
                <w:rFonts w:asciiTheme="majorBidi" w:hAnsiTheme="majorBidi" w:cstheme="majorBidi"/>
                <w:b/>
                <w:bCs/>
                <w:sz w:val="24"/>
                <w:szCs w:val="24"/>
              </w:rPr>
              <w:t>MemGen5</w:t>
            </w:r>
          </w:p>
        </w:tc>
        <w:tc>
          <w:tcPr>
            <w:tcW w:w="976" w:type="dxa"/>
            <w:noWrap/>
            <w:hideMark/>
          </w:tcPr>
          <w:p w:rsidR="0050221B" w:rsidRPr="0050221B" w:rsidRDefault="0050221B" w:rsidP="0050221B">
            <w:pPr>
              <w:rPr>
                <w:rFonts w:asciiTheme="majorBidi" w:hAnsiTheme="majorBidi" w:cstheme="majorBidi"/>
                <w:sz w:val="24"/>
                <w:szCs w:val="24"/>
              </w:rPr>
            </w:pPr>
            <w:r w:rsidRPr="0050221B">
              <w:rPr>
                <w:rFonts w:asciiTheme="majorBidi" w:hAnsiTheme="majorBidi" w:cstheme="majorBidi"/>
                <w:sz w:val="24"/>
                <w:szCs w:val="24"/>
              </w:rPr>
              <w:t>0.9375</w:t>
            </w:r>
          </w:p>
        </w:tc>
        <w:tc>
          <w:tcPr>
            <w:tcW w:w="976" w:type="dxa"/>
            <w:noWrap/>
            <w:hideMark/>
          </w:tcPr>
          <w:p w:rsidR="0050221B" w:rsidRPr="0050221B" w:rsidRDefault="0050221B" w:rsidP="0050221B">
            <w:pPr>
              <w:rPr>
                <w:rFonts w:asciiTheme="majorBidi" w:hAnsiTheme="majorBidi" w:cstheme="majorBidi"/>
                <w:sz w:val="24"/>
                <w:szCs w:val="24"/>
              </w:rPr>
            </w:pPr>
            <w:r w:rsidRPr="0050221B">
              <w:rPr>
                <w:rFonts w:asciiTheme="majorBidi" w:hAnsiTheme="majorBidi" w:cstheme="majorBidi"/>
                <w:sz w:val="24"/>
                <w:szCs w:val="24"/>
              </w:rPr>
              <w:t>0.9375</w:t>
            </w:r>
          </w:p>
        </w:tc>
        <w:tc>
          <w:tcPr>
            <w:tcW w:w="976" w:type="dxa"/>
            <w:noWrap/>
            <w:hideMark/>
          </w:tcPr>
          <w:p w:rsidR="0050221B" w:rsidRPr="0050221B" w:rsidRDefault="0050221B" w:rsidP="0050221B">
            <w:pPr>
              <w:rPr>
                <w:rFonts w:asciiTheme="majorBidi" w:hAnsiTheme="majorBidi" w:cstheme="majorBidi"/>
                <w:sz w:val="24"/>
                <w:szCs w:val="24"/>
              </w:rPr>
            </w:pPr>
            <w:r w:rsidRPr="0050221B">
              <w:rPr>
                <w:rFonts w:asciiTheme="majorBidi" w:hAnsiTheme="majorBidi" w:cstheme="majorBidi"/>
                <w:sz w:val="24"/>
                <w:szCs w:val="24"/>
              </w:rPr>
              <w:t>0.9375</w:t>
            </w:r>
          </w:p>
        </w:tc>
        <w:tc>
          <w:tcPr>
            <w:tcW w:w="976" w:type="dxa"/>
            <w:noWrap/>
            <w:hideMark/>
          </w:tcPr>
          <w:p w:rsidR="0050221B" w:rsidRPr="0050221B" w:rsidRDefault="0050221B" w:rsidP="0050221B">
            <w:pPr>
              <w:rPr>
                <w:rFonts w:asciiTheme="majorBidi" w:hAnsiTheme="majorBidi" w:cstheme="majorBidi"/>
                <w:sz w:val="24"/>
                <w:szCs w:val="24"/>
              </w:rPr>
            </w:pPr>
            <w:r w:rsidRPr="0050221B">
              <w:rPr>
                <w:rFonts w:asciiTheme="majorBidi" w:hAnsiTheme="majorBidi" w:cstheme="majorBidi"/>
                <w:sz w:val="24"/>
                <w:szCs w:val="24"/>
              </w:rPr>
              <w:t>0.9375</w:t>
            </w:r>
          </w:p>
        </w:tc>
        <w:tc>
          <w:tcPr>
            <w:tcW w:w="976" w:type="dxa"/>
            <w:noWrap/>
            <w:hideMark/>
          </w:tcPr>
          <w:p w:rsidR="0050221B" w:rsidRPr="0050221B" w:rsidRDefault="0050221B" w:rsidP="0050221B">
            <w:pPr>
              <w:rPr>
                <w:rFonts w:asciiTheme="majorBidi" w:hAnsiTheme="majorBidi" w:cstheme="majorBidi"/>
                <w:sz w:val="24"/>
                <w:szCs w:val="24"/>
              </w:rPr>
            </w:pPr>
            <w:r w:rsidRPr="0050221B">
              <w:rPr>
                <w:rFonts w:asciiTheme="majorBidi" w:hAnsiTheme="majorBidi" w:cstheme="majorBidi"/>
                <w:sz w:val="24"/>
                <w:szCs w:val="24"/>
              </w:rPr>
              <w:t>0.9375</w:t>
            </w:r>
          </w:p>
        </w:tc>
        <w:tc>
          <w:tcPr>
            <w:tcW w:w="976" w:type="dxa"/>
            <w:noWrap/>
            <w:hideMark/>
          </w:tcPr>
          <w:p w:rsidR="0050221B" w:rsidRPr="0050221B" w:rsidRDefault="0050221B" w:rsidP="0050221B">
            <w:pPr>
              <w:rPr>
                <w:rFonts w:asciiTheme="majorBidi" w:hAnsiTheme="majorBidi" w:cstheme="majorBidi"/>
                <w:sz w:val="24"/>
                <w:szCs w:val="24"/>
              </w:rPr>
            </w:pPr>
            <w:r w:rsidRPr="0050221B">
              <w:rPr>
                <w:rFonts w:asciiTheme="majorBidi" w:hAnsiTheme="majorBidi" w:cstheme="majorBidi"/>
                <w:sz w:val="24"/>
                <w:szCs w:val="24"/>
              </w:rPr>
              <w:t>0.9375</w:t>
            </w:r>
          </w:p>
        </w:tc>
      </w:tr>
      <w:tr w:rsidR="0050221B" w:rsidRPr="0050221B" w:rsidTr="0050221B">
        <w:trPr>
          <w:trHeight w:val="288"/>
        </w:trPr>
        <w:tc>
          <w:tcPr>
            <w:tcW w:w="976" w:type="dxa"/>
            <w:noWrap/>
            <w:hideMark/>
          </w:tcPr>
          <w:p w:rsidR="0050221B" w:rsidRPr="0050221B" w:rsidRDefault="0050221B" w:rsidP="0050221B">
            <w:pPr>
              <w:rPr>
                <w:rFonts w:asciiTheme="majorBidi" w:hAnsiTheme="majorBidi" w:cstheme="majorBidi"/>
                <w:b/>
                <w:bCs/>
                <w:sz w:val="24"/>
                <w:szCs w:val="24"/>
              </w:rPr>
            </w:pPr>
            <w:r w:rsidRPr="0050221B">
              <w:rPr>
                <w:rFonts w:asciiTheme="majorBidi" w:hAnsiTheme="majorBidi" w:cstheme="majorBidi"/>
                <w:b/>
                <w:bCs/>
                <w:sz w:val="24"/>
                <w:szCs w:val="24"/>
              </w:rPr>
              <w:t>MemGen6</w:t>
            </w:r>
          </w:p>
        </w:tc>
        <w:tc>
          <w:tcPr>
            <w:tcW w:w="976" w:type="dxa"/>
            <w:noWrap/>
            <w:hideMark/>
          </w:tcPr>
          <w:p w:rsidR="0050221B" w:rsidRPr="0050221B" w:rsidRDefault="0050221B" w:rsidP="0050221B">
            <w:pPr>
              <w:rPr>
                <w:rFonts w:asciiTheme="majorBidi" w:hAnsiTheme="majorBidi" w:cstheme="majorBidi"/>
                <w:sz w:val="24"/>
                <w:szCs w:val="24"/>
              </w:rPr>
            </w:pPr>
            <w:r w:rsidRPr="0050221B">
              <w:rPr>
                <w:rFonts w:asciiTheme="majorBidi" w:hAnsiTheme="majorBidi" w:cstheme="majorBidi"/>
                <w:sz w:val="24"/>
                <w:szCs w:val="24"/>
              </w:rPr>
              <w:t>0</w:t>
            </w:r>
          </w:p>
        </w:tc>
        <w:tc>
          <w:tcPr>
            <w:tcW w:w="976" w:type="dxa"/>
            <w:noWrap/>
            <w:hideMark/>
          </w:tcPr>
          <w:p w:rsidR="0050221B" w:rsidRPr="0050221B" w:rsidRDefault="0050221B" w:rsidP="0050221B">
            <w:pPr>
              <w:rPr>
                <w:rFonts w:asciiTheme="majorBidi" w:hAnsiTheme="majorBidi" w:cstheme="majorBidi"/>
                <w:sz w:val="24"/>
                <w:szCs w:val="24"/>
              </w:rPr>
            </w:pPr>
            <w:r w:rsidRPr="0050221B">
              <w:rPr>
                <w:rFonts w:asciiTheme="majorBidi" w:hAnsiTheme="majorBidi" w:cstheme="majorBidi"/>
                <w:sz w:val="24"/>
                <w:szCs w:val="24"/>
              </w:rPr>
              <w:t>0</w:t>
            </w:r>
          </w:p>
        </w:tc>
        <w:tc>
          <w:tcPr>
            <w:tcW w:w="976" w:type="dxa"/>
            <w:noWrap/>
            <w:hideMark/>
          </w:tcPr>
          <w:p w:rsidR="0050221B" w:rsidRPr="0050221B" w:rsidRDefault="0050221B" w:rsidP="0050221B">
            <w:pPr>
              <w:rPr>
                <w:rFonts w:asciiTheme="majorBidi" w:hAnsiTheme="majorBidi" w:cstheme="majorBidi"/>
                <w:sz w:val="24"/>
                <w:szCs w:val="24"/>
              </w:rPr>
            </w:pPr>
            <w:r w:rsidRPr="0050221B">
              <w:rPr>
                <w:rFonts w:asciiTheme="majorBidi" w:hAnsiTheme="majorBidi" w:cstheme="majorBidi"/>
                <w:sz w:val="24"/>
                <w:szCs w:val="24"/>
              </w:rPr>
              <w:t>0</w:t>
            </w:r>
          </w:p>
        </w:tc>
        <w:tc>
          <w:tcPr>
            <w:tcW w:w="976" w:type="dxa"/>
            <w:noWrap/>
            <w:hideMark/>
          </w:tcPr>
          <w:p w:rsidR="0050221B" w:rsidRPr="0050221B" w:rsidRDefault="0050221B" w:rsidP="0050221B">
            <w:pPr>
              <w:rPr>
                <w:rFonts w:asciiTheme="majorBidi" w:hAnsiTheme="majorBidi" w:cstheme="majorBidi"/>
                <w:sz w:val="24"/>
                <w:szCs w:val="24"/>
              </w:rPr>
            </w:pPr>
            <w:r w:rsidRPr="0050221B">
              <w:rPr>
                <w:rFonts w:asciiTheme="majorBidi" w:hAnsiTheme="majorBidi" w:cstheme="majorBidi"/>
                <w:sz w:val="24"/>
                <w:szCs w:val="24"/>
              </w:rPr>
              <w:t>0</w:t>
            </w:r>
          </w:p>
        </w:tc>
        <w:tc>
          <w:tcPr>
            <w:tcW w:w="976" w:type="dxa"/>
            <w:noWrap/>
            <w:hideMark/>
          </w:tcPr>
          <w:p w:rsidR="0050221B" w:rsidRPr="0050221B" w:rsidRDefault="0050221B" w:rsidP="0050221B">
            <w:pPr>
              <w:rPr>
                <w:rFonts w:asciiTheme="majorBidi" w:hAnsiTheme="majorBidi" w:cstheme="majorBidi"/>
                <w:sz w:val="24"/>
                <w:szCs w:val="24"/>
              </w:rPr>
            </w:pPr>
            <w:r w:rsidRPr="0050221B">
              <w:rPr>
                <w:rFonts w:asciiTheme="majorBidi" w:hAnsiTheme="majorBidi" w:cstheme="majorBidi"/>
                <w:sz w:val="24"/>
                <w:szCs w:val="24"/>
              </w:rPr>
              <w:t>0</w:t>
            </w:r>
          </w:p>
        </w:tc>
        <w:tc>
          <w:tcPr>
            <w:tcW w:w="976" w:type="dxa"/>
            <w:noWrap/>
            <w:hideMark/>
          </w:tcPr>
          <w:p w:rsidR="0050221B" w:rsidRPr="0050221B" w:rsidRDefault="0050221B" w:rsidP="0050221B">
            <w:pPr>
              <w:rPr>
                <w:rFonts w:asciiTheme="majorBidi" w:hAnsiTheme="majorBidi" w:cstheme="majorBidi"/>
                <w:sz w:val="24"/>
                <w:szCs w:val="24"/>
              </w:rPr>
            </w:pPr>
            <w:r w:rsidRPr="0050221B">
              <w:rPr>
                <w:rFonts w:asciiTheme="majorBidi" w:hAnsiTheme="majorBidi" w:cstheme="majorBidi"/>
                <w:sz w:val="24"/>
                <w:szCs w:val="24"/>
              </w:rPr>
              <w:t>0</w:t>
            </w:r>
          </w:p>
        </w:tc>
      </w:tr>
    </w:tbl>
    <w:p w:rsidR="0050221B" w:rsidRPr="0050221B" w:rsidRDefault="0050221B">
      <w:pPr>
        <w:rPr>
          <w:rFonts w:asciiTheme="majorBidi" w:hAnsiTheme="majorBidi" w:cstheme="majorBidi"/>
          <w:b/>
          <w:bCs/>
          <w:sz w:val="24"/>
          <w:szCs w:val="24"/>
        </w:rPr>
      </w:pPr>
    </w:p>
    <w:p w:rsidR="008B7C8C" w:rsidRDefault="0050221B" w:rsidP="00CB7B5A">
      <w:pPr>
        <w:rPr>
          <w:rFonts w:asciiTheme="majorBidi" w:hAnsiTheme="majorBidi" w:cstheme="majorBidi"/>
          <w:sz w:val="24"/>
          <w:szCs w:val="24"/>
        </w:rPr>
      </w:pPr>
      <w:r w:rsidRPr="0050221B">
        <w:rPr>
          <w:rFonts w:asciiTheme="majorBidi" w:hAnsiTheme="majorBidi" w:cstheme="majorBidi"/>
          <w:noProof/>
          <w:sz w:val="24"/>
          <w:szCs w:val="24"/>
        </w:rPr>
        <w:lastRenderedPageBreak/>
        <w:drawing>
          <wp:inline distT="0" distB="0" distL="0" distR="0">
            <wp:extent cx="6176010" cy="3131820"/>
            <wp:effectExtent l="19050" t="0" r="15240" b="0"/>
            <wp:docPr id="9" name="Chart 9">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0BAF0F53-B5D0-44CA-A204-AEF0036A22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D63CF" w:rsidRDefault="00ED63CF">
      <w:pPr>
        <w:rPr>
          <w:rFonts w:asciiTheme="majorBidi" w:hAnsiTheme="majorBidi" w:cstheme="majorBidi"/>
          <w:b/>
          <w:bCs/>
          <w:sz w:val="24"/>
          <w:szCs w:val="24"/>
          <w:u w:val="single"/>
        </w:rPr>
      </w:pPr>
      <w:r w:rsidRPr="008B7C8C">
        <w:rPr>
          <w:rFonts w:asciiTheme="majorBidi" w:hAnsiTheme="majorBidi" w:cstheme="majorBidi"/>
          <w:b/>
          <w:bCs/>
          <w:sz w:val="24"/>
          <w:szCs w:val="24"/>
          <w:u w:val="single"/>
        </w:rPr>
        <w:t>Fully Associative(Block Size 16)(Random Replacement)(Varying Cache Size)</w:t>
      </w:r>
    </w:p>
    <w:tbl>
      <w:tblPr>
        <w:tblStyle w:val="TableGrid"/>
        <w:tblW w:w="0" w:type="auto"/>
        <w:tblLook w:val="04A0"/>
      </w:tblPr>
      <w:tblGrid>
        <w:gridCol w:w="1296"/>
        <w:gridCol w:w="1116"/>
        <w:gridCol w:w="1116"/>
        <w:gridCol w:w="1116"/>
        <w:gridCol w:w="1116"/>
        <w:gridCol w:w="1116"/>
      </w:tblGrid>
      <w:tr w:rsidR="00E666AF" w:rsidRPr="00E666AF" w:rsidTr="00CB7B5A">
        <w:trPr>
          <w:trHeight w:val="288"/>
        </w:trPr>
        <w:tc>
          <w:tcPr>
            <w:tcW w:w="1296" w:type="dxa"/>
            <w:tcBorders>
              <w:top w:val="nil"/>
              <w:left w:val="nil"/>
            </w:tcBorders>
            <w:noWrap/>
            <w:hideMark/>
          </w:tcPr>
          <w:p w:rsidR="00E666AF" w:rsidRPr="00E666AF" w:rsidRDefault="00E666AF" w:rsidP="00E666AF">
            <w:pPr>
              <w:rPr>
                <w:rFonts w:asciiTheme="majorBidi" w:hAnsiTheme="majorBidi" w:cstheme="majorBidi"/>
                <w:b/>
                <w:bCs/>
                <w:sz w:val="24"/>
                <w:szCs w:val="24"/>
              </w:rPr>
            </w:pPr>
          </w:p>
        </w:tc>
        <w:tc>
          <w:tcPr>
            <w:tcW w:w="1116" w:type="dxa"/>
            <w:noWrap/>
            <w:hideMark/>
          </w:tcPr>
          <w:p w:rsidR="00E666AF" w:rsidRPr="00E666AF" w:rsidRDefault="00E666AF" w:rsidP="00E666AF">
            <w:pPr>
              <w:rPr>
                <w:rFonts w:asciiTheme="majorBidi" w:hAnsiTheme="majorBidi" w:cstheme="majorBidi"/>
                <w:b/>
                <w:bCs/>
                <w:sz w:val="24"/>
                <w:szCs w:val="24"/>
              </w:rPr>
            </w:pPr>
            <w:r w:rsidRPr="00E666AF">
              <w:rPr>
                <w:rFonts w:asciiTheme="majorBidi" w:hAnsiTheme="majorBidi" w:cstheme="majorBidi"/>
                <w:b/>
                <w:bCs/>
                <w:sz w:val="24"/>
                <w:szCs w:val="24"/>
              </w:rPr>
              <w:t>1</w:t>
            </w:r>
          </w:p>
        </w:tc>
        <w:tc>
          <w:tcPr>
            <w:tcW w:w="1116" w:type="dxa"/>
            <w:noWrap/>
            <w:hideMark/>
          </w:tcPr>
          <w:p w:rsidR="00E666AF" w:rsidRPr="00E666AF" w:rsidRDefault="00E666AF" w:rsidP="00E666AF">
            <w:pPr>
              <w:rPr>
                <w:rFonts w:asciiTheme="majorBidi" w:hAnsiTheme="majorBidi" w:cstheme="majorBidi"/>
                <w:b/>
                <w:bCs/>
                <w:sz w:val="24"/>
                <w:szCs w:val="24"/>
              </w:rPr>
            </w:pPr>
            <w:r w:rsidRPr="00E666AF">
              <w:rPr>
                <w:rFonts w:asciiTheme="majorBidi" w:hAnsiTheme="majorBidi" w:cstheme="majorBidi"/>
                <w:b/>
                <w:bCs/>
                <w:sz w:val="24"/>
                <w:szCs w:val="24"/>
              </w:rPr>
              <w:t>2</w:t>
            </w:r>
          </w:p>
        </w:tc>
        <w:tc>
          <w:tcPr>
            <w:tcW w:w="1116" w:type="dxa"/>
            <w:noWrap/>
            <w:hideMark/>
          </w:tcPr>
          <w:p w:rsidR="00E666AF" w:rsidRPr="00E666AF" w:rsidRDefault="00E666AF" w:rsidP="00E666AF">
            <w:pPr>
              <w:rPr>
                <w:rFonts w:asciiTheme="majorBidi" w:hAnsiTheme="majorBidi" w:cstheme="majorBidi"/>
                <w:b/>
                <w:bCs/>
                <w:sz w:val="24"/>
                <w:szCs w:val="24"/>
              </w:rPr>
            </w:pPr>
            <w:r w:rsidRPr="00E666AF">
              <w:rPr>
                <w:rFonts w:asciiTheme="majorBidi" w:hAnsiTheme="majorBidi" w:cstheme="majorBidi"/>
                <w:b/>
                <w:bCs/>
                <w:sz w:val="24"/>
                <w:szCs w:val="24"/>
              </w:rPr>
              <w:t>4</w:t>
            </w:r>
          </w:p>
        </w:tc>
        <w:tc>
          <w:tcPr>
            <w:tcW w:w="1116" w:type="dxa"/>
            <w:noWrap/>
            <w:hideMark/>
          </w:tcPr>
          <w:p w:rsidR="00E666AF" w:rsidRPr="00E666AF" w:rsidRDefault="00E666AF" w:rsidP="00E666AF">
            <w:pPr>
              <w:rPr>
                <w:rFonts w:asciiTheme="majorBidi" w:hAnsiTheme="majorBidi" w:cstheme="majorBidi"/>
                <w:b/>
                <w:bCs/>
                <w:sz w:val="24"/>
                <w:szCs w:val="24"/>
              </w:rPr>
            </w:pPr>
            <w:r w:rsidRPr="00E666AF">
              <w:rPr>
                <w:rFonts w:asciiTheme="majorBidi" w:hAnsiTheme="majorBidi" w:cstheme="majorBidi"/>
                <w:b/>
                <w:bCs/>
                <w:sz w:val="24"/>
                <w:szCs w:val="24"/>
              </w:rPr>
              <w:t>8</w:t>
            </w:r>
          </w:p>
        </w:tc>
        <w:tc>
          <w:tcPr>
            <w:tcW w:w="1116" w:type="dxa"/>
            <w:noWrap/>
            <w:hideMark/>
          </w:tcPr>
          <w:p w:rsidR="00E666AF" w:rsidRPr="00E666AF" w:rsidRDefault="00E666AF" w:rsidP="00E666AF">
            <w:pPr>
              <w:rPr>
                <w:rFonts w:asciiTheme="majorBidi" w:hAnsiTheme="majorBidi" w:cstheme="majorBidi"/>
                <w:b/>
                <w:bCs/>
                <w:sz w:val="24"/>
                <w:szCs w:val="24"/>
              </w:rPr>
            </w:pPr>
            <w:r w:rsidRPr="00E666AF">
              <w:rPr>
                <w:rFonts w:asciiTheme="majorBidi" w:hAnsiTheme="majorBidi" w:cstheme="majorBidi"/>
                <w:b/>
                <w:bCs/>
                <w:sz w:val="24"/>
                <w:szCs w:val="24"/>
              </w:rPr>
              <w:t>16</w:t>
            </w:r>
          </w:p>
        </w:tc>
      </w:tr>
      <w:tr w:rsidR="00E666AF" w:rsidRPr="00E666AF" w:rsidTr="00CB7B5A">
        <w:trPr>
          <w:trHeight w:val="288"/>
        </w:trPr>
        <w:tc>
          <w:tcPr>
            <w:tcW w:w="1296" w:type="dxa"/>
            <w:noWrap/>
            <w:hideMark/>
          </w:tcPr>
          <w:p w:rsidR="00E666AF" w:rsidRPr="00E666AF" w:rsidRDefault="00E666AF" w:rsidP="00E666AF">
            <w:pPr>
              <w:rPr>
                <w:rFonts w:asciiTheme="majorBidi" w:hAnsiTheme="majorBidi" w:cstheme="majorBidi"/>
                <w:b/>
                <w:bCs/>
                <w:sz w:val="24"/>
                <w:szCs w:val="24"/>
              </w:rPr>
            </w:pPr>
            <w:r w:rsidRPr="00E666AF">
              <w:rPr>
                <w:rFonts w:asciiTheme="majorBidi" w:hAnsiTheme="majorBidi" w:cstheme="majorBidi"/>
                <w:b/>
                <w:bCs/>
                <w:sz w:val="24"/>
                <w:szCs w:val="24"/>
              </w:rPr>
              <w:t>MemGen1</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0.96875</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0.96875</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0.96875</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0.96875</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0.96875</w:t>
            </w:r>
          </w:p>
        </w:tc>
      </w:tr>
      <w:tr w:rsidR="00E666AF" w:rsidRPr="00E666AF" w:rsidTr="00CB7B5A">
        <w:trPr>
          <w:trHeight w:val="288"/>
        </w:trPr>
        <w:tc>
          <w:tcPr>
            <w:tcW w:w="1296" w:type="dxa"/>
            <w:noWrap/>
            <w:hideMark/>
          </w:tcPr>
          <w:p w:rsidR="00E666AF" w:rsidRPr="00E666AF" w:rsidRDefault="00E666AF" w:rsidP="00E666AF">
            <w:pPr>
              <w:rPr>
                <w:rFonts w:asciiTheme="majorBidi" w:hAnsiTheme="majorBidi" w:cstheme="majorBidi"/>
                <w:b/>
                <w:bCs/>
                <w:sz w:val="24"/>
                <w:szCs w:val="24"/>
              </w:rPr>
            </w:pPr>
            <w:r w:rsidRPr="00E666AF">
              <w:rPr>
                <w:rFonts w:asciiTheme="majorBidi" w:hAnsiTheme="majorBidi" w:cstheme="majorBidi"/>
                <w:b/>
                <w:bCs/>
                <w:sz w:val="24"/>
                <w:szCs w:val="24"/>
              </w:rPr>
              <w:t>MemGen2</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0.007741</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0.015665</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0.031276</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0.062535</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0.124813</w:t>
            </w:r>
          </w:p>
        </w:tc>
      </w:tr>
      <w:tr w:rsidR="00E666AF" w:rsidRPr="00E666AF" w:rsidTr="00CB7B5A">
        <w:trPr>
          <w:trHeight w:val="288"/>
        </w:trPr>
        <w:tc>
          <w:tcPr>
            <w:tcW w:w="1296" w:type="dxa"/>
            <w:noWrap/>
            <w:hideMark/>
          </w:tcPr>
          <w:p w:rsidR="00E666AF" w:rsidRPr="00E666AF" w:rsidRDefault="00E666AF" w:rsidP="00E666AF">
            <w:pPr>
              <w:rPr>
                <w:rFonts w:asciiTheme="majorBidi" w:hAnsiTheme="majorBidi" w:cstheme="majorBidi"/>
                <w:b/>
                <w:bCs/>
                <w:sz w:val="24"/>
                <w:szCs w:val="24"/>
              </w:rPr>
            </w:pPr>
            <w:r w:rsidRPr="00E666AF">
              <w:rPr>
                <w:rFonts w:asciiTheme="majorBidi" w:hAnsiTheme="majorBidi" w:cstheme="majorBidi"/>
                <w:b/>
                <w:bCs/>
                <w:sz w:val="24"/>
                <w:szCs w:val="24"/>
              </w:rPr>
              <w:t>MemGen3</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2.1E-05</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3.8E-05</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8.4E-05</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0.000144</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0.000257</w:t>
            </w:r>
          </w:p>
        </w:tc>
      </w:tr>
      <w:tr w:rsidR="00E666AF" w:rsidRPr="00E666AF" w:rsidTr="00CB7B5A">
        <w:trPr>
          <w:trHeight w:val="288"/>
        </w:trPr>
        <w:tc>
          <w:tcPr>
            <w:tcW w:w="1296" w:type="dxa"/>
            <w:noWrap/>
            <w:hideMark/>
          </w:tcPr>
          <w:p w:rsidR="00E666AF" w:rsidRPr="00E666AF" w:rsidRDefault="00E666AF" w:rsidP="00E666AF">
            <w:pPr>
              <w:rPr>
                <w:rFonts w:asciiTheme="majorBidi" w:hAnsiTheme="majorBidi" w:cstheme="majorBidi"/>
                <w:b/>
                <w:bCs/>
                <w:sz w:val="24"/>
                <w:szCs w:val="24"/>
              </w:rPr>
            </w:pPr>
            <w:r w:rsidRPr="00E666AF">
              <w:rPr>
                <w:rFonts w:asciiTheme="majorBidi" w:hAnsiTheme="majorBidi" w:cstheme="majorBidi"/>
                <w:b/>
                <w:bCs/>
                <w:sz w:val="24"/>
                <w:szCs w:val="24"/>
              </w:rPr>
              <w:t>MemGen4</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0.999968</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0.999968</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0.999968</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0.999968</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0.999968</w:t>
            </w:r>
          </w:p>
        </w:tc>
      </w:tr>
      <w:tr w:rsidR="00E666AF" w:rsidRPr="00E666AF" w:rsidTr="00CB7B5A">
        <w:trPr>
          <w:trHeight w:val="288"/>
        </w:trPr>
        <w:tc>
          <w:tcPr>
            <w:tcW w:w="1296" w:type="dxa"/>
            <w:noWrap/>
            <w:hideMark/>
          </w:tcPr>
          <w:p w:rsidR="00E666AF" w:rsidRPr="00E666AF" w:rsidRDefault="00E666AF" w:rsidP="00E666AF">
            <w:pPr>
              <w:rPr>
                <w:rFonts w:asciiTheme="majorBidi" w:hAnsiTheme="majorBidi" w:cstheme="majorBidi"/>
                <w:b/>
                <w:bCs/>
                <w:sz w:val="24"/>
                <w:szCs w:val="24"/>
              </w:rPr>
            </w:pPr>
            <w:r w:rsidRPr="00E666AF">
              <w:rPr>
                <w:rFonts w:asciiTheme="majorBidi" w:hAnsiTheme="majorBidi" w:cstheme="majorBidi"/>
                <w:b/>
                <w:bCs/>
                <w:sz w:val="24"/>
                <w:szCs w:val="24"/>
              </w:rPr>
              <w:t>MemGen5</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0.969211</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0.969692</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0.97065</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0.972568</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0.976403</w:t>
            </w:r>
          </w:p>
        </w:tc>
      </w:tr>
      <w:tr w:rsidR="00E666AF" w:rsidRPr="00E666AF" w:rsidTr="00CB7B5A">
        <w:trPr>
          <w:trHeight w:val="288"/>
        </w:trPr>
        <w:tc>
          <w:tcPr>
            <w:tcW w:w="1296" w:type="dxa"/>
            <w:noWrap/>
            <w:hideMark/>
          </w:tcPr>
          <w:p w:rsidR="00E666AF" w:rsidRPr="00E666AF" w:rsidRDefault="00E666AF" w:rsidP="00E666AF">
            <w:pPr>
              <w:rPr>
                <w:rFonts w:asciiTheme="majorBidi" w:hAnsiTheme="majorBidi" w:cstheme="majorBidi"/>
                <w:b/>
                <w:bCs/>
                <w:sz w:val="24"/>
                <w:szCs w:val="24"/>
              </w:rPr>
            </w:pPr>
            <w:r w:rsidRPr="00E666AF">
              <w:rPr>
                <w:rFonts w:asciiTheme="majorBidi" w:hAnsiTheme="majorBidi" w:cstheme="majorBidi"/>
                <w:b/>
                <w:bCs/>
                <w:sz w:val="24"/>
                <w:szCs w:val="24"/>
              </w:rPr>
              <w:t>MemGen6</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9.2E-05</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0.000188</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0.00038</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0.000762</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0.00153</w:t>
            </w:r>
          </w:p>
        </w:tc>
      </w:tr>
    </w:tbl>
    <w:p w:rsidR="00E666AF" w:rsidRDefault="00E666AF">
      <w:pPr>
        <w:rPr>
          <w:rFonts w:asciiTheme="majorBidi" w:hAnsiTheme="majorBidi" w:cstheme="majorBidi"/>
          <w:b/>
          <w:bCs/>
          <w:sz w:val="24"/>
          <w:szCs w:val="24"/>
          <w:u w:val="single"/>
        </w:rPr>
      </w:pPr>
    </w:p>
    <w:p w:rsidR="008B7C8C" w:rsidRDefault="00CB7B5A">
      <w:pPr>
        <w:rPr>
          <w:rFonts w:asciiTheme="majorBidi" w:hAnsiTheme="majorBidi" w:cstheme="majorBidi"/>
          <w:b/>
          <w:bCs/>
          <w:sz w:val="24"/>
          <w:szCs w:val="24"/>
          <w:u w:val="single"/>
        </w:rPr>
      </w:pPr>
      <w:r w:rsidRPr="00E666AF">
        <w:rPr>
          <w:rFonts w:asciiTheme="majorBidi" w:hAnsiTheme="majorBidi" w:cstheme="majorBidi"/>
          <w:b/>
          <w:bCs/>
          <w:noProof/>
          <w:sz w:val="24"/>
          <w:szCs w:val="24"/>
        </w:rPr>
        <w:drawing>
          <wp:inline distT="0" distB="0" distL="0" distR="0">
            <wp:extent cx="5943600" cy="2775919"/>
            <wp:effectExtent l="19050" t="0" r="19050" b="5381"/>
            <wp:docPr id="16" name="Chart 10">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B2903310-3567-464F-8D53-C98CC63991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D63CF" w:rsidRPr="00596BE5" w:rsidRDefault="00ED63CF">
      <w:pPr>
        <w:rPr>
          <w:rFonts w:asciiTheme="majorBidi" w:hAnsiTheme="majorBidi" w:cstheme="majorBidi"/>
          <w:sz w:val="24"/>
          <w:szCs w:val="24"/>
        </w:rPr>
      </w:pPr>
    </w:p>
    <w:p w:rsidR="003609DE" w:rsidRPr="008B7C8C" w:rsidRDefault="00915C48">
      <w:pPr>
        <w:rPr>
          <w:rFonts w:asciiTheme="majorBidi" w:hAnsiTheme="majorBidi" w:cstheme="majorBidi"/>
          <w:b/>
          <w:bCs/>
          <w:sz w:val="24"/>
          <w:szCs w:val="24"/>
          <w:u w:val="single"/>
        </w:rPr>
      </w:pPr>
      <w:r w:rsidRPr="008B7C8C">
        <w:rPr>
          <w:rFonts w:asciiTheme="majorBidi" w:hAnsiTheme="majorBidi" w:cstheme="majorBidi"/>
          <w:b/>
          <w:bCs/>
          <w:sz w:val="24"/>
          <w:szCs w:val="24"/>
          <w:u w:val="single"/>
        </w:rPr>
        <w:t>Fully Associative (Cache Size 4KB)(Block Size 32)(Varying Replacement policies)</w:t>
      </w:r>
    </w:p>
    <w:tbl>
      <w:tblPr>
        <w:tblStyle w:val="TableGrid"/>
        <w:tblW w:w="0" w:type="auto"/>
        <w:tblLook w:val="04A0"/>
      </w:tblPr>
      <w:tblGrid>
        <w:gridCol w:w="1296"/>
        <w:gridCol w:w="1116"/>
        <w:gridCol w:w="1116"/>
        <w:gridCol w:w="1116"/>
        <w:gridCol w:w="1116"/>
      </w:tblGrid>
      <w:tr w:rsidR="00E666AF" w:rsidRPr="00E666AF" w:rsidTr="00CB7B5A">
        <w:trPr>
          <w:trHeight w:val="288"/>
        </w:trPr>
        <w:tc>
          <w:tcPr>
            <w:tcW w:w="1296" w:type="dxa"/>
            <w:tcBorders>
              <w:top w:val="nil"/>
              <w:left w:val="nil"/>
            </w:tcBorders>
            <w:noWrap/>
            <w:hideMark/>
          </w:tcPr>
          <w:p w:rsidR="00E666AF" w:rsidRPr="00E666AF" w:rsidRDefault="00E666AF" w:rsidP="00E666AF">
            <w:pPr>
              <w:rPr>
                <w:rFonts w:asciiTheme="majorBidi" w:hAnsiTheme="majorBidi" w:cstheme="majorBidi"/>
                <w:b/>
                <w:bCs/>
                <w:sz w:val="24"/>
                <w:szCs w:val="24"/>
              </w:rPr>
            </w:pPr>
          </w:p>
        </w:tc>
        <w:tc>
          <w:tcPr>
            <w:tcW w:w="1116" w:type="dxa"/>
            <w:noWrap/>
            <w:hideMark/>
          </w:tcPr>
          <w:p w:rsidR="00E666AF" w:rsidRPr="00E666AF" w:rsidRDefault="00E666AF" w:rsidP="00E666AF">
            <w:pPr>
              <w:rPr>
                <w:rFonts w:asciiTheme="majorBidi" w:hAnsiTheme="majorBidi" w:cstheme="majorBidi"/>
                <w:b/>
                <w:bCs/>
                <w:sz w:val="24"/>
                <w:szCs w:val="24"/>
              </w:rPr>
            </w:pPr>
            <w:r w:rsidRPr="00E666AF">
              <w:rPr>
                <w:rFonts w:asciiTheme="majorBidi" w:hAnsiTheme="majorBidi" w:cstheme="majorBidi"/>
                <w:b/>
                <w:bCs/>
                <w:sz w:val="24"/>
                <w:szCs w:val="24"/>
              </w:rPr>
              <w:t>Random</w:t>
            </w:r>
          </w:p>
        </w:tc>
        <w:tc>
          <w:tcPr>
            <w:tcW w:w="1116" w:type="dxa"/>
            <w:noWrap/>
            <w:hideMark/>
          </w:tcPr>
          <w:p w:rsidR="00E666AF" w:rsidRPr="00E666AF" w:rsidRDefault="00E666AF" w:rsidP="00E666AF">
            <w:pPr>
              <w:rPr>
                <w:rFonts w:asciiTheme="majorBidi" w:hAnsiTheme="majorBidi" w:cstheme="majorBidi"/>
                <w:b/>
                <w:bCs/>
                <w:sz w:val="24"/>
                <w:szCs w:val="24"/>
              </w:rPr>
            </w:pPr>
            <w:r w:rsidRPr="00E666AF">
              <w:rPr>
                <w:rFonts w:asciiTheme="majorBidi" w:hAnsiTheme="majorBidi" w:cstheme="majorBidi"/>
                <w:b/>
                <w:bCs/>
                <w:sz w:val="24"/>
                <w:szCs w:val="24"/>
              </w:rPr>
              <w:t>LRU</w:t>
            </w:r>
          </w:p>
        </w:tc>
        <w:tc>
          <w:tcPr>
            <w:tcW w:w="1116" w:type="dxa"/>
            <w:noWrap/>
            <w:hideMark/>
          </w:tcPr>
          <w:p w:rsidR="00E666AF" w:rsidRPr="00E666AF" w:rsidRDefault="00E666AF" w:rsidP="00E666AF">
            <w:pPr>
              <w:rPr>
                <w:rFonts w:asciiTheme="majorBidi" w:hAnsiTheme="majorBidi" w:cstheme="majorBidi"/>
                <w:b/>
                <w:bCs/>
                <w:sz w:val="24"/>
                <w:szCs w:val="24"/>
              </w:rPr>
            </w:pPr>
            <w:r w:rsidRPr="00E666AF">
              <w:rPr>
                <w:rFonts w:asciiTheme="majorBidi" w:hAnsiTheme="majorBidi" w:cstheme="majorBidi"/>
                <w:b/>
                <w:bCs/>
                <w:sz w:val="24"/>
                <w:szCs w:val="24"/>
              </w:rPr>
              <w:t>LFU</w:t>
            </w:r>
          </w:p>
        </w:tc>
        <w:tc>
          <w:tcPr>
            <w:tcW w:w="1116" w:type="dxa"/>
            <w:noWrap/>
            <w:hideMark/>
          </w:tcPr>
          <w:p w:rsidR="00E666AF" w:rsidRPr="00E666AF" w:rsidRDefault="00E666AF" w:rsidP="00E666AF">
            <w:pPr>
              <w:rPr>
                <w:rFonts w:asciiTheme="majorBidi" w:hAnsiTheme="majorBidi" w:cstheme="majorBidi"/>
                <w:b/>
                <w:bCs/>
                <w:sz w:val="24"/>
                <w:szCs w:val="24"/>
              </w:rPr>
            </w:pPr>
            <w:r w:rsidRPr="00E666AF">
              <w:rPr>
                <w:rFonts w:asciiTheme="majorBidi" w:hAnsiTheme="majorBidi" w:cstheme="majorBidi"/>
                <w:b/>
                <w:bCs/>
                <w:sz w:val="24"/>
                <w:szCs w:val="24"/>
              </w:rPr>
              <w:t>FIFO</w:t>
            </w:r>
          </w:p>
        </w:tc>
      </w:tr>
      <w:tr w:rsidR="00E666AF" w:rsidRPr="00E666AF" w:rsidTr="00CB7B5A">
        <w:trPr>
          <w:trHeight w:val="288"/>
        </w:trPr>
        <w:tc>
          <w:tcPr>
            <w:tcW w:w="1296" w:type="dxa"/>
            <w:noWrap/>
            <w:hideMark/>
          </w:tcPr>
          <w:p w:rsidR="00E666AF" w:rsidRPr="00E666AF" w:rsidRDefault="00E666AF" w:rsidP="00E666AF">
            <w:pPr>
              <w:rPr>
                <w:rFonts w:asciiTheme="majorBidi" w:hAnsiTheme="majorBidi" w:cstheme="majorBidi"/>
                <w:b/>
                <w:bCs/>
                <w:sz w:val="24"/>
                <w:szCs w:val="24"/>
              </w:rPr>
            </w:pPr>
            <w:r w:rsidRPr="00E666AF">
              <w:rPr>
                <w:rFonts w:asciiTheme="majorBidi" w:hAnsiTheme="majorBidi" w:cstheme="majorBidi"/>
                <w:b/>
                <w:bCs/>
                <w:sz w:val="24"/>
                <w:szCs w:val="24"/>
              </w:rPr>
              <w:t>MemGen1</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0.96875</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0.96875</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0.96875</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0.96875</w:t>
            </w:r>
          </w:p>
        </w:tc>
      </w:tr>
      <w:tr w:rsidR="00E666AF" w:rsidRPr="00E666AF" w:rsidTr="00CB7B5A">
        <w:trPr>
          <w:trHeight w:val="288"/>
        </w:trPr>
        <w:tc>
          <w:tcPr>
            <w:tcW w:w="1296" w:type="dxa"/>
            <w:noWrap/>
            <w:hideMark/>
          </w:tcPr>
          <w:p w:rsidR="00E666AF" w:rsidRPr="00E666AF" w:rsidRDefault="00E666AF" w:rsidP="00E666AF">
            <w:pPr>
              <w:rPr>
                <w:rFonts w:asciiTheme="majorBidi" w:hAnsiTheme="majorBidi" w:cstheme="majorBidi"/>
                <w:b/>
                <w:bCs/>
                <w:sz w:val="24"/>
                <w:szCs w:val="24"/>
              </w:rPr>
            </w:pPr>
            <w:r w:rsidRPr="00E666AF">
              <w:rPr>
                <w:rFonts w:asciiTheme="majorBidi" w:hAnsiTheme="majorBidi" w:cstheme="majorBidi"/>
                <w:b/>
                <w:bCs/>
                <w:sz w:val="24"/>
                <w:szCs w:val="24"/>
              </w:rPr>
              <w:t>MemGen2</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0.0312</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0.031252</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0.031246</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0.031252</w:t>
            </w:r>
          </w:p>
        </w:tc>
      </w:tr>
      <w:tr w:rsidR="00E666AF" w:rsidRPr="00E666AF" w:rsidTr="00CB7B5A">
        <w:trPr>
          <w:trHeight w:val="288"/>
        </w:trPr>
        <w:tc>
          <w:tcPr>
            <w:tcW w:w="1296" w:type="dxa"/>
            <w:noWrap/>
            <w:hideMark/>
          </w:tcPr>
          <w:p w:rsidR="00E666AF" w:rsidRPr="00E666AF" w:rsidRDefault="00E666AF" w:rsidP="00E666AF">
            <w:pPr>
              <w:rPr>
                <w:rFonts w:asciiTheme="majorBidi" w:hAnsiTheme="majorBidi" w:cstheme="majorBidi"/>
                <w:b/>
                <w:bCs/>
                <w:sz w:val="24"/>
                <w:szCs w:val="24"/>
              </w:rPr>
            </w:pPr>
            <w:r w:rsidRPr="00E666AF">
              <w:rPr>
                <w:rFonts w:asciiTheme="majorBidi" w:hAnsiTheme="majorBidi" w:cstheme="majorBidi"/>
                <w:b/>
                <w:bCs/>
                <w:sz w:val="24"/>
                <w:szCs w:val="24"/>
              </w:rPr>
              <w:t>MemGen3</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8.3E-05</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8.7E-05</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8.6E-05</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8.7E-05</w:t>
            </w:r>
          </w:p>
        </w:tc>
      </w:tr>
      <w:tr w:rsidR="00E666AF" w:rsidRPr="00E666AF" w:rsidTr="00CB7B5A">
        <w:trPr>
          <w:trHeight w:val="288"/>
        </w:trPr>
        <w:tc>
          <w:tcPr>
            <w:tcW w:w="1296" w:type="dxa"/>
            <w:noWrap/>
            <w:hideMark/>
          </w:tcPr>
          <w:p w:rsidR="00E666AF" w:rsidRPr="00E666AF" w:rsidRDefault="00E666AF" w:rsidP="00E666AF">
            <w:pPr>
              <w:rPr>
                <w:rFonts w:asciiTheme="majorBidi" w:hAnsiTheme="majorBidi" w:cstheme="majorBidi"/>
                <w:b/>
                <w:bCs/>
                <w:sz w:val="24"/>
                <w:szCs w:val="24"/>
              </w:rPr>
            </w:pPr>
            <w:r w:rsidRPr="00E666AF">
              <w:rPr>
                <w:rFonts w:asciiTheme="majorBidi" w:hAnsiTheme="majorBidi" w:cstheme="majorBidi"/>
                <w:b/>
                <w:bCs/>
                <w:sz w:val="24"/>
                <w:szCs w:val="24"/>
              </w:rPr>
              <w:t>MemGen4</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0.999968</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0.999968</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0.999968</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0.999968</w:t>
            </w:r>
          </w:p>
        </w:tc>
      </w:tr>
      <w:tr w:rsidR="00E666AF" w:rsidRPr="00E666AF" w:rsidTr="00CB7B5A">
        <w:trPr>
          <w:trHeight w:val="288"/>
        </w:trPr>
        <w:tc>
          <w:tcPr>
            <w:tcW w:w="1296" w:type="dxa"/>
            <w:noWrap/>
            <w:hideMark/>
          </w:tcPr>
          <w:p w:rsidR="00E666AF" w:rsidRPr="00E666AF" w:rsidRDefault="00E666AF" w:rsidP="00E666AF">
            <w:pPr>
              <w:rPr>
                <w:rFonts w:asciiTheme="majorBidi" w:hAnsiTheme="majorBidi" w:cstheme="majorBidi"/>
                <w:b/>
                <w:bCs/>
                <w:sz w:val="24"/>
                <w:szCs w:val="24"/>
              </w:rPr>
            </w:pPr>
            <w:r w:rsidRPr="00E666AF">
              <w:rPr>
                <w:rFonts w:asciiTheme="majorBidi" w:hAnsiTheme="majorBidi" w:cstheme="majorBidi"/>
                <w:b/>
                <w:bCs/>
                <w:sz w:val="24"/>
                <w:szCs w:val="24"/>
              </w:rPr>
              <w:t>MemGen5</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0.970652</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0.970655</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0.970655</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0.970655</w:t>
            </w:r>
          </w:p>
        </w:tc>
      </w:tr>
      <w:tr w:rsidR="00E666AF" w:rsidRPr="00E666AF" w:rsidTr="00CB7B5A">
        <w:trPr>
          <w:trHeight w:val="288"/>
        </w:trPr>
        <w:tc>
          <w:tcPr>
            <w:tcW w:w="1296" w:type="dxa"/>
            <w:noWrap/>
            <w:hideMark/>
          </w:tcPr>
          <w:p w:rsidR="00E666AF" w:rsidRPr="00E666AF" w:rsidRDefault="00E666AF" w:rsidP="00E666AF">
            <w:pPr>
              <w:rPr>
                <w:rFonts w:asciiTheme="majorBidi" w:hAnsiTheme="majorBidi" w:cstheme="majorBidi"/>
                <w:b/>
                <w:bCs/>
                <w:sz w:val="24"/>
                <w:szCs w:val="24"/>
              </w:rPr>
            </w:pPr>
            <w:r w:rsidRPr="00E666AF">
              <w:rPr>
                <w:rFonts w:asciiTheme="majorBidi" w:hAnsiTheme="majorBidi" w:cstheme="majorBidi"/>
                <w:b/>
                <w:bCs/>
                <w:sz w:val="24"/>
                <w:szCs w:val="24"/>
              </w:rPr>
              <w:t>MemGen6</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0.00038</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0.000381</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0.000381</w:t>
            </w:r>
          </w:p>
        </w:tc>
        <w:tc>
          <w:tcPr>
            <w:tcW w:w="1116" w:type="dxa"/>
            <w:noWrap/>
            <w:hideMark/>
          </w:tcPr>
          <w:p w:rsidR="00E666AF" w:rsidRPr="00E666AF" w:rsidRDefault="00E666AF" w:rsidP="00E666AF">
            <w:pPr>
              <w:rPr>
                <w:rFonts w:asciiTheme="majorBidi" w:hAnsiTheme="majorBidi" w:cstheme="majorBidi"/>
                <w:sz w:val="24"/>
                <w:szCs w:val="24"/>
              </w:rPr>
            </w:pPr>
            <w:r w:rsidRPr="00E666AF">
              <w:rPr>
                <w:rFonts w:asciiTheme="majorBidi" w:hAnsiTheme="majorBidi" w:cstheme="majorBidi"/>
                <w:sz w:val="24"/>
                <w:szCs w:val="24"/>
              </w:rPr>
              <w:t>0.000381</w:t>
            </w:r>
          </w:p>
        </w:tc>
      </w:tr>
    </w:tbl>
    <w:p w:rsidR="008B7C8C" w:rsidRDefault="00CB7B5A">
      <w:pPr>
        <w:rPr>
          <w:rFonts w:asciiTheme="majorBidi" w:hAnsiTheme="majorBidi" w:cstheme="majorBidi"/>
          <w:sz w:val="24"/>
          <w:szCs w:val="24"/>
        </w:rPr>
      </w:pPr>
      <w:r w:rsidRPr="00E666AF">
        <w:rPr>
          <w:rFonts w:asciiTheme="majorBidi" w:hAnsiTheme="majorBidi" w:cstheme="majorBidi"/>
          <w:noProof/>
          <w:sz w:val="24"/>
          <w:szCs w:val="24"/>
        </w:rPr>
        <w:drawing>
          <wp:inline distT="0" distB="0" distL="0" distR="0">
            <wp:extent cx="5943600" cy="3099027"/>
            <wp:effectExtent l="19050" t="0" r="19050" b="6123"/>
            <wp:docPr id="14" name="Chart 11">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B7445A7E-089A-4E91-B1CE-6449056FF0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B7B5A" w:rsidRDefault="00CB7B5A">
      <w:pPr>
        <w:rPr>
          <w:rFonts w:asciiTheme="majorBidi" w:hAnsiTheme="majorBidi" w:cstheme="majorBidi"/>
          <w:b/>
          <w:bCs/>
          <w:sz w:val="24"/>
          <w:szCs w:val="24"/>
          <w:u w:val="single"/>
        </w:rPr>
      </w:pPr>
    </w:p>
    <w:p w:rsidR="00596BE5" w:rsidRDefault="00596BE5">
      <w:pPr>
        <w:rPr>
          <w:rFonts w:asciiTheme="majorBidi" w:hAnsiTheme="majorBidi" w:cstheme="majorBidi"/>
          <w:b/>
          <w:bCs/>
          <w:sz w:val="24"/>
          <w:szCs w:val="24"/>
          <w:u w:val="single"/>
        </w:rPr>
      </w:pPr>
      <w:r w:rsidRPr="008B7C8C">
        <w:rPr>
          <w:rFonts w:asciiTheme="majorBidi" w:hAnsiTheme="majorBidi" w:cstheme="majorBidi"/>
          <w:b/>
          <w:bCs/>
          <w:sz w:val="24"/>
          <w:szCs w:val="24"/>
          <w:u w:val="single"/>
        </w:rPr>
        <w:t>Set Associative(Cache Size 64KB)(Block Size 32)(Varying Ways)</w:t>
      </w:r>
    </w:p>
    <w:tbl>
      <w:tblPr>
        <w:tblStyle w:val="TableGrid"/>
        <w:tblW w:w="0" w:type="auto"/>
        <w:tblLook w:val="04A0"/>
      </w:tblPr>
      <w:tblGrid>
        <w:gridCol w:w="1296"/>
        <w:gridCol w:w="1116"/>
        <w:gridCol w:w="1116"/>
        <w:gridCol w:w="1116"/>
        <w:gridCol w:w="1116"/>
      </w:tblGrid>
      <w:tr w:rsidR="005B3D80" w:rsidRPr="005B3D80" w:rsidTr="005B3D80">
        <w:trPr>
          <w:trHeight w:val="288"/>
        </w:trPr>
        <w:tc>
          <w:tcPr>
            <w:tcW w:w="1296" w:type="dxa"/>
            <w:noWrap/>
            <w:hideMark/>
          </w:tcPr>
          <w:p w:rsidR="005B3D80" w:rsidRPr="005B3D80" w:rsidRDefault="005B3D80" w:rsidP="005B3D80">
            <w:pPr>
              <w:rPr>
                <w:rFonts w:asciiTheme="majorBidi" w:hAnsiTheme="majorBidi" w:cstheme="majorBidi"/>
                <w:b/>
                <w:bCs/>
                <w:sz w:val="24"/>
                <w:szCs w:val="24"/>
              </w:rPr>
            </w:pPr>
          </w:p>
        </w:tc>
        <w:tc>
          <w:tcPr>
            <w:tcW w:w="1116" w:type="dxa"/>
            <w:noWrap/>
            <w:hideMark/>
          </w:tcPr>
          <w:p w:rsidR="005B3D80" w:rsidRPr="005B3D80" w:rsidRDefault="005B3D80" w:rsidP="005B3D80">
            <w:pPr>
              <w:rPr>
                <w:rFonts w:asciiTheme="majorBidi" w:hAnsiTheme="majorBidi" w:cstheme="majorBidi"/>
                <w:b/>
                <w:bCs/>
                <w:sz w:val="24"/>
                <w:szCs w:val="24"/>
              </w:rPr>
            </w:pPr>
            <w:r w:rsidRPr="005B3D80">
              <w:rPr>
                <w:rFonts w:asciiTheme="majorBidi" w:hAnsiTheme="majorBidi" w:cstheme="majorBidi"/>
                <w:b/>
                <w:bCs/>
                <w:sz w:val="24"/>
                <w:szCs w:val="24"/>
              </w:rPr>
              <w:t>2</w:t>
            </w:r>
          </w:p>
        </w:tc>
        <w:tc>
          <w:tcPr>
            <w:tcW w:w="1116" w:type="dxa"/>
            <w:noWrap/>
            <w:hideMark/>
          </w:tcPr>
          <w:p w:rsidR="005B3D80" w:rsidRPr="005B3D80" w:rsidRDefault="005B3D80" w:rsidP="005B3D80">
            <w:pPr>
              <w:rPr>
                <w:rFonts w:asciiTheme="majorBidi" w:hAnsiTheme="majorBidi" w:cstheme="majorBidi"/>
                <w:b/>
                <w:bCs/>
                <w:sz w:val="24"/>
                <w:szCs w:val="24"/>
              </w:rPr>
            </w:pPr>
            <w:r w:rsidRPr="005B3D80">
              <w:rPr>
                <w:rFonts w:asciiTheme="majorBidi" w:hAnsiTheme="majorBidi" w:cstheme="majorBidi"/>
                <w:b/>
                <w:bCs/>
                <w:sz w:val="24"/>
                <w:szCs w:val="24"/>
              </w:rPr>
              <w:t>4</w:t>
            </w:r>
          </w:p>
        </w:tc>
        <w:tc>
          <w:tcPr>
            <w:tcW w:w="1116" w:type="dxa"/>
            <w:noWrap/>
            <w:hideMark/>
          </w:tcPr>
          <w:p w:rsidR="005B3D80" w:rsidRPr="005B3D80" w:rsidRDefault="005B3D80" w:rsidP="005B3D80">
            <w:pPr>
              <w:rPr>
                <w:rFonts w:asciiTheme="majorBidi" w:hAnsiTheme="majorBidi" w:cstheme="majorBidi"/>
                <w:b/>
                <w:bCs/>
                <w:sz w:val="24"/>
                <w:szCs w:val="24"/>
              </w:rPr>
            </w:pPr>
            <w:r w:rsidRPr="005B3D80">
              <w:rPr>
                <w:rFonts w:asciiTheme="majorBidi" w:hAnsiTheme="majorBidi" w:cstheme="majorBidi"/>
                <w:b/>
                <w:bCs/>
                <w:sz w:val="24"/>
                <w:szCs w:val="24"/>
              </w:rPr>
              <w:t>8</w:t>
            </w:r>
          </w:p>
        </w:tc>
        <w:tc>
          <w:tcPr>
            <w:tcW w:w="1116" w:type="dxa"/>
            <w:noWrap/>
            <w:hideMark/>
          </w:tcPr>
          <w:p w:rsidR="005B3D80" w:rsidRPr="005B3D80" w:rsidRDefault="005B3D80" w:rsidP="005B3D80">
            <w:pPr>
              <w:rPr>
                <w:rFonts w:asciiTheme="majorBidi" w:hAnsiTheme="majorBidi" w:cstheme="majorBidi"/>
                <w:b/>
                <w:bCs/>
                <w:sz w:val="24"/>
                <w:szCs w:val="24"/>
              </w:rPr>
            </w:pPr>
            <w:r w:rsidRPr="005B3D80">
              <w:rPr>
                <w:rFonts w:asciiTheme="majorBidi" w:hAnsiTheme="majorBidi" w:cstheme="majorBidi"/>
                <w:b/>
                <w:bCs/>
                <w:sz w:val="24"/>
                <w:szCs w:val="24"/>
              </w:rPr>
              <w:t>16</w:t>
            </w:r>
          </w:p>
        </w:tc>
      </w:tr>
      <w:tr w:rsidR="005B3D80" w:rsidRPr="005B3D80" w:rsidTr="005B3D80">
        <w:trPr>
          <w:trHeight w:val="288"/>
        </w:trPr>
        <w:tc>
          <w:tcPr>
            <w:tcW w:w="1296" w:type="dxa"/>
            <w:noWrap/>
            <w:hideMark/>
          </w:tcPr>
          <w:p w:rsidR="005B3D80" w:rsidRPr="005B3D80" w:rsidRDefault="005B3D80" w:rsidP="005B3D80">
            <w:pPr>
              <w:rPr>
                <w:rFonts w:asciiTheme="majorBidi" w:hAnsiTheme="majorBidi" w:cstheme="majorBidi"/>
                <w:b/>
                <w:bCs/>
                <w:sz w:val="24"/>
                <w:szCs w:val="24"/>
              </w:rPr>
            </w:pPr>
            <w:r w:rsidRPr="005B3D80">
              <w:rPr>
                <w:rFonts w:asciiTheme="majorBidi" w:hAnsiTheme="majorBidi" w:cstheme="majorBidi"/>
                <w:b/>
                <w:bCs/>
                <w:sz w:val="24"/>
                <w:szCs w:val="24"/>
              </w:rPr>
              <w:t>MemGen1</w:t>
            </w:r>
          </w:p>
        </w:tc>
        <w:tc>
          <w:tcPr>
            <w:tcW w:w="1116" w:type="dxa"/>
            <w:noWrap/>
            <w:hideMark/>
          </w:tcPr>
          <w:p w:rsidR="005B3D80" w:rsidRPr="005B3D80" w:rsidRDefault="005B3D80" w:rsidP="005B3D80">
            <w:pPr>
              <w:rPr>
                <w:rFonts w:asciiTheme="majorBidi" w:hAnsiTheme="majorBidi" w:cstheme="majorBidi"/>
                <w:sz w:val="24"/>
                <w:szCs w:val="24"/>
              </w:rPr>
            </w:pPr>
            <w:r w:rsidRPr="005B3D80">
              <w:rPr>
                <w:rFonts w:asciiTheme="majorBidi" w:hAnsiTheme="majorBidi" w:cstheme="majorBidi"/>
                <w:sz w:val="24"/>
                <w:szCs w:val="24"/>
              </w:rPr>
              <w:t>0.96875</w:t>
            </w:r>
          </w:p>
        </w:tc>
        <w:tc>
          <w:tcPr>
            <w:tcW w:w="1116" w:type="dxa"/>
            <w:noWrap/>
            <w:hideMark/>
          </w:tcPr>
          <w:p w:rsidR="005B3D80" w:rsidRPr="005B3D80" w:rsidRDefault="005B3D80" w:rsidP="005B3D80">
            <w:pPr>
              <w:rPr>
                <w:rFonts w:asciiTheme="majorBidi" w:hAnsiTheme="majorBidi" w:cstheme="majorBidi"/>
                <w:sz w:val="24"/>
                <w:szCs w:val="24"/>
              </w:rPr>
            </w:pPr>
            <w:r w:rsidRPr="005B3D80">
              <w:rPr>
                <w:rFonts w:asciiTheme="majorBidi" w:hAnsiTheme="majorBidi" w:cstheme="majorBidi"/>
                <w:sz w:val="24"/>
                <w:szCs w:val="24"/>
              </w:rPr>
              <w:t>0.96875</w:t>
            </w:r>
          </w:p>
        </w:tc>
        <w:tc>
          <w:tcPr>
            <w:tcW w:w="1116" w:type="dxa"/>
            <w:noWrap/>
            <w:hideMark/>
          </w:tcPr>
          <w:p w:rsidR="005B3D80" w:rsidRPr="005B3D80" w:rsidRDefault="005B3D80" w:rsidP="005B3D80">
            <w:pPr>
              <w:rPr>
                <w:rFonts w:asciiTheme="majorBidi" w:hAnsiTheme="majorBidi" w:cstheme="majorBidi"/>
                <w:sz w:val="24"/>
                <w:szCs w:val="24"/>
              </w:rPr>
            </w:pPr>
            <w:r w:rsidRPr="005B3D80">
              <w:rPr>
                <w:rFonts w:asciiTheme="majorBidi" w:hAnsiTheme="majorBidi" w:cstheme="majorBidi"/>
                <w:sz w:val="24"/>
                <w:szCs w:val="24"/>
              </w:rPr>
              <w:t>0.96875</w:t>
            </w:r>
          </w:p>
        </w:tc>
        <w:tc>
          <w:tcPr>
            <w:tcW w:w="1116" w:type="dxa"/>
            <w:noWrap/>
            <w:hideMark/>
          </w:tcPr>
          <w:p w:rsidR="005B3D80" w:rsidRPr="005B3D80" w:rsidRDefault="005B3D80" w:rsidP="005B3D80">
            <w:pPr>
              <w:rPr>
                <w:rFonts w:asciiTheme="majorBidi" w:hAnsiTheme="majorBidi" w:cstheme="majorBidi"/>
                <w:sz w:val="24"/>
                <w:szCs w:val="24"/>
              </w:rPr>
            </w:pPr>
            <w:r w:rsidRPr="005B3D80">
              <w:rPr>
                <w:rFonts w:asciiTheme="majorBidi" w:hAnsiTheme="majorBidi" w:cstheme="majorBidi"/>
                <w:sz w:val="24"/>
                <w:szCs w:val="24"/>
              </w:rPr>
              <w:t>0.96875</w:t>
            </w:r>
          </w:p>
        </w:tc>
      </w:tr>
      <w:tr w:rsidR="005B3D80" w:rsidRPr="005B3D80" w:rsidTr="005B3D80">
        <w:trPr>
          <w:trHeight w:val="288"/>
        </w:trPr>
        <w:tc>
          <w:tcPr>
            <w:tcW w:w="1296" w:type="dxa"/>
            <w:noWrap/>
            <w:hideMark/>
          </w:tcPr>
          <w:p w:rsidR="005B3D80" w:rsidRPr="005B3D80" w:rsidRDefault="005B3D80" w:rsidP="005B3D80">
            <w:pPr>
              <w:rPr>
                <w:rFonts w:asciiTheme="majorBidi" w:hAnsiTheme="majorBidi" w:cstheme="majorBidi"/>
                <w:b/>
                <w:bCs/>
                <w:sz w:val="24"/>
                <w:szCs w:val="24"/>
              </w:rPr>
            </w:pPr>
            <w:r w:rsidRPr="005B3D80">
              <w:rPr>
                <w:rFonts w:asciiTheme="majorBidi" w:hAnsiTheme="majorBidi" w:cstheme="majorBidi"/>
                <w:b/>
                <w:bCs/>
                <w:sz w:val="24"/>
                <w:szCs w:val="24"/>
              </w:rPr>
              <w:t>MemGen2</w:t>
            </w:r>
          </w:p>
        </w:tc>
        <w:tc>
          <w:tcPr>
            <w:tcW w:w="1116" w:type="dxa"/>
            <w:noWrap/>
            <w:hideMark/>
          </w:tcPr>
          <w:p w:rsidR="005B3D80" w:rsidRPr="005B3D80" w:rsidRDefault="005B3D80" w:rsidP="005B3D80">
            <w:pPr>
              <w:rPr>
                <w:rFonts w:asciiTheme="majorBidi" w:hAnsiTheme="majorBidi" w:cstheme="majorBidi"/>
                <w:sz w:val="24"/>
                <w:szCs w:val="24"/>
              </w:rPr>
            </w:pPr>
            <w:r w:rsidRPr="005B3D80">
              <w:rPr>
                <w:rFonts w:asciiTheme="majorBidi" w:hAnsiTheme="majorBidi" w:cstheme="majorBidi"/>
                <w:sz w:val="24"/>
                <w:szCs w:val="24"/>
              </w:rPr>
              <w:t>0.499366</w:t>
            </w:r>
          </w:p>
        </w:tc>
        <w:tc>
          <w:tcPr>
            <w:tcW w:w="1116" w:type="dxa"/>
            <w:noWrap/>
            <w:hideMark/>
          </w:tcPr>
          <w:p w:rsidR="005B3D80" w:rsidRPr="005B3D80" w:rsidRDefault="005B3D80" w:rsidP="005B3D80">
            <w:pPr>
              <w:rPr>
                <w:rFonts w:asciiTheme="majorBidi" w:hAnsiTheme="majorBidi" w:cstheme="majorBidi"/>
                <w:sz w:val="24"/>
                <w:szCs w:val="24"/>
              </w:rPr>
            </w:pPr>
            <w:r w:rsidRPr="005B3D80">
              <w:rPr>
                <w:rFonts w:asciiTheme="majorBidi" w:hAnsiTheme="majorBidi" w:cstheme="majorBidi"/>
                <w:sz w:val="24"/>
                <w:szCs w:val="24"/>
              </w:rPr>
              <w:t>0.498308</w:t>
            </w:r>
          </w:p>
        </w:tc>
        <w:tc>
          <w:tcPr>
            <w:tcW w:w="1116" w:type="dxa"/>
            <w:noWrap/>
            <w:hideMark/>
          </w:tcPr>
          <w:p w:rsidR="005B3D80" w:rsidRPr="005B3D80" w:rsidRDefault="005B3D80" w:rsidP="005B3D80">
            <w:pPr>
              <w:rPr>
                <w:rFonts w:asciiTheme="majorBidi" w:hAnsiTheme="majorBidi" w:cstheme="majorBidi"/>
                <w:sz w:val="24"/>
                <w:szCs w:val="24"/>
              </w:rPr>
            </w:pPr>
            <w:r w:rsidRPr="005B3D80">
              <w:rPr>
                <w:rFonts w:asciiTheme="majorBidi" w:hAnsiTheme="majorBidi" w:cstheme="majorBidi"/>
                <w:sz w:val="24"/>
                <w:szCs w:val="24"/>
              </w:rPr>
              <w:t>0.499093</w:t>
            </w:r>
          </w:p>
        </w:tc>
        <w:tc>
          <w:tcPr>
            <w:tcW w:w="1116" w:type="dxa"/>
            <w:noWrap/>
            <w:hideMark/>
          </w:tcPr>
          <w:p w:rsidR="005B3D80" w:rsidRPr="005B3D80" w:rsidRDefault="005B3D80" w:rsidP="005B3D80">
            <w:pPr>
              <w:rPr>
                <w:rFonts w:asciiTheme="majorBidi" w:hAnsiTheme="majorBidi" w:cstheme="majorBidi"/>
                <w:sz w:val="24"/>
                <w:szCs w:val="24"/>
              </w:rPr>
            </w:pPr>
            <w:r w:rsidRPr="005B3D80">
              <w:rPr>
                <w:rFonts w:asciiTheme="majorBidi" w:hAnsiTheme="majorBidi" w:cstheme="majorBidi"/>
                <w:sz w:val="24"/>
                <w:szCs w:val="24"/>
              </w:rPr>
              <w:t>0.499412</w:t>
            </w:r>
          </w:p>
        </w:tc>
      </w:tr>
      <w:tr w:rsidR="005B3D80" w:rsidRPr="005B3D80" w:rsidTr="005B3D80">
        <w:trPr>
          <w:trHeight w:val="288"/>
        </w:trPr>
        <w:tc>
          <w:tcPr>
            <w:tcW w:w="1296" w:type="dxa"/>
            <w:noWrap/>
            <w:hideMark/>
          </w:tcPr>
          <w:p w:rsidR="005B3D80" w:rsidRPr="005B3D80" w:rsidRDefault="005B3D80" w:rsidP="005B3D80">
            <w:pPr>
              <w:rPr>
                <w:rFonts w:asciiTheme="majorBidi" w:hAnsiTheme="majorBidi" w:cstheme="majorBidi"/>
                <w:b/>
                <w:bCs/>
                <w:sz w:val="24"/>
                <w:szCs w:val="24"/>
              </w:rPr>
            </w:pPr>
            <w:r w:rsidRPr="005B3D80">
              <w:rPr>
                <w:rFonts w:asciiTheme="majorBidi" w:hAnsiTheme="majorBidi" w:cstheme="majorBidi"/>
                <w:b/>
                <w:bCs/>
                <w:sz w:val="24"/>
                <w:szCs w:val="24"/>
              </w:rPr>
              <w:t>MemGen3</w:t>
            </w:r>
          </w:p>
        </w:tc>
        <w:tc>
          <w:tcPr>
            <w:tcW w:w="1116" w:type="dxa"/>
            <w:noWrap/>
            <w:hideMark/>
          </w:tcPr>
          <w:p w:rsidR="005B3D80" w:rsidRPr="005B3D80" w:rsidRDefault="005B3D80" w:rsidP="005B3D80">
            <w:pPr>
              <w:rPr>
                <w:rFonts w:asciiTheme="majorBidi" w:hAnsiTheme="majorBidi" w:cstheme="majorBidi"/>
                <w:sz w:val="24"/>
                <w:szCs w:val="24"/>
              </w:rPr>
            </w:pPr>
            <w:r w:rsidRPr="005B3D80">
              <w:rPr>
                <w:rFonts w:asciiTheme="majorBidi" w:hAnsiTheme="majorBidi" w:cstheme="majorBidi"/>
                <w:sz w:val="24"/>
                <w:szCs w:val="24"/>
              </w:rPr>
              <w:t>0.000998</w:t>
            </w:r>
          </w:p>
        </w:tc>
        <w:tc>
          <w:tcPr>
            <w:tcW w:w="1116" w:type="dxa"/>
            <w:noWrap/>
            <w:hideMark/>
          </w:tcPr>
          <w:p w:rsidR="005B3D80" w:rsidRPr="005B3D80" w:rsidRDefault="005B3D80" w:rsidP="005B3D80">
            <w:pPr>
              <w:rPr>
                <w:rFonts w:asciiTheme="majorBidi" w:hAnsiTheme="majorBidi" w:cstheme="majorBidi"/>
                <w:sz w:val="24"/>
                <w:szCs w:val="24"/>
              </w:rPr>
            </w:pPr>
            <w:r w:rsidRPr="005B3D80">
              <w:rPr>
                <w:rFonts w:asciiTheme="majorBidi" w:hAnsiTheme="majorBidi" w:cstheme="majorBidi"/>
                <w:sz w:val="24"/>
                <w:szCs w:val="24"/>
              </w:rPr>
              <w:t>0.00096</w:t>
            </w:r>
          </w:p>
        </w:tc>
        <w:tc>
          <w:tcPr>
            <w:tcW w:w="1116" w:type="dxa"/>
            <w:noWrap/>
            <w:hideMark/>
          </w:tcPr>
          <w:p w:rsidR="005B3D80" w:rsidRPr="005B3D80" w:rsidRDefault="005B3D80" w:rsidP="005B3D80">
            <w:pPr>
              <w:rPr>
                <w:rFonts w:asciiTheme="majorBidi" w:hAnsiTheme="majorBidi" w:cstheme="majorBidi"/>
                <w:sz w:val="24"/>
                <w:szCs w:val="24"/>
              </w:rPr>
            </w:pPr>
            <w:r w:rsidRPr="005B3D80">
              <w:rPr>
                <w:rFonts w:asciiTheme="majorBidi" w:hAnsiTheme="majorBidi" w:cstheme="majorBidi"/>
                <w:sz w:val="24"/>
                <w:szCs w:val="24"/>
              </w:rPr>
              <w:t>0.000991</w:t>
            </w:r>
          </w:p>
        </w:tc>
        <w:tc>
          <w:tcPr>
            <w:tcW w:w="1116" w:type="dxa"/>
            <w:noWrap/>
            <w:hideMark/>
          </w:tcPr>
          <w:p w:rsidR="005B3D80" w:rsidRPr="005B3D80" w:rsidRDefault="005B3D80" w:rsidP="005B3D80">
            <w:pPr>
              <w:rPr>
                <w:rFonts w:asciiTheme="majorBidi" w:hAnsiTheme="majorBidi" w:cstheme="majorBidi"/>
                <w:sz w:val="24"/>
                <w:szCs w:val="24"/>
              </w:rPr>
            </w:pPr>
            <w:r w:rsidRPr="005B3D80">
              <w:rPr>
                <w:rFonts w:asciiTheme="majorBidi" w:hAnsiTheme="majorBidi" w:cstheme="majorBidi"/>
                <w:sz w:val="24"/>
                <w:szCs w:val="24"/>
              </w:rPr>
              <w:t>0.000996</w:t>
            </w:r>
          </w:p>
        </w:tc>
      </w:tr>
      <w:tr w:rsidR="005B3D80" w:rsidRPr="005B3D80" w:rsidTr="005B3D80">
        <w:trPr>
          <w:trHeight w:val="288"/>
        </w:trPr>
        <w:tc>
          <w:tcPr>
            <w:tcW w:w="1296" w:type="dxa"/>
            <w:noWrap/>
            <w:hideMark/>
          </w:tcPr>
          <w:p w:rsidR="005B3D80" w:rsidRPr="005B3D80" w:rsidRDefault="005B3D80" w:rsidP="005B3D80">
            <w:pPr>
              <w:rPr>
                <w:rFonts w:asciiTheme="majorBidi" w:hAnsiTheme="majorBidi" w:cstheme="majorBidi"/>
                <w:b/>
                <w:bCs/>
                <w:sz w:val="24"/>
                <w:szCs w:val="24"/>
              </w:rPr>
            </w:pPr>
            <w:r w:rsidRPr="005B3D80">
              <w:rPr>
                <w:rFonts w:asciiTheme="majorBidi" w:hAnsiTheme="majorBidi" w:cstheme="majorBidi"/>
                <w:b/>
                <w:bCs/>
                <w:sz w:val="24"/>
                <w:szCs w:val="24"/>
              </w:rPr>
              <w:t>MemGen4</w:t>
            </w:r>
          </w:p>
        </w:tc>
        <w:tc>
          <w:tcPr>
            <w:tcW w:w="1116" w:type="dxa"/>
            <w:noWrap/>
            <w:hideMark/>
          </w:tcPr>
          <w:p w:rsidR="005B3D80" w:rsidRPr="005B3D80" w:rsidRDefault="005B3D80" w:rsidP="005B3D80">
            <w:pPr>
              <w:rPr>
                <w:rFonts w:asciiTheme="majorBidi" w:hAnsiTheme="majorBidi" w:cstheme="majorBidi"/>
                <w:sz w:val="24"/>
                <w:szCs w:val="24"/>
              </w:rPr>
            </w:pPr>
            <w:r w:rsidRPr="005B3D80">
              <w:rPr>
                <w:rFonts w:asciiTheme="majorBidi" w:hAnsiTheme="majorBidi" w:cstheme="majorBidi"/>
                <w:sz w:val="24"/>
                <w:szCs w:val="24"/>
              </w:rPr>
              <w:t>0.999968</w:t>
            </w:r>
          </w:p>
        </w:tc>
        <w:tc>
          <w:tcPr>
            <w:tcW w:w="1116" w:type="dxa"/>
            <w:noWrap/>
            <w:hideMark/>
          </w:tcPr>
          <w:p w:rsidR="005B3D80" w:rsidRPr="005B3D80" w:rsidRDefault="005B3D80" w:rsidP="005B3D80">
            <w:pPr>
              <w:rPr>
                <w:rFonts w:asciiTheme="majorBidi" w:hAnsiTheme="majorBidi" w:cstheme="majorBidi"/>
                <w:sz w:val="24"/>
                <w:szCs w:val="24"/>
              </w:rPr>
            </w:pPr>
            <w:r w:rsidRPr="005B3D80">
              <w:rPr>
                <w:rFonts w:asciiTheme="majorBidi" w:hAnsiTheme="majorBidi" w:cstheme="majorBidi"/>
                <w:sz w:val="24"/>
                <w:szCs w:val="24"/>
              </w:rPr>
              <w:t>0.999968</w:t>
            </w:r>
          </w:p>
        </w:tc>
        <w:tc>
          <w:tcPr>
            <w:tcW w:w="1116" w:type="dxa"/>
            <w:noWrap/>
            <w:hideMark/>
          </w:tcPr>
          <w:p w:rsidR="005B3D80" w:rsidRPr="005B3D80" w:rsidRDefault="005B3D80" w:rsidP="005B3D80">
            <w:pPr>
              <w:rPr>
                <w:rFonts w:asciiTheme="majorBidi" w:hAnsiTheme="majorBidi" w:cstheme="majorBidi"/>
                <w:sz w:val="24"/>
                <w:szCs w:val="24"/>
              </w:rPr>
            </w:pPr>
            <w:r w:rsidRPr="005B3D80">
              <w:rPr>
                <w:rFonts w:asciiTheme="majorBidi" w:hAnsiTheme="majorBidi" w:cstheme="majorBidi"/>
                <w:sz w:val="24"/>
                <w:szCs w:val="24"/>
              </w:rPr>
              <w:t>0.999968</w:t>
            </w:r>
          </w:p>
        </w:tc>
        <w:tc>
          <w:tcPr>
            <w:tcW w:w="1116" w:type="dxa"/>
            <w:noWrap/>
            <w:hideMark/>
          </w:tcPr>
          <w:p w:rsidR="005B3D80" w:rsidRPr="005B3D80" w:rsidRDefault="005B3D80" w:rsidP="005B3D80">
            <w:pPr>
              <w:rPr>
                <w:rFonts w:asciiTheme="majorBidi" w:hAnsiTheme="majorBidi" w:cstheme="majorBidi"/>
                <w:sz w:val="24"/>
                <w:szCs w:val="24"/>
              </w:rPr>
            </w:pPr>
            <w:r w:rsidRPr="005B3D80">
              <w:rPr>
                <w:rFonts w:asciiTheme="majorBidi" w:hAnsiTheme="majorBidi" w:cstheme="majorBidi"/>
                <w:sz w:val="24"/>
                <w:szCs w:val="24"/>
              </w:rPr>
              <w:t>0.999968</w:t>
            </w:r>
          </w:p>
        </w:tc>
      </w:tr>
      <w:tr w:rsidR="005B3D80" w:rsidRPr="005B3D80" w:rsidTr="005B3D80">
        <w:trPr>
          <w:trHeight w:val="288"/>
        </w:trPr>
        <w:tc>
          <w:tcPr>
            <w:tcW w:w="1296" w:type="dxa"/>
            <w:noWrap/>
            <w:hideMark/>
          </w:tcPr>
          <w:p w:rsidR="005B3D80" w:rsidRPr="005B3D80" w:rsidRDefault="005B3D80" w:rsidP="005B3D80">
            <w:pPr>
              <w:rPr>
                <w:rFonts w:asciiTheme="majorBidi" w:hAnsiTheme="majorBidi" w:cstheme="majorBidi"/>
                <w:b/>
                <w:bCs/>
                <w:sz w:val="24"/>
                <w:szCs w:val="24"/>
              </w:rPr>
            </w:pPr>
            <w:r w:rsidRPr="005B3D80">
              <w:rPr>
                <w:rFonts w:asciiTheme="majorBidi" w:hAnsiTheme="majorBidi" w:cstheme="majorBidi"/>
                <w:b/>
                <w:bCs/>
                <w:sz w:val="24"/>
                <w:szCs w:val="24"/>
              </w:rPr>
              <w:t>MemGen5</w:t>
            </w:r>
          </w:p>
        </w:tc>
        <w:tc>
          <w:tcPr>
            <w:tcW w:w="1116" w:type="dxa"/>
            <w:noWrap/>
            <w:hideMark/>
          </w:tcPr>
          <w:p w:rsidR="005B3D80" w:rsidRPr="005B3D80" w:rsidRDefault="005B3D80" w:rsidP="005B3D80">
            <w:pPr>
              <w:rPr>
                <w:rFonts w:asciiTheme="majorBidi" w:hAnsiTheme="majorBidi" w:cstheme="majorBidi"/>
                <w:sz w:val="24"/>
                <w:szCs w:val="24"/>
              </w:rPr>
            </w:pPr>
            <w:r w:rsidRPr="005B3D80">
              <w:rPr>
                <w:rFonts w:asciiTheme="majorBidi" w:hAnsiTheme="majorBidi" w:cstheme="majorBidi"/>
                <w:sz w:val="24"/>
                <w:szCs w:val="24"/>
              </w:rPr>
              <w:t>0.997952</w:t>
            </w:r>
          </w:p>
        </w:tc>
        <w:tc>
          <w:tcPr>
            <w:tcW w:w="1116" w:type="dxa"/>
            <w:noWrap/>
            <w:hideMark/>
          </w:tcPr>
          <w:p w:rsidR="005B3D80" w:rsidRPr="005B3D80" w:rsidRDefault="005B3D80" w:rsidP="005B3D80">
            <w:pPr>
              <w:rPr>
                <w:rFonts w:asciiTheme="majorBidi" w:hAnsiTheme="majorBidi" w:cstheme="majorBidi"/>
                <w:sz w:val="24"/>
                <w:szCs w:val="24"/>
              </w:rPr>
            </w:pPr>
            <w:r w:rsidRPr="005B3D80">
              <w:rPr>
                <w:rFonts w:asciiTheme="majorBidi" w:hAnsiTheme="majorBidi" w:cstheme="majorBidi"/>
                <w:sz w:val="24"/>
                <w:szCs w:val="24"/>
              </w:rPr>
              <w:t>0.997952</w:t>
            </w:r>
          </w:p>
        </w:tc>
        <w:tc>
          <w:tcPr>
            <w:tcW w:w="1116" w:type="dxa"/>
            <w:noWrap/>
            <w:hideMark/>
          </w:tcPr>
          <w:p w:rsidR="005B3D80" w:rsidRPr="005B3D80" w:rsidRDefault="005B3D80" w:rsidP="005B3D80">
            <w:pPr>
              <w:rPr>
                <w:rFonts w:asciiTheme="majorBidi" w:hAnsiTheme="majorBidi" w:cstheme="majorBidi"/>
                <w:sz w:val="24"/>
                <w:szCs w:val="24"/>
              </w:rPr>
            </w:pPr>
            <w:r w:rsidRPr="005B3D80">
              <w:rPr>
                <w:rFonts w:asciiTheme="majorBidi" w:hAnsiTheme="majorBidi" w:cstheme="majorBidi"/>
                <w:sz w:val="24"/>
                <w:szCs w:val="24"/>
              </w:rPr>
              <w:t>0.997952</w:t>
            </w:r>
          </w:p>
        </w:tc>
        <w:tc>
          <w:tcPr>
            <w:tcW w:w="1116" w:type="dxa"/>
            <w:noWrap/>
            <w:hideMark/>
          </w:tcPr>
          <w:p w:rsidR="005B3D80" w:rsidRPr="005B3D80" w:rsidRDefault="005B3D80" w:rsidP="005B3D80">
            <w:pPr>
              <w:rPr>
                <w:rFonts w:asciiTheme="majorBidi" w:hAnsiTheme="majorBidi" w:cstheme="majorBidi"/>
                <w:sz w:val="24"/>
                <w:szCs w:val="24"/>
              </w:rPr>
            </w:pPr>
            <w:r w:rsidRPr="005B3D80">
              <w:rPr>
                <w:rFonts w:asciiTheme="majorBidi" w:hAnsiTheme="majorBidi" w:cstheme="majorBidi"/>
                <w:sz w:val="24"/>
                <w:szCs w:val="24"/>
              </w:rPr>
              <w:t>0.997952</w:t>
            </w:r>
          </w:p>
        </w:tc>
      </w:tr>
      <w:tr w:rsidR="005B3D80" w:rsidRPr="005B3D80" w:rsidTr="005B3D80">
        <w:trPr>
          <w:trHeight w:val="288"/>
        </w:trPr>
        <w:tc>
          <w:tcPr>
            <w:tcW w:w="1296" w:type="dxa"/>
            <w:noWrap/>
            <w:hideMark/>
          </w:tcPr>
          <w:p w:rsidR="005B3D80" w:rsidRPr="005B3D80" w:rsidRDefault="005B3D80" w:rsidP="005B3D80">
            <w:pPr>
              <w:rPr>
                <w:rFonts w:asciiTheme="majorBidi" w:hAnsiTheme="majorBidi" w:cstheme="majorBidi"/>
                <w:b/>
                <w:bCs/>
                <w:sz w:val="24"/>
                <w:szCs w:val="24"/>
              </w:rPr>
            </w:pPr>
            <w:r w:rsidRPr="005B3D80">
              <w:rPr>
                <w:rFonts w:asciiTheme="majorBidi" w:hAnsiTheme="majorBidi" w:cstheme="majorBidi"/>
                <w:b/>
                <w:bCs/>
                <w:sz w:val="24"/>
                <w:szCs w:val="24"/>
              </w:rPr>
              <w:t>MemGen6</w:t>
            </w:r>
          </w:p>
        </w:tc>
        <w:tc>
          <w:tcPr>
            <w:tcW w:w="1116" w:type="dxa"/>
            <w:noWrap/>
            <w:hideMark/>
          </w:tcPr>
          <w:p w:rsidR="005B3D80" w:rsidRPr="005B3D80" w:rsidRDefault="005B3D80" w:rsidP="005B3D80">
            <w:pPr>
              <w:rPr>
                <w:rFonts w:asciiTheme="majorBidi" w:hAnsiTheme="majorBidi" w:cstheme="majorBidi"/>
                <w:sz w:val="24"/>
                <w:szCs w:val="24"/>
              </w:rPr>
            </w:pPr>
            <w:r w:rsidRPr="005B3D80">
              <w:rPr>
                <w:rFonts w:asciiTheme="majorBidi" w:hAnsiTheme="majorBidi" w:cstheme="majorBidi"/>
                <w:sz w:val="24"/>
                <w:szCs w:val="24"/>
              </w:rPr>
              <w:t>0.000256</w:t>
            </w:r>
          </w:p>
        </w:tc>
        <w:tc>
          <w:tcPr>
            <w:tcW w:w="1116" w:type="dxa"/>
            <w:noWrap/>
            <w:hideMark/>
          </w:tcPr>
          <w:p w:rsidR="005B3D80" w:rsidRPr="005B3D80" w:rsidRDefault="005B3D80" w:rsidP="005B3D80">
            <w:pPr>
              <w:rPr>
                <w:rFonts w:asciiTheme="majorBidi" w:hAnsiTheme="majorBidi" w:cstheme="majorBidi"/>
                <w:sz w:val="24"/>
                <w:szCs w:val="24"/>
              </w:rPr>
            </w:pPr>
            <w:r w:rsidRPr="005B3D80">
              <w:rPr>
                <w:rFonts w:asciiTheme="majorBidi" w:hAnsiTheme="majorBidi" w:cstheme="majorBidi"/>
                <w:sz w:val="24"/>
                <w:szCs w:val="24"/>
              </w:rPr>
              <w:t>0.000576</w:t>
            </w:r>
          </w:p>
        </w:tc>
        <w:tc>
          <w:tcPr>
            <w:tcW w:w="1116" w:type="dxa"/>
            <w:noWrap/>
            <w:hideMark/>
          </w:tcPr>
          <w:p w:rsidR="005B3D80" w:rsidRPr="005B3D80" w:rsidRDefault="005B3D80" w:rsidP="005B3D80">
            <w:pPr>
              <w:rPr>
                <w:rFonts w:asciiTheme="majorBidi" w:hAnsiTheme="majorBidi" w:cstheme="majorBidi"/>
                <w:sz w:val="24"/>
                <w:szCs w:val="24"/>
              </w:rPr>
            </w:pPr>
            <w:r w:rsidRPr="005B3D80">
              <w:rPr>
                <w:rFonts w:asciiTheme="majorBidi" w:hAnsiTheme="majorBidi" w:cstheme="majorBidi"/>
                <w:sz w:val="24"/>
                <w:szCs w:val="24"/>
              </w:rPr>
              <w:t>0.00064</w:t>
            </w:r>
          </w:p>
        </w:tc>
        <w:tc>
          <w:tcPr>
            <w:tcW w:w="1116" w:type="dxa"/>
            <w:noWrap/>
            <w:hideMark/>
          </w:tcPr>
          <w:p w:rsidR="005B3D80" w:rsidRPr="005B3D80" w:rsidRDefault="005B3D80" w:rsidP="005B3D80">
            <w:pPr>
              <w:rPr>
                <w:rFonts w:asciiTheme="majorBidi" w:hAnsiTheme="majorBidi" w:cstheme="majorBidi"/>
                <w:sz w:val="24"/>
                <w:szCs w:val="24"/>
              </w:rPr>
            </w:pPr>
            <w:r w:rsidRPr="005B3D80">
              <w:rPr>
                <w:rFonts w:asciiTheme="majorBidi" w:hAnsiTheme="majorBidi" w:cstheme="majorBidi"/>
                <w:sz w:val="24"/>
                <w:szCs w:val="24"/>
              </w:rPr>
              <w:t>0.00072</w:t>
            </w:r>
          </w:p>
        </w:tc>
      </w:tr>
    </w:tbl>
    <w:p w:rsidR="008B7C8C" w:rsidRPr="008B7C8C" w:rsidRDefault="005B3D80">
      <w:pPr>
        <w:rPr>
          <w:rFonts w:asciiTheme="majorBidi" w:hAnsiTheme="majorBidi" w:cstheme="majorBidi"/>
          <w:sz w:val="24"/>
          <w:szCs w:val="24"/>
        </w:rPr>
      </w:pPr>
      <w:r w:rsidRPr="005B3D80">
        <w:rPr>
          <w:rFonts w:asciiTheme="majorBidi" w:hAnsiTheme="majorBidi" w:cstheme="majorBidi"/>
          <w:noProof/>
          <w:sz w:val="24"/>
          <w:szCs w:val="24"/>
        </w:rPr>
        <w:lastRenderedPageBreak/>
        <w:drawing>
          <wp:inline distT="0" distB="0" distL="0" distR="0">
            <wp:extent cx="6099810" cy="3238500"/>
            <wp:effectExtent l="19050" t="0" r="15240" b="0"/>
            <wp:docPr id="13" name="Chart 12">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445C837E-D104-473B-83C8-05DF6D86AE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96BE5" w:rsidRDefault="00596BE5" w:rsidP="00CB7B5A">
      <w:pPr>
        <w:jc w:val="center"/>
        <w:rPr>
          <w:rFonts w:asciiTheme="majorBidi" w:hAnsiTheme="majorBidi" w:cstheme="majorBidi"/>
          <w:sz w:val="32"/>
          <w:szCs w:val="32"/>
        </w:rPr>
      </w:pPr>
    </w:p>
    <w:p w:rsidR="00DD39AE" w:rsidRDefault="00CB7B5A" w:rsidP="00DD39AE">
      <w:pPr>
        <w:jc w:val="center"/>
        <w:rPr>
          <w:rFonts w:asciiTheme="majorBidi" w:hAnsiTheme="majorBidi" w:cstheme="majorBidi"/>
          <w:b/>
          <w:bCs/>
          <w:sz w:val="32"/>
          <w:szCs w:val="32"/>
          <w:u w:val="single"/>
        </w:rPr>
      </w:pPr>
      <w:r>
        <w:rPr>
          <w:rFonts w:asciiTheme="majorBidi" w:hAnsiTheme="majorBidi" w:cstheme="majorBidi"/>
          <w:b/>
          <w:bCs/>
          <w:sz w:val="32"/>
          <w:szCs w:val="32"/>
          <w:u w:val="single"/>
        </w:rPr>
        <w:t>Analysis</w:t>
      </w:r>
    </w:p>
    <w:p w:rsidR="00DD39AE" w:rsidRPr="00F553D8" w:rsidRDefault="00F553D8" w:rsidP="00DD39AE">
      <w:pPr>
        <w:rPr>
          <w:rFonts w:asciiTheme="majorBidi" w:hAnsiTheme="majorBidi" w:cstheme="majorBidi"/>
          <w:b/>
          <w:bCs/>
          <w:u w:val="single"/>
        </w:rPr>
      </w:pPr>
      <w:r w:rsidRPr="00F553D8">
        <w:rPr>
          <w:rFonts w:asciiTheme="majorBidi" w:hAnsiTheme="majorBidi" w:cstheme="majorBidi"/>
          <w:b/>
          <w:bCs/>
          <w:u w:val="single"/>
        </w:rPr>
        <w:t>1. Sequential Memory Generation</w:t>
      </w:r>
    </w:p>
    <w:p w:rsidR="00CB7B5A" w:rsidRDefault="00DD39AE" w:rsidP="00CB7B5A">
      <w:pPr>
        <w:rPr>
          <w:rFonts w:asciiTheme="majorBidi" w:hAnsiTheme="majorBidi" w:cstheme="majorBidi"/>
          <w:b/>
          <w:bCs/>
          <w:sz w:val="24"/>
          <w:szCs w:val="24"/>
          <w:u w:val="single"/>
        </w:rPr>
      </w:pPr>
      <w:r w:rsidRPr="00DD39AE">
        <w:rPr>
          <w:rFonts w:asciiTheme="majorBidi" w:hAnsiTheme="majorBidi" w:cstheme="majorBidi"/>
          <w:b/>
          <w:bCs/>
          <w:sz w:val="24"/>
          <w:szCs w:val="24"/>
          <w:u w:val="single"/>
        </w:rPr>
        <w:t>MemGen1:</w:t>
      </w:r>
    </w:p>
    <w:p w:rsidR="00DD39AE" w:rsidRPr="00DD39AE" w:rsidRDefault="000F2283" w:rsidP="00DD39AE">
      <w:pPr>
        <w:pStyle w:val="ListParagraph"/>
        <w:numPr>
          <w:ilvl w:val="0"/>
          <w:numId w:val="2"/>
        </w:numPr>
        <w:rPr>
          <w:rFonts w:asciiTheme="majorBidi" w:hAnsiTheme="majorBidi" w:cstheme="majorBidi"/>
          <w:b/>
          <w:bCs/>
          <w:sz w:val="24"/>
          <w:szCs w:val="24"/>
        </w:rPr>
      </w:pPr>
      <w:r>
        <w:rPr>
          <w:rFonts w:asciiTheme="majorBidi" w:hAnsiTheme="majorBidi" w:cstheme="majorBidi"/>
          <w:b/>
          <w:bCs/>
          <w:sz w:val="24"/>
          <w:szCs w:val="24"/>
        </w:rPr>
        <w:t>Direct Mapped</w:t>
      </w:r>
    </w:p>
    <w:p w:rsidR="00DD39AE" w:rsidRDefault="00DD39AE" w:rsidP="007F41C1">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 xml:space="preserve">MemGen1 generates addresses sequentially from 0x0 till the number of iterations we are performing the simulation on. In the case of a Direct Mapped Cache, the hits will always depend on the block size due to the sequential nature of the function. As the block size increases, the misses will decrease, which explains the positive correlation between both the block size and hit rate. </w:t>
      </w:r>
      <w:r w:rsidR="00327CD8">
        <w:rPr>
          <w:rFonts w:asciiTheme="majorBidi" w:hAnsiTheme="majorBidi" w:cstheme="majorBidi"/>
          <w:sz w:val="24"/>
          <w:szCs w:val="24"/>
        </w:rPr>
        <w:t xml:space="preserve"> </w:t>
      </w:r>
      <w:r w:rsidR="007F41C1">
        <w:rPr>
          <w:rFonts w:asciiTheme="majorBidi" w:hAnsiTheme="majorBidi" w:cstheme="majorBidi"/>
          <w:sz w:val="24"/>
          <w:szCs w:val="24"/>
        </w:rPr>
        <w:t>In experiment 2, the block size is constant, and therefore so is the hit rate.</w:t>
      </w:r>
    </w:p>
    <w:p w:rsidR="000F2283" w:rsidRDefault="000F2283" w:rsidP="000F2283">
      <w:pPr>
        <w:pStyle w:val="ListParagraph"/>
        <w:numPr>
          <w:ilvl w:val="0"/>
          <w:numId w:val="2"/>
        </w:numPr>
        <w:rPr>
          <w:rFonts w:asciiTheme="majorBidi" w:hAnsiTheme="majorBidi" w:cstheme="majorBidi"/>
          <w:b/>
          <w:bCs/>
          <w:sz w:val="24"/>
          <w:szCs w:val="24"/>
        </w:rPr>
      </w:pPr>
      <w:r w:rsidRPr="000F2283">
        <w:rPr>
          <w:rFonts w:asciiTheme="majorBidi" w:hAnsiTheme="majorBidi" w:cstheme="majorBidi"/>
          <w:b/>
          <w:bCs/>
          <w:sz w:val="24"/>
          <w:szCs w:val="24"/>
        </w:rPr>
        <w:t>Fully Associative</w:t>
      </w:r>
    </w:p>
    <w:p w:rsidR="00327CD8" w:rsidRPr="000F2283" w:rsidRDefault="007D14CF" w:rsidP="00327CD8">
      <w:pPr>
        <w:pStyle w:val="ListParagraph"/>
        <w:numPr>
          <w:ilvl w:val="1"/>
          <w:numId w:val="2"/>
        </w:numPr>
        <w:rPr>
          <w:rFonts w:asciiTheme="majorBidi" w:hAnsiTheme="majorBidi" w:cstheme="majorBidi"/>
          <w:b/>
          <w:bCs/>
          <w:sz w:val="24"/>
          <w:szCs w:val="24"/>
        </w:rPr>
      </w:pPr>
      <w:r>
        <w:rPr>
          <w:rFonts w:asciiTheme="majorBidi" w:hAnsiTheme="majorBidi" w:cstheme="majorBidi"/>
          <w:sz w:val="24"/>
          <w:szCs w:val="24"/>
        </w:rPr>
        <w:t>Due to the fully associative cache's nature, there is no index for the addresses generated. This means that the misses occur only when the tag changes, which happens only after every block i</w:t>
      </w:r>
      <w:r w:rsidR="008C16CC">
        <w:rPr>
          <w:rFonts w:asciiTheme="majorBidi" w:hAnsiTheme="majorBidi" w:cstheme="majorBidi"/>
          <w:sz w:val="24"/>
          <w:szCs w:val="24"/>
        </w:rPr>
        <w:t>s exceeded, which is fixed as 32</w:t>
      </w:r>
      <w:r>
        <w:rPr>
          <w:rFonts w:asciiTheme="majorBidi" w:hAnsiTheme="majorBidi" w:cstheme="majorBidi"/>
          <w:sz w:val="24"/>
          <w:szCs w:val="24"/>
        </w:rPr>
        <w:t xml:space="preserve"> for the first experiment for the fully associative cache.</w:t>
      </w:r>
      <w:r w:rsidR="008C16CC">
        <w:rPr>
          <w:rFonts w:asciiTheme="majorBidi" w:hAnsiTheme="majorBidi" w:cstheme="majorBidi"/>
          <w:sz w:val="24"/>
          <w:szCs w:val="24"/>
        </w:rPr>
        <w:t xml:space="preserve"> So after every 32 generations from the first one, there occurs a miss, and this is constant throughout the experiment. The same applies for the 2nd experiment where we change the replacement policy, the sequential and increasing nature of the MemGen causes it to not be affected by the change in replacement policy</w:t>
      </w:r>
      <w:r w:rsidR="007F41C1">
        <w:rPr>
          <w:rFonts w:asciiTheme="majorBidi" w:hAnsiTheme="majorBidi" w:cstheme="majorBidi"/>
          <w:sz w:val="24"/>
          <w:szCs w:val="24"/>
        </w:rPr>
        <w:t>.</w:t>
      </w:r>
    </w:p>
    <w:p w:rsidR="008C16CC" w:rsidRDefault="008C16CC" w:rsidP="008C16CC">
      <w:pPr>
        <w:pStyle w:val="ListParagraph"/>
        <w:rPr>
          <w:rFonts w:asciiTheme="majorBidi" w:hAnsiTheme="majorBidi" w:cstheme="majorBidi"/>
          <w:b/>
          <w:bCs/>
          <w:sz w:val="24"/>
          <w:szCs w:val="24"/>
        </w:rPr>
      </w:pPr>
    </w:p>
    <w:p w:rsidR="000F2283" w:rsidRDefault="000F2283" w:rsidP="000F2283">
      <w:pPr>
        <w:pStyle w:val="ListParagraph"/>
        <w:numPr>
          <w:ilvl w:val="0"/>
          <w:numId w:val="2"/>
        </w:numPr>
        <w:rPr>
          <w:rFonts w:asciiTheme="majorBidi" w:hAnsiTheme="majorBidi" w:cstheme="majorBidi"/>
          <w:b/>
          <w:bCs/>
          <w:sz w:val="24"/>
          <w:szCs w:val="24"/>
        </w:rPr>
      </w:pPr>
      <w:r w:rsidRPr="000F2283">
        <w:rPr>
          <w:rFonts w:asciiTheme="majorBidi" w:hAnsiTheme="majorBidi" w:cstheme="majorBidi"/>
          <w:b/>
          <w:bCs/>
          <w:sz w:val="24"/>
          <w:szCs w:val="24"/>
        </w:rPr>
        <w:t>Set Associative</w:t>
      </w:r>
    </w:p>
    <w:p w:rsidR="008C16CC" w:rsidRPr="007F41C1" w:rsidRDefault="007F41C1" w:rsidP="008C16CC">
      <w:pPr>
        <w:pStyle w:val="ListParagraph"/>
        <w:numPr>
          <w:ilvl w:val="1"/>
          <w:numId w:val="2"/>
        </w:numPr>
        <w:rPr>
          <w:rFonts w:asciiTheme="majorBidi" w:hAnsiTheme="majorBidi" w:cstheme="majorBidi"/>
          <w:sz w:val="24"/>
          <w:szCs w:val="24"/>
        </w:rPr>
      </w:pPr>
      <w:r w:rsidRPr="007F41C1">
        <w:rPr>
          <w:rFonts w:asciiTheme="majorBidi" w:hAnsiTheme="majorBidi" w:cstheme="majorBidi"/>
          <w:sz w:val="24"/>
          <w:szCs w:val="24"/>
        </w:rPr>
        <w:t>As mentioned before, MemGen1 has a positive correlation with block size, and there's only one Direct Mapped experiment that changes the block size. For the rest of the experiments, the block size is always constant, and therefore so is the hit rate.</w:t>
      </w:r>
    </w:p>
    <w:p w:rsidR="00DD39AE" w:rsidRDefault="00DD39AE" w:rsidP="00DD39AE">
      <w:pPr>
        <w:rPr>
          <w:rFonts w:asciiTheme="majorBidi" w:hAnsiTheme="majorBidi" w:cstheme="majorBidi"/>
          <w:b/>
          <w:bCs/>
          <w:sz w:val="24"/>
          <w:szCs w:val="24"/>
          <w:u w:val="single"/>
        </w:rPr>
      </w:pPr>
    </w:p>
    <w:p w:rsidR="00DD39AE" w:rsidRDefault="00DD39AE" w:rsidP="00DD39AE">
      <w:pPr>
        <w:rPr>
          <w:rFonts w:asciiTheme="majorBidi" w:hAnsiTheme="majorBidi" w:cstheme="majorBidi"/>
          <w:b/>
          <w:bCs/>
          <w:sz w:val="24"/>
          <w:szCs w:val="24"/>
          <w:u w:val="single"/>
        </w:rPr>
      </w:pPr>
      <w:r>
        <w:rPr>
          <w:rFonts w:asciiTheme="majorBidi" w:hAnsiTheme="majorBidi" w:cstheme="majorBidi"/>
          <w:b/>
          <w:bCs/>
          <w:sz w:val="24"/>
          <w:szCs w:val="24"/>
          <w:u w:val="single"/>
        </w:rPr>
        <w:t>MemGen4:</w:t>
      </w:r>
    </w:p>
    <w:p w:rsidR="00DD39AE" w:rsidRDefault="000F2283" w:rsidP="00DD39AE">
      <w:pPr>
        <w:pStyle w:val="ListParagraph"/>
        <w:numPr>
          <w:ilvl w:val="0"/>
          <w:numId w:val="2"/>
        </w:numPr>
        <w:rPr>
          <w:rFonts w:asciiTheme="majorBidi" w:hAnsiTheme="majorBidi" w:cstheme="majorBidi"/>
          <w:b/>
          <w:bCs/>
          <w:sz w:val="24"/>
          <w:szCs w:val="24"/>
        </w:rPr>
      </w:pPr>
      <w:r>
        <w:rPr>
          <w:rFonts w:asciiTheme="majorBidi" w:hAnsiTheme="majorBidi" w:cstheme="majorBidi"/>
          <w:b/>
          <w:bCs/>
          <w:sz w:val="24"/>
          <w:szCs w:val="24"/>
        </w:rPr>
        <w:t>Direct Mapped</w:t>
      </w:r>
      <w:r w:rsidR="00454BDC">
        <w:rPr>
          <w:rFonts w:asciiTheme="majorBidi" w:hAnsiTheme="majorBidi" w:cstheme="majorBidi"/>
          <w:b/>
          <w:bCs/>
          <w:sz w:val="24"/>
          <w:szCs w:val="24"/>
        </w:rPr>
        <w:t>/Fully Associative/Set Associative</w:t>
      </w:r>
    </w:p>
    <w:p w:rsidR="00DD39AE" w:rsidRDefault="00DD39AE" w:rsidP="00DD39AE">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MemGen4 also generates addresses sequentially in steps of 1 up to 3ff. This causes it to have a very high hit rate in all cases, due to the fact that the only misses that occur are compulsory ones, when blocks are being accessed for the first time. After the compulsory misses</w:t>
      </w:r>
      <w:r w:rsidR="000F2283">
        <w:rPr>
          <w:rFonts w:asciiTheme="majorBidi" w:hAnsiTheme="majorBidi" w:cstheme="majorBidi"/>
          <w:sz w:val="24"/>
          <w:szCs w:val="24"/>
        </w:rPr>
        <w:t xml:space="preserve"> of the first loop from 1 to 3ff</w:t>
      </w:r>
      <w:r>
        <w:rPr>
          <w:rFonts w:asciiTheme="majorBidi" w:hAnsiTheme="majorBidi" w:cstheme="majorBidi"/>
          <w:sz w:val="24"/>
          <w:szCs w:val="24"/>
        </w:rPr>
        <w:t>, the rest of the accesses are all hits. A larger block size also helps avoid some of these compulsory misses therefore, the hit ratio rises gradually as the block size increases.</w:t>
      </w:r>
    </w:p>
    <w:p w:rsidR="00454BDC" w:rsidRDefault="00454BDC" w:rsidP="00DD39AE">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Due to the fact that MemGen4 only causes very few compulsory misses</w:t>
      </w:r>
      <w:r w:rsidR="00531A57">
        <w:rPr>
          <w:rFonts w:asciiTheme="majorBidi" w:hAnsiTheme="majorBidi" w:cstheme="majorBidi"/>
          <w:sz w:val="24"/>
          <w:szCs w:val="24"/>
        </w:rPr>
        <w:t xml:space="preserve"> and no other misses</w:t>
      </w:r>
      <w:r>
        <w:rPr>
          <w:rFonts w:asciiTheme="majorBidi" w:hAnsiTheme="majorBidi" w:cstheme="majorBidi"/>
          <w:sz w:val="24"/>
          <w:szCs w:val="24"/>
        </w:rPr>
        <w:t xml:space="preserve">, it stays almost constant despite changing the cache type. It is only affected very </w:t>
      </w:r>
      <w:r w:rsidR="00531A57">
        <w:rPr>
          <w:rFonts w:asciiTheme="majorBidi" w:hAnsiTheme="majorBidi" w:cstheme="majorBidi"/>
          <w:sz w:val="24"/>
          <w:szCs w:val="24"/>
        </w:rPr>
        <w:t>gradually by the change of block size.</w:t>
      </w:r>
    </w:p>
    <w:p w:rsidR="00DD39AE" w:rsidRDefault="00DD39AE" w:rsidP="00DD39AE">
      <w:pPr>
        <w:rPr>
          <w:rFonts w:asciiTheme="majorBidi" w:hAnsiTheme="majorBidi" w:cstheme="majorBidi"/>
          <w:b/>
          <w:bCs/>
          <w:sz w:val="24"/>
          <w:szCs w:val="24"/>
          <w:u w:val="single"/>
        </w:rPr>
      </w:pPr>
      <w:r>
        <w:rPr>
          <w:rFonts w:asciiTheme="majorBidi" w:hAnsiTheme="majorBidi" w:cstheme="majorBidi"/>
          <w:b/>
          <w:bCs/>
          <w:sz w:val="24"/>
          <w:szCs w:val="24"/>
          <w:u w:val="single"/>
        </w:rPr>
        <w:t>MemGen5:</w:t>
      </w:r>
    </w:p>
    <w:p w:rsidR="00DD39AE" w:rsidRDefault="00DD39AE" w:rsidP="00DD39AE">
      <w:pPr>
        <w:pStyle w:val="ListParagraph"/>
        <w:numPr>
          <w:ilvl w:val="0"/>
          <w:numId w:val="2"/>
        </w:numPr>
        <w:rPr>
          <w:rFonts w:asciiTheme="majorBidi" w:hAnsiTheme="majorBidi" w:cstheme="majorBidi"/>
          <w:b/>
          <w:bCs/>
          <w:sz w:val="24"/>
          <w:szCs w:val="24"/>
        </w:rPr>
      </w:pPr>
      <w:r>
        <w:rPr>
          <w:rFonts w:asciiTheme="majorBidi" w:hAnsiTheme="majorBidi" w:cstheme="majorBidi"/>
          <w:b/>
          <w:bCs/>
          <w:sz w:val="24"/>
          <w:szCs w:val="24"/>
        </w:rPr>
        <w:t>Direct Mapped</w:t>
      </w:r>
    </w:p>
    <w:p w:rsidR="00DD39AE" w:rsidRDefault="00DD39AE" w:rsidP="00531A57">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 xml:space="preserve">MemGen5 also generates sequentially from 1 to 0xffff.  </w:t>
      </w:r>
      <w:r w:rsidR="00DE162D">
        <w:rPr>
          <w:rFonts w:asciiTheme="majorBidi" w:hAnsiTheme="majorBidi" w:cstheme="majorBidi"/>
          <w:sz w:val="24"/>
          <w:szCs w:val="24"/>
        </w:rPr>
        <w:t>Due to its sequential nature and spatial locality of sequential memory addressing, it too has a high hit rate</w:t>
      </w:r>
      <w:r w:rsidR="000F2283">
        <w:rPr>
          <w:rFonts w:asciiTheme="majorBidi" w:hAnsiTheme="majorBidi" w:cstheme="majorBidi"/>
          <w:sz w:val="24"/>
          <w:szCs w:val="24"/>
        </w:rPr>
        <w:t xml:space="preserve">, because after the first miss, a lot of hits occur due to the addresses after having the same index and tag but </w:t>
      </w:r>
      <w:r w:rsidR="00531A57">
        <w:rPr>
          <w:rFonts w:asciiTheme="majorBidi" w:hAnsiTheme="majorBidi" w:cstheme="majorBidi"/>
          <w:sz w:val="24"/>
          <w:szCs w:val="24"/>
        </w:rPr>
        <w:t>are within the same block(only differ in offset)</w:t>
      </w:r>
      <w:r w:rsidR="000F2283">
        <w:rPr>
          <w:rFonts w:asciiTheme="majorBidi" w:hAnsiTheme="majorBidi" w:cstheme="majorBidi"/>
          <w:sz w:val="24"/>
          <w:szCs w:val="24"/>
        </w:rPr>
        <w:t>. This is shown by the fact that when we increase the block size, the hit rate gradually increases.</w:t>
      </w:r>
      <w:r w:rsidR="00DE162D">
        <w:rPr>
          <w:rFonts w:asciiTheme="majorBidi" w:hAnsiTheme="majorBidi" w:cstheme="majorBidi"/>
          <w:sz w:val="24"/>
          <w:szCs w:val="24"/>
        </w:rPr>
        <w:t xml:space="preserve"> </w:t>
      </w:r>
      <w:r>
        <w:rPr>
          <w:rFonts w:asciiTheme="majorBidi" w:hAnsiTheme="majorBidi" w:cstheme="majorBidi"/>
          <w:sz w:val="24"/>
          <w:szCs w:val="24"/>
        </w:rPr>
        <w:t xml:space="preserve"> </w:t>
      </w:r>
    </w:p>
    <w:p w:rsidR="00F553D8" w:rsidRPr="00531A57" w:rsidRDefault="00F553D8" w:rsidP="00F553D8">
      <w:pPr>
        <w:pStyle w:val="ListParagraph"/>
        <w:numPr>
          <w:ilvl w:val="0"/>
          <w:numId w:val="2"/>
        </w:numPr>
        <w:rPr>
          <w:rFonts w:asciiTheme="majorBidi" w:hAnsiTheme="majorBidi" w:cstheme="majorBidi"/>
          <w:sz w:val="24"/>
          <w:szCs w:val="24"/>
        </w:rPr>
      </w:pPr>
      <w:r>
        <w:rPr>
          <w:rFonts w:asciiTheme="majorBidi" w:hAnsiTheme="majorBidi" w:cstheme="majorBidi"/>
          <w:b/>
          <w:bCs/>
          <w:sz w:val="24"/>
          <w:szCs w:val="24"/>
        </w:rPr>
        <w:t>Fully Associative</w:t>
      </w:r>
    </w:p>
    <w:p w:rsidR="00531A57" w:rsidRPr="00F553D8" w:rsidRDefault="00485094" w:rsidP="00D128D8">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MemGen5's hit rate in a fully associative cache is a little less than in a direct mapped cache, due to the fact that there is no index, so the tag is more susceptible to change in the fully associative cache, and therefore, there are more misses in the fully associative cache.</w:t>
      </w:r>
      <w:r w:rsidR="00EF63D1">
        <w:rPr>
          <w:rFonts w:asciiTheme="majorBidi" w:hAnsiTheme="majorBidi" w:cstheme="majorBidi"/>
          <w:sz w:val="24"/>
          <w:szCs w:val="24"/>
        </w:rPr>
        <w:t xml:space="preserve"> </w:t>
      </w:r>
    </w:p>
    <w:p w:rsidR="00F553D8" w:rsidRPr="00F553D8" w:rsidRDefault="00F553D8" w:rsidP="00F553D8">
      <w:pPr>
        <w:pStyle w:val="ListParagraph"/>
        <w:numPr>
          <w:ilvl w:val="0"/>
          <w:numId w:val="2"/>
        </w:numPr>
        <w:rPr>
          <w:rFonts w:asciiTheme="majorBidi" w:hAnsiTheme="majorBidi" w:cstheme="majorBidi"/>
          <w:sz w:val="24"/>
          <w:szCs w:val="24"/>
        </w:rPr>
      </w:pPr>
      <w:r>
        <w:rPr>
          <w:rFonts w:asciiTheme="majorBidi" w:hAnsiTheme="majorBidi" w:cstheme="majorBidi"/>
          <w:b/>
          <w:bCs/>
          <w:sz w:val="24"/>
          <w:szCs w:val="24"/>
        </w:rPr>
        <w:t>Set Associative</w:t>
      </w:r>
    </w:p>
    <w:p w:rsidR="00DD39AE" w:rsidRPr="006A320C" w:rsidRDefault="006A320C" w:rsidP="00DD39AE">
      <w:pPr>
        <w:pStyle w:val="ListParagraph"/>
        <w:ind w:left="1440"/>
        <w:rPr>
          <w:rFonts w:asciiTheme="majorBidi" w:hAnsiTheme="majorBidi" w:cstheme="majorBidi"/>
          <w:sz w:val="24"/>
          <w:szCs w:val="24"/>
        </w:rPr>
      </w:pPr>
      <w:r w:rsidRPr="006A320C">
        <w:rPr>
          <w:rFonts w:asciiTheme="majorBidi" w:hAnsiTheme="majorBidi" w:cstheme="majorBidi"/>
          <w:sz w:val="24"/>
          <w:szCs w:val="24"/>
        </w:rPr>
        <w:t>Like it's behavior in the Direct Mapped cache, it maintains a high hit rate in th</w:t>
      </w:r>
      <w:r>
        <w:rPr>
          <w:rFonts w:asciiTheme="majorBidi" w:hAnsiTheme="majorBidi" w:cstheme="majorBidi"/>
          <w:sz w:val="24"/>
          <w:szCs w:val="24"/>
        </w:rPr>
        <w:t>e Set Associative cache as well.</w:t>
      </w:r>
    </w:p>
    <w:p w:rsidR="006A320C" w:rsidRDefault="006A320C" w:rsidP="00DD39AE">
      <w:pPr>
        <w:rPr>
          <w:rFonts w:asciiTheme="majorBidi" w:hAnsiTheme="majorBidi" w:cstheme="majorBidi"/>
          <w:b/>
          <w:bCs/>
          <w:sz w:val="24"/>
          <w:szCs w:val="24"/>
          <w:u w:val="single"/>
        </w:rPr>
      </w:pPr>
    </w:p>
    <w:p w:rsidR="00DD39AE" w:rsidRDefault="00DD39AE" w:rsidP="00DD39AE">
      <w:pPr>
        <w:rPr>
          <w:rFonts w:asciiTheme="majorBidi" w:hAnsiTheme="majorBidi" w:cstheme="majorBidi"/>
          <w:b/>
          <w:bCs/>
          <w:sz w:val="24"/>
          <w:szCs w:val="24"/>
          <w:u w:val="single"/>
        </w:rPr>
      </w:pPr>
      <w:r>
        <w:rPr>
          <w:rFonts w:asciiTheme="majorBidi" w:hAnsiTheme="majorBidi" w:cstheme="majorBidi"/>
          <w:b/>
          <w:bCs/>
          <w:sz w:val="24"/>
          <w:szCs w:val="24"/>
          <w:u w:val="single"/>
        </w:rPr>
        <w:lastRenderedPageBreak/>
        <w:t>MemGen6:</w:t>
      </w:r>
    </w:p>
    <w:p w:rsidR="00DD39AE" w:rsidRDefault="00DD39AE" w:rsidP="00DD39AE">
      <w:pPr>
        <w:pStyle w:val="ListParagraph"/>
        <w:numPr>
          <w:ilvl w:val="0"/>
          <w:numId w:val="2"/>
        </w:numPr>
        <w:rPr>
          <w:rFonts w:asciiTheme="majorBidi" w:hAnsiTheme="majorBidi" w:cstheme="majorBidi"/>
          <w:b/>
          <w:bCs/>
          <w:sz w:val="24"/>
          <w:szCs w:val="24"/>
        </w:rPr>
      </w:pPr>
      <w:r>
        <w:rPr>
          <w:rFonts w:asciiTheme="majorBidi" w:hAnsiTheme="majorBidi" w:cstheme="majorBidi"/>
          <w:b/>
          <w:bCs/>
          <w:sz w:val="24"/>
          <w:szCs w:val="24"/>
        </w:rPr>
        <w:t>Direct Mapped</w:t>
      </w:r>
    </w:p>
    <w:p w:rsidR="00F553D8" w:rsidRDefault="00DD39AE" w:rsidP="003C592C">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 xml:space="preserve">MemGen6 also generates addresses sequentially but in steps of 0x100. Therefore, in the case of a Direct Mapped Cache, every entry will miss due to the fact that every address entered will have </w:t>
      </w:r>
      <w:r w:rsidR="003C592C">
        <w:rPr>
          <w:rFonts w:asciiTheme="majorBidi" w:hAnsiTheme="majorBidi" w:cstheme="majorBidi"/>
          <w:sz w:val="24"/>
          <w:szCs w:val="24"/>
        </w:rPr>
        <w:t>a difference that is greater than the block size, and therefore will have a different index and miss.</w:t>
      </w:r>
    </w:p>
    <w:p w:rsidR="00F553D8" w:rsidRDefault="00F553D8" w:rsidP="00F553D8">
      <w:pPr>
        <w:pStyle w:val="ListParagraph"/>
        <w:numPr>
          <w:ilvl w:val="0"/>
          <w:numId w:val="2"/>
        </w:numPr>
        <w:rPr>
          <w:rFonts w:asciiTheme="majorBidi" w:hAnsiTheme="majorBidi" w:cstheme="majorBidi"/>
          <w:b/>
          <w:bCs/>
          <w:sz w:val="24"/>
          <w:szCs w:val="24"/>
        </w:rPr>
      </w:pPr>
      <w:r w:rsidRPr="00F553D8">
        <w:rPr>
          <w:rFonts w:asciiTheme="majorBidi" w:hAnsiTheme="majorBidi" w:cstheme="majorBidi"/>
          <w:b/>
          <w:bCs/>
          <w:sz w:val="24"/>
          <w:szCs w:val="24"/>
        </w:rPr>
        <w:t>Fully Associative</w:t>
      </w:r>
    </w:p>
    <w:p w:rsidR="006A320C" w:rsidRPr="001E0BD5" w:rsidRDefault="006A320C" w:rsidP="006A320C">
      <w:pPr>
        <w:pStyle w:val="ListParagraph"/>
        <w:numPr>
          <w:ilvl w:val="1"/>
          <w:numId w:val="2"/>
        </w:numPr>
        <w:rPr>
          <w:rFonts w:asciiTheme="majorBidi" w:hAnsiTheme="majorBidi" w:cstheme="majorBidi"/>
          <w:sz w:val="24"/>
          <w:szCs w:val="24"/>
        </w:rPr>
      </w:pPr>
      <w:r w:rsidRPr="001E0BD5">
        <w:rPr>
          <w:rFonts w:asciiTheme="majorBidi" w:hAnsiTheme="majorBidi" w:cstheme="majorBidi"/>
          <w:sz w:val="24"/>
          <w:szCs w:val="24"/>
        </w:rPr>
        <w:t>MemGen6's hit rate increases as the Cache Size increases in a fully associative cache. This is due to the fact that the Cache Size is directly proportional to the number of ways in a fully associative cache with a constant block size</w:t>
      </w:r>
      <w:r w:rsidR="001E0BD5" w:rsidRPr="001E0BD5">
        <w:rPr>
          <w:rFonts w:asciiTheme="majorBidi" w:hAnsiTheme="majorBidi" w:cstheme="majorBidi"/>
          <w:sz w:val="24"/>
          <w:szCs w:val="24"/>
        </w:rPr>
        <w:t>.</w:t>
      </w:r>
      <w:r w:rsidR="003C592C">
        <w:rPr>
          <w:rFonts w:asciiTheme="majorBidi" w:hAnsiTheme="majorBidi" w:cstheme="majorBidi"/>
          <w:sz w:val="24"/>
          <w:szCs w:val="24"/>
        </w:rPr>
        <w:t xml:space="preserve"> An increase in the number of ways causes fewer misses.</w:t>
      </w:r>
    </w:p>
    <w:p w:rsidR="00F553D8" w:rsidRDefault="00F553D8" w:rsidP="00F553D8">
      <w:pPr>
        <w:pStyle w:val="ListParagraph"/>
        <w:numPr>
          <w:ilvl w:val="0"/>
          <w:numId w:val="2"/>
        </w:numPr>
        <w:rPr>
          <w:rFonts w:asciiTheme="majorBidi" w:hAnsiTheme="majorBidi" w:cstheme="majorBidi"/>
          <w:b/>
          <w:bCs/>
          <w:sz w:val="24"/>
          <w:szCs w:val="24"/>
        </w:rPr>
      </w:pPr>
      <w:r w:rsidRPr="00F553D8">
        <w:rPr>
          <w:rFonts w:asciiTheme="majorBidi" w:hAnsiTheme="majorBidi" w:cstheme="majorBidi"/>
          <w:b/>
          <w:bCs/>
          <w:sz w:val="24"/>
          <w:szCs w:val="24"/>
        </w:rPr>
        <w:t>Set Associative</w:t>
      </w:r>
    </w:p>
    <w:p w:rsidR="001E0BD5" w:rsidRPr="003C592C" w:rsidRDefault="001E0BD5" w:rsidP="001E0BD5">
      <w:pPr>
        <w:pStyle w:val="ListParagraph"/>
        <w:numPr>
          <w:ilvl w:val="1"/>
          <w:numId w:val="2"/>
        </w:numPr>
        <w:rPr>
          <w:rFonts w:asciiTheme="majorBidi" w:hAnsiTheme="majorBidi" w:cstheme="majorBidi"/>
          <w:sz w:val="24"/>
          <w:szCs w:val="24"/>
        </w:rPr>
      </w:pPr>
      <w:r w:rsidRPr="003C592C">
        <w:rPr>
          <w:rFonts w:asciiTheme="majorBidi" w:hAnsiTheme="majorBidi" w:cstheme="majorBidi"/>
          <w:sz w:val="24"/>
          <w:szCs w:val="24"/>
        </w:rPr>
        <w:t xml:space="preserve">MemGen6 has a higher hit rate as the number of ways increases, as it helps avoid some of the misses caused by the </w:t>
      </w:r>
      <w:r w:rsidR="003C592C" w:rsidRPr="003C592C">
        <w:rPr>
          <w:rFonts w:asciiTheme="majorBidi" w:hAnsiTheme="majorBidi" w:cstheme="majorBidi"/>
          <w:sz w:val="24"/>
          <w:szCs w:val="24"/>
        </w:rPr>
        <w:t>sequential generation</w:t>
      </w:r>
      <w:r w:rsidR="003C592C">
        <w:rPr>
          <w:rFonts w:asciiTheme="majorBidi" w:hAnsiTheme="majorBidi" w:cstheme="majorBidi"/>
          <w:sz w:val="24"/>
          <w:szCs w:val="24"/>
        </w:rPr>
        <w:t>. This is similar to MemGen6's behavior in a Fully Associative cache.</w:t>
      </w:r>
      <w:r w:rsidR="003C592C" w:rsidRPr="003C592C">
        <w:rPr>
          <w:rFonts w:asciiTheme="majorBidi" w:hAnsiTheme="majorBidi" w:cstheme="majorBidi"/>
          <w:sz w:val="24"/>
          <w:szCs w:val="24"/>
        </w:rPr>
        <w:t xml:space="preserve"> </w:t>
      </w:r>
    </w:p>
    <w:p w:rsidR="00DD39AE" w:rsidRPr="00DD39AE" w:rsidRDefault="00DD39AE" w:rsidP="00DD39AE">
      <w:pPr>
        <w:pStyle w:val="ListParagraph"/>
        <w:ind w:left="1440"/>
        <w:rPr>
          <w:rFonts w:asciiTheme="majorBidi" w:hAnsiTheme="majorBidi" w:cstheme="majorBidi"/>
          <w:b/>
          <w:bCs/>
          <w:sz w:val="24"/>
          <w:szCs w:val="24"/>
        </w:rPr>
      </w:pPr>
    </w:p>
    <w:p w:rsidR="00CB7B5A" w:rsidRDefault="000F2283" w:rsidP="00CB7B5A">
      <w:pPr>
        <w:rPr>
          <w:rFonts w:asciiTheme="majorBidi" w:hAnsiTheme="majorBidi" w:cstheme="majorBidi"/>
          <w:b/>
          <w:bCs/>
          <w:u w:val="single"/>
        </w:rPr>
      </w:pPr>
      <w:r>
        <w:rPr>
          <w:rFonts w:asciiTheme="majorBidi" w:hAnsiTheme="majorBidi" w:cstheme="majorBidi"/>
          <w:b/>
          <w:bCs/>
          <w:u w:val="single"/>
        </w:rPr>
        <w:t>2. Random Memory Generation</w:t>
      </w:r>
    </w:p>
    <w:p w:rsidR="003559E4" w:rsidRDefault="003559E4" w:rsidP="00CB7B5A">
      <w:pPr>
        <w:rPr>
          <w:rFonts w:asciiTheme="majorBidi" w:hAnsiTheme="majorBidi" w:cstheme="majorBidi"/>
          <w:b/>
          <w:bCs/>
          <w:sz w:val="24"/>
          <w:szCs w:val="24"/>
          <w:u w:val="single"/>
        </w:rPr>
      </w:pPr>
      <w:r>
        <w:rPr>
          <w:rFonts w:asciiTheme="majorBidi" w:hAnsiTheme="majorBidi" w:cstheme="majorBidi"/>
          <w:b/>
          <w:bCs/>
          <w:sz w:val="24"/>
          <w:szCs w:val="24"/>
          <w:u w:val="single"/>
        </w:rPr>
        <w:t>MemGen2:</w:t>
      </w:r>
    </w:p>
    <w:p w:rsidR="003559E4" w:rsidRDefault="003559E4" w:rsidP="003559E4">
      <w:pPr>
        <w:pStyle w:val="ListParagraph"/>
        <w:numPr>
          <w:ilvl w:val="0"/>
          <w:numId w:val="3"/>
        </w:numPr>
        <w:rPr>
          <w:rFonts w:asciiTheme="majorBidi" w:hAnsiTheme="majorBidi" w:cstheme="majorBidi"/>
          <w:b/>
          <w:bCs/>
          <w:sz w:val="24"/>
          <w:szCs w:val="24"/>
        </w:rPr>
      </w:pPr>
      <w:r w:rsidRPr="003559E4">
        <w:rPr>
          <w:rFonts w:asciiTheme="majorBidi" w:hAnsiTheme="majorBidi" w:cstheme="majorBidi"/>
          <w:b/>
          <w:bCs/>
          <w:sz w:val="24"/>
          <w:szCs w:val="24"/>
        </w:rPr>
        <w:t>Direct Mapped</w:t>
      </w:r>
    </w:p>
    <w:p w:rsidR="003559E4" w:rsidRPr="003559E4" w:rsidRDefault="003559E4" w:rsidP="003559E4">
      <w:pPr>
        <w:pStyle w:val="ListParagraph"/>
        <w:numPr>
          <w:ilvl w:val="1"/>
          <w:numId w:val="3"/>
        </w:numPr>
        <w:rPr>
          <w:rFonts w:asciiTheme="majorBidi" w:hAnsiTheme="majorBidi" w:cstheme="majorBidi"/>
          <w:b/>
          <w:bCs/>
          <w:sz w:val="24"/>
          <w:szCs w:val="24"/>
        </w:rPr>
      </w:pPr>
      <w:r>
        <w:rPr>
          <w:rFonts w:asciiTheme="majorBidi" w:hAnsiTheme="majorBidi" w:cstheme="majorBidi"/>
          <w:sz w:val="24"/>
          <w:szCs w:val="24"/>
        </w:rPr>
        <w:t xml:space="preserve">MemGen2 generates random addresses that of a 'memory' of size 128KB, therefore it has a very large pool of potential addresses to generate.  This means that the larger the cache is, the more chance there is to have a higher hit rate, as the addresses </w:t>
      </w:r>
      <w:r w:rsidR="00F170E3">
        <w:rPr>
          <w:rFonts w:asciiTheme="majorBidi" w:hAnsiTheme="majorBidi" w:cstheme="majorBidi"/>
          <w:sz w:val="24"/>
          <w:szCs w:val="24"/>
        </w:rPr>
        <w:t>generated will be within the range of the cache. We can see this when the cache size is fixed at 64KB, the hit rate in that case is around 0.5. The hit rate is much less when we fix the block size and use caches with less size, as seen in the 2nd direct mapped experiment.</w:t>
      </w:r>
    </w:p>
    <w:p w:rsidR="003559E4" w:rsidRDefault="003559E4" w:rsidP="00D128D8">
      <w:pPr>
        <w:pStyle w:val="ListParagraph"/>
        <w:numPr>
          <w:ilvl w:val="0"/>
          <w:numId w:val="3"/>
        </w:numPr>
        <w:rPr>
          <w:rFonts w:asciiTheme="majorBidi" w:hAnsiTheme="majorBidi" w:cstheme="majorBidi"/>
          <w:b/>
          <w:bCs/>
          <w:sz w:val="24"/>
          <w:szCs w:val="24"/>
        </w:rPr>
      </w:pPr>
      <w:r w:rsidRPr="003559E4">
        <w:rPr>
          <w:rFonts w:asciiTheme="majorBidi" w:hAnsiTheme="majorBidi" w:cstheme="majorBidi"/>
          <w:b/>
          <w:bCs/>
          <w:sz w:val="24"/>
          <w:szCs w:val="24"/>
        </w:rPr>
        <w:t>Fully Associative</w:t>
      </w:r>
      <w:r w:rsidR="00D128D8">
        <w:rPr>
          <w:rFonts w:asciiTheme="majorBidi" w:hAnsiTheme="majorBidi" w:cstheme="majorBidi"/>
          <w:b/>
          <w:bCs/>
          <w:sz w:val="24"/>
          <w:szCs w:val="24"/>
        </w:rPr>
        <w:t>/</w:t>
      </w:r>
      <w:r w:rsidRPr="00D128D8">
        <w:rPr>
          <w:rFonts w:asciiTheme="majorBidi" w:hAnsiTheme="majorBidi" w:cstheme="majorBidi"/>
          <w:b/>
          <w:bCs/>
          <w:sz w:val="24"/>
          <w:szCs w:val="24"/>
        </w:rPr>
        <w:t>Set Associative</w:t>
      </w:r>
    </w:p>
    <w:p w:rsidR="00D128D8" w:rsidRPr="00D128D8" w:rsidRDefault="00D128D8" w:rsidP="00D128D8">
      <w:pPr>
        <w:pStyle w:val="ListParagraph"/>
        <w:numPr>
          <w:ilvl w:val="1"/>
          <w:numId w:val="3"/>
        </w:numPr>
        <w:rPr>
          <w:rFonts w:asciiTheme="majorBidi" w:hAnsiTheme="majorBidi" w:cstheme="majorBidi"/>
          <w:sz w:val="24"/>
          <w:szCs w:val="24"/>
        </w:rPr>
      </w:pPr>
      <w:r w:rsidRPr="00D128D8">
        <w:rPr>
          <w:rFonts w:asciiTheme="majorBidi" w:hAnsiTheme="majorBidi" w:cstheme="majorBidi"/>
          <w:sz w:val="24"/>
          <w:szCs w:val="24"/>
        </w:rPr>
        <w:t xml:space="preserve">Due to the functions random nature, the only thing we can definitively correlate it with is the cache size.  All the experiments with cache size show an increase in the hit rate along with the increase in cache size. </w:t>
      </w:r>
    </w:p>
    <w:p w:rsidR="00F170E3" w:rsidRDefault="00F170E3" w:rsidP="00F170E3">
      <w:pPr>
        <w:rPr>
          <w:rFonts w:asciiTheme="majorBidi" w:hAnsiTheme="majorBidi" w:cstheme="majorBidi"/>
          <w:b/>
          <w:bCs/>
          <w:sz w:val="24"/>
          <w:szCs w:val="24"/>
          <w:u w:val="single"/>
        </w:rPr>
      </w:pPr>
      <w:r>
        <w:rPr>
          <w:rFonts w:asciiTheme="majorBidi" w:hAnsiTheme="majorBidi" w:cstheme="majorBidi"/>
          <w:b/>
          <w:bCs/>
          <w:sz w:val="24"/>
          <w:szCs w:val="24"/>
          <w:u w:val="single"/>
        </w:rPr>
        <w:t>MemGen3:</w:t>
      </w:r>
    </w:p>
    <w:p w:rsidR="00F170E3" w:rsidRDefault="00F170E3" w:rsidP="00F170E3">
      <w:pPr>
        <w:pStyle w:val="ListParagraph"/>
        <w:numPr>
          <w:ilvl w:val="0"/>
          <w:numId w:val="4"/>
        </w:numPr>
        <w:rPr>
          <w:rFonts w:asciiTheme="majorBidi" w:hAnsiTheme="majorBidi" w:cstheme="majorBidi"/>
          <w:b/>
          <w:bCs/>
          <w:sz w:val="24"/>
          <w:szCs w:val="24"/>
        </w:rPr>
      </w:pPr>
      <w:r w:rsidRPr="00F170E3">
        <w:rPr>
          <w:rFonts w:asciiTheme="majorBidi" w:hAnsiTheme="majorBidi" w:cstheme="majorBidi"/>
          <w:b/>
          <w:bCs/>
          <w:sz w:val="24"/>
          <w:szCs w:val="24"/>
        </w:rPr>
        <w:t>Direct Mapped</w:t>
      </w:r>
    </w:p>
    <w:p w:rsidR="00F170E3" w:rsidRPr="00F170E3" w:rsidRDefault="00327CD8" w:rsidP="00F170E3">
      <w:pPr>
        <w:pStyle w:val="ListParagraph"/>
        <w:numPr>
          <w:ilvl w:val="1"/>
          <w:numId w:val="4"/>
        </w:numPr>
        <w:rPr>
          <w:rFonts w:asciiTheme="majorBidi" w:hAnsiTheme="majorBidi" w:cstheme="majorBidi"/>
          <w:b/>
          <w:bCs/>
          <w:sz w:val="24"/>
          <w:szCs w:val="24"/>
        </w:rPr>
      </w:pPr>
      <w:r>
        <w:rPr>
          <w:rFonts w:asciiTheme="majorBidi" w:hAnsiTheme="majorBidi" w:cstheme="majorBidi"/>
          <w:sz w:val="24"/>
          <w:szCs w:val="24"/>
        </w:rPr>
        <w:t>MemGen3</w:t>
      </w:r>
      <w:r w:rsidR="00F170E3">
        <w:rPr>
          <w:rFonts w:asciiTheme="majorBidi" w:hAnsiTheme="majorBidi" w:cstheme="majorBidi"/>
          <w:sz w:val="24"/>
          <w:szCs w:val="24"/>
        </w:rPr>
        <w:t xml:space="preserve"> generates random addresses that are supposed to be within the range of the predefined DRAM of size 64 MB. Like previously stated in MemGen2, this allows for a massive pool of possible memory addresses, as the DRA</w:t>
      </w:r>
      <w:r>
        <w:rPr>
          <w:rFonts w:asciiTheme="majorBidi" w:hAnsiTheme="majorBidi" w:cstheme="majorBidi"/>
          <w:sz w:val="24"/>
          <w:szCs w:val="24"/>
        </w:rPr>
        <w:t xml:space="preserve">M is much </w:t>
      </w:r>
      <w:r>
        <w:rPr>
          <w:rFonts w:asciiTheme="majorBidi" w:hAnsiTheme="majorBidi" w:cstheme="majorBidi"/>
          <w:sz w:val="24"/>
          <w:szCs w:val="24"/>
        </w:rPr>
        <w:lastRenderedPageBreak/>
        <w:t>larger than the cache. Like stated in MemGen2, the hit rate also shows a positive correlation with the cache size.</w:t>
      </w:r>
    </w:p>
    <w:p w:rsidR="00F170E3" w:rsidRDefault="00F170E3" w:rsidP="00D128D8">
      <w:pPr>
        <w:pStyle w:val="ListParagraph"/>
        <w:numPr>
          <w:ilvl w:val="0"/>
          <w:numId w:val="4"/>
        </w:numPr>
        <w:rPr>
          <w:rFonts w:asciiTheme="majorBidi" w:hAnsiTheme="majorBidi" w:cstheme="majorBidi"/>
          <w:b/>
          <w:bCs/>
          <w:sz w:val="24"/>
          <w:szCs w:val="24"/>
        </w:rPr>
      </w:pPr>
      <w:r w:rsidRPr="00F170E3">
        <w:rPr>
          <w:rFonts w:asciiTheme="majorBidi" w:hAnsiTheme="majorBidi" w:cstheme="majorBidi"/>
          <w:b/>
          <w:bCs/>
          <w:sz w:val="24"/>
          <w:szCs w:val="24"/>
        </w:rPr>
        <w:t>Fully Associative</w:t>
      </w:r>
      <w:r w:rsidR="00D128D8">
        <w:rPr>
          <w:rFonts w:asciiTheme="majorBidi" w:hAnsiTheme="majorBidi" w:cstheme="majorBidi"/>
          <w:b/>
          <w:bCs/>
          <w:sz w:val="24"/>
          <w:szCs w:val="24"/>
        </w:rPr>
        <w:t>/</w:t>
      </w:r>
      <w:r w:rsidRPr="00D128D8">
        <w:rPr>
          <w:rFonts w:asciiTheme="majorBidi" w:hAnsiTheme="majorBidi" w:cstheme="majorBidi"/>
          <w:b/>
          <w:bCs/>
          <w:sz w:val="24"/>
          <w:szCs w:val="24"/>
        </w:rPr>
        <w:t>Set Associative</w:t>
      </w:r>
    </w:p>
    <w:p w:rsidR="00D128D8" w:rsidRPr="003C592C" w:rsidRDefault="00D128D8" w:rsidP="00D128D8">
      <w:pPr>
        <w:pStyle w:val="ListParagraph"/>
        <w:numPr>
          <w:ilvl w:val="1"/>
          <w:numId w:val="4"/>
        </w:numPr>
        <w:rPr>
          <w:rFonts w:asciiTheme="majorBidi" w:hAnsiTheme="majorBidi" w:cstheme="majorBidi"/>
          <w:b/>
          <w:bCs/>
          <w:sz w:val="24"/>
          <w:szCs w:val="24"/>
        </w:rPr>
      </w:pPr>
      <w:r>
        <w:rPr>
          <w:rFonts w:asciiTheme="majorBidi" w:hAnsiTheme="majorBidi" w:cstheme="majorBidi"/>
          <w:sz w:val="24"/>
          <w:szCs w:val="24"/>
        </w:rPr>
        <w:t>Much like MemGen2, we can only conclude the positive correlation of MemGen3's hit rate with the cache size. However, as previously stated, MemGen3 has a much smaller hit ratio due to the range of addresses it generates.</w:t>
      </w:r>
    </w:p>
    <w:p w:rsidR="003C592C" w:rsidRDefault="003C592C" w:rsidP="003C592C">
      <w:pPr>
        <w:rPr>
          <w:rFonts w:asciiTheme="majorBidi" w:hAnsiTheme="majorBidi" w:cstheme="majorBidi"/>
          <w:b/>
          <w:bCs/>
          <w:u w:val="single"/>
        </w:rPr>
      </w:pPr>
    </w:p>
    <w:p w:rsidR="003C592C" w:rsidRDefault="003C592C" w:rsidP="003C592C">
      <w:pPr>
        <w:rPr>
          <w:rFonts w:asciiTheme="majorBidi" w:hAnsiTheme="majorBidi" w:cstheme="majorBidi"/>
          <w:b/>
          <w:bCs/>
          <w:u w:val="single"/>
        </w:rPr>
      </w:pPr>
      <w:r>
        <w:rPr>
          <w:rFonts w:asciiTheme="majorBidi" w:hAnsiTheme="majorBidi" w:cstheme="majorBidi"/>
          <w:b/>
          <w:bCs/>
          <w:u w:val="single"/>
        </w:rPr>
        <w:t>3. Replacement Policies</w:t>
      </w:r>
    </w:p>
    <w:p w:rsidR="003C592C" w:rsidRDefault="003C592C" w:rsidP="003D1DB0">
      <w:pPr>
        <w:rPr>
          <w:rFonts w:asciiTheme="majorBidi" w:hAnsiTheme="majorBidi" w:cstheme="majorBidi"/>
          <w:sz w:val="24"/>
          <w:szCs w:val="24"/>
        </w:rPr>
      </w:pPr>
      <w:r>
        <w:rPr>
          <w:rFonts w:asciiTheme="majorBidi" w:hAnsiTheme="majorBidi" w:cstheme="majorBidi"/>
          <w:sz w:val="24"/>
          <w:szCs w:val="24"/>
        </w:rPr>
        <w:tab/>
        <w:t xml:space="preserve">In a fully associative cache we can use many different removal policies, LRU, LFU, FIFO, and Random removal.  During the </w:t>
      </w:r>
      <w:r w:rsidR="003D1DB0">
        <w:rPr>
          <w:rFonts w:asciiTheme="majorBidi" w:hAnsiTheme="majorBidi" w:cstheme="majorBidi"/>
          <w:sz w:val="24"/>
          <w:szCs w:val="24"/>
        </w:rPr>
        <w:t xml:space="preserve">experiment in the fully associative cache, we change the replacement policy while maintaining the cache size and block size at a constant. Due to the LRU and the FIFO being similar in implementation, their hit rates are basically identical. However, the Random removal and LFU are slightly different.  Both of them have a hit rate that is slightly less than that of LRU and FIFO. However, this is not representative of the random removal policy due to the fact that it is, in the end, random. For one simulation, it can show a higher hit rate, while it can show a lower one for another simulation. Another thing to keep note of, is that the function used to implement the random removal policy is not truly random, but a weak pseudorandom function. </w:t>
      </w:r>
    </w:p>
    <w:p w:rsidR="009D2F2A" w:rsidRDefault="009D2F2A" w:rsidP="003D1DB0">
      <w:pPr>
        <w:rPr>
          <w:rFonts w:asciiTheme="majorBidi" w:hAnsiTheme="majorBidi" w:cstheme="majorBidi"/>
          <w:sz w:val="24"/>
          <w:szCs w:val="24"/>
        </w:rPr>
      </w:pPr>
    </w:p>
    <w:p w:rsidR="009D2F2A" w:rsidRDefault="009D2F2A" w:rsidP="003D1DB0">
      <w:pPr>
        <w:rPr>
          <w:rFonts w:asciiTheme="majorBidi" w:hAnsiTheme="majorBidi" w:cstheme="majorBidi"/>
          <w:b/>
          <w:bCs/>
          <w:u w:val="single"/>
        </w:rPr>
      </w:pPr>
      <w:r>
        <w:rPr>
          <w:rFonts w:asciiTheme="majorBidi" w:hAnsiTheme="majorBidi" w:cstheme="majorBidi"/>
          <w:b/>
          <w:bCs/>
          <w:u w:val="single"/>
        </w:rPr>
        <w:t>4. Comparisons</w:t>
      </w:r>
    </w:p>
    <w:p w:rsidR="009D2F2A" w:rsidRDefault="009D2F2A" w:rsidP="003D1DB0">
      <w:pPr>
        <w:rPr>
          <w:rFonts w:asciiTheme="majorBidi" w:hAnsiTheme="majorBidi" w:cstheme="majorBidi"/>
          <w:b/>
          <w:bCs/>
          <w:sz w:val="24"/>
          <w:szCs w:val="24"/>
        </w:rPr>
      </w:pPr>
      <w:r w:rsidRPr="009D2F2A">
        <w:rPr>
          <w:rFonts w:asciiTheme="majorBidi" w:hAnsiTheme="majorBidi" w:cstheme="majorBidi"/>
          <w:b/>
          <w:bCs/>
          <w:sz w:val="24"/>
          <w:szCs w:val="24"/>
        </w:rPr>
        <w:t>Direct Mapped</w:t>
      </w:r>
    </w:p>
    <w:p w:rsidR="002257FE" w:rsidRDefault="00163029" w:rsidP="002257FE">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Best Hit Ratio : MemGen4</w:t>
      </w:r>
    </w:p>
    <w:p w:rsidR="00163029" w:rsidRDefault="00163029" w:rsidP="002257FE">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MemGen4 has the best rate for the direct mapped because of its sequential generation and that it avoids any misses that aren't compulsory.</w:t>
      </w:r>
    </w:p>
    <w:p w:rsidR="00163029" w:rsidRDefault="00163029" w:rsidP="002257FE">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Hit Rate is directly correlated to block size.</w:t>
      </w:r>
    </w:p>
    <w:p w:rsidR="00163029" w:rsidRDefault="00163029" w:rsidP="00163029">
      <w:pPr>
        <w:rPr>
          <w:rFonts w:asciiTheme="majorBidi" w:hAnsiTheme="majorBidi" w:cstheme="majorBidi"/>
          <w:b/>
          <w:bCs/>
          <w:sz w:val="24"/>
          <w:szCs w:val="24"/>
        </w:rPr>
      </w:pPr>
      <w:r>
        <w:rPr>
          <w:rFonts w:asciiTheme="majorBidi" w:hAnsiTheme="majorBidi" w:cstheme="majorBidi"/>
          <w:b/>
          <w:bCs/>
          <w:sz w:val="24"/>
          <w:szCs w:val="24"/>
        </w:rPr>
        <w:t>Fully Associative</w:t>
      </w:r>
    </w:p>
    <w:p w:rsidR="00163029" w:rsidRDefault="00163029" w:rsidP="00163029">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Best Hit Ratio: MemGen4</w:t>
      </w:r>
    </w:p>
    <w:p w:rsidR="00163029" w:rsidRDefault="00163029" w:rsidP="00163029">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As mentioned in the Direct Mapped comparisons, MemGen4 avoids misses that aren't compulsory.</w:t>
      </w:r>
    </w:p>
    <w:p w:rsidR="00163029" w:rsidRDefault="001E1568" w:rsidP="00163029">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Hit Rate is directly correlated to Cache size, inversely correlated to block size. This is because of each's effect on the number of ways of the cache.</w:t>
      </w:r>
    </w:p>
    <w:p w:rsidR="001E1568" w:rsidRDefault="001E1568" w:rsidP="001E1568">
      <w:pPr>
        <w:rPr>
          <w:rFonts w:asciiTheme="majorBidi" w:hAnsiTheme="majorBidi" w:cstheme="majorBidi"/>
          <w:sz w:val="24"/>
          <w:szCs w:val="24"/>
        </w:rPr>
      </w:pPr>
    </w:p>
    <w:p w:rsidR="001E1568" w:rsidRDefault="001E1568" w:rsidP="001E1568">
      <w:pPr>
        <w:rPr>
          <w:rFonts w:asciiTheme="majorBidi" w:hAnsiTheme="majorBidi" w:cstheme="majorBidi"/>
          <w:sz w:val="24"/>
          <w:szCs w:val="24"/>
        </w:rPr>
      </w:pPr>
    </w:p>
    <w:p w:rsidR="001E1568" w:rsidRDefault="001E1568" w:rsidP="001E1568">
      <w:pPr>
        <w:rPr>
          <w:rFonts w:asciiTheme="majorBidi" w:hAnsiTheme="majorBidi" w:cstheme="majorBidi"/>
          <w:b/>
          <w:bCs/>
          <w:sz w:val="24"/>
          <w:szCs w:val="24"/>
        </w:rPr>
      </w:pPr>
      <w:r>
        <w:rPr>
          <w:rFonts w:asciiTheme="majorBidi" w:hAnsiTheme="majorBidi" w:cstheme="majorBidi"/>
          <w:b/>
          <w:bCs/>
          <w:sz w:val="24"/>
          <w:szCs w:val="24"/>
        </w:rPr>
        <w:lastRenderedPageBreak/>
        <w:t>Set Associative</w:t>
      </w:r>
    </w:p>
    <w:p w:rsidR="001E1568" w:rsidRDefault="001E1568" w:rsidP="001E1568">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Best Hit Ratio: MemGen4</w:t>
      </w:r>
    </w:p>
    <w:p w:rsidR="001E1568" w:rsidRDefault="001E1568" w:rsidP="001E1568">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It is the highest as it only suffers from compulsory misses.</w:t>
      </w:r>
    </w:p>
    <w:p w:rsidR="001E1568" w:rsidRDefault="001E1568" w:rsidP="001E1568">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Hit Rate is directly correlated to the number of ways.</w:t>
      </w:r>
    </w:p>
    <w:p w:rsidR="001E1568" w:rsidRPr="001E1568" w:rsidRDefault="001E1568" w:rsidP="001E1568">
      <w:pPr>
        <w:rPr>
          <w:rFonts w:asciiTheme="majorBidi" w:hAnsiTheme="majorBidi" w:cstheme="majorBidi"/>
          <w:sz w:val="24"/>
          <w:szCs w:val="24"/>
        </w:rPr>
      </w:pPr>
      <w:r>
        <w:rPr>
          <w:rFonts w:asciiTheme="majorBidi" w:hAnsiTheme="majorBidi" w:cstheme="majorBidi"/>
          <w:b/>
          <w:bCs/>
          <w:sz w:val="24"/>
          <w:szCs w:val="24"/>
          <w:u w:val="single"/>
        </w:rPr>
        <w:t xml:space="preserve">Note: </w:t>
      </w:r>
      <w:r>
        <w:rPr>
          <w:rFonts w:asciiTheme="majorBidi" w:hAnsiTheme="majorBidi" w:cstheme="majorBidi"/>
          <w:sz w:val="24"/>
          <w:szCs w:val="24"/>
        </w:rPr>
        <w:t>While MemGen4 has the best hit ratio, it depends very heavily on the fact that all generated addres</w:t>
      </w:r>
      <w:r w:rsidR="000D511E">
        <w:rPr>
          <w:rFonts w:asciiTheme="majorBidi" w:hAnsiTheme="majorBidi" w:cstheme="majorBidi"/>
          <w:sz w:val="24"/>
          <w:szCs w:val="24"/>
        </w:rPr>
        <w:t>ses are very close in value. It is a good representation of spatial locality. However, it is not a very generic case of memory accessing.</w:t>
      </w:r>
    </w:p>
    <w:sectPr w:rsidR="001E1568" w:rsidRPr="001E1568" w:rsidSect="000E05F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7E65" w:rsidRDefault="00A47E65" w:rsidP="00CB7B5A">
      <w:pPr>
        <w:spacing w:after="0" w:line="240" w:lineRule="auto"/>
      </w:pPr>
      <w:r>
        <w:separator/>
      </w:r>
    </w:p>
  </w:endnote>
  <w:endnote w:type="continuationSeparator" w:id="1">
    <w:p w:rsidR="00A47E65" w:rsidRDefault="00A47E65" w:rsidP="00CB7B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7E65" w:rsidRDefault="00A47E65" w:rsidP="00CB7B5A">
      <w:pPr>
        <w:spacing w:after="0" w:line="240" w:lineRule="auto"/>
      </w:pPr>
      <w:r>
        <w:separator/>
      </w:r>
    </w:p>
  </w:footnote>
  <w:footnote w:type="continuationSeparator" w:id="1">
    <w:p w:rsidR="00A47E65" w:rsidRDefault="00A47E65" w:rsidP="00CB7B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D018E"/>
    <w:multiLevelType w:val="hybridMultilevel"/>
    <w:tmpl w:val="50346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75E5A"/>
    <w:multiLevelType w:val="hybridMultilevel"/>
    <w:tmpl w:val="F1C25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F445D4"/>
    <w:multiLevelType w:val="hybridMultilevel"/>
    <w:tmpl w:val="56DE1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3127F6"/>
    <w:multiLevelType w:val="hybridMultilevel"/>
    <w:tmpl w:val="875A2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266D60"/>
    <w:multiLevelType w:val="hybridMultilevel"/>
    <w:tmpl w:val="9746C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435129"/>
    <w:multiLevelType w:val="hybridMultilevel"/>
    <w:tmpl w:val="8C24E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7467DD"/>
    <w:multiLevelType w:val="hybridMultilevel"/>
    <w:tmpl w:val="B224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609DE"/>
    <w:rsid w:val="000A1D68"/>
    <w:rsid w:val="000C0F9B"/>
    <w:rsid w:val="000D511E"/>
    <w:rsid w:val="000E05FF"/>
    <w:rsid w:val="000F2283"/>
    <w:rsid w:val="00163029"/>
    <w:rsid w:val="001E0BD5"/>
    <w:rsid w:val="001E1568"/>
    <w:rsid w:val="002154A3"/>
    <w:rsid w:val="002257FE"/>
    <w:rsid w:val="00327CD8"/>
    <w:rsid w:val="003559E4"/>
    <w:rsid w:val="003609DE"/>
    <w:rsid w:val="003A3570"/>
    <w:rsid w:val="003C592C"/>
    <w:rsid w:val="003D1DB0"/>
    <w:rsid w:val="003E098B"/>
    <w:rsid w:val="00454BDC"/>
    <w:rsid w:val="00485094"/>
    <w:rsid w:val="0050221B"/>
    <w:rsid w:val="00531A57"/>
    <w:rsid w:val="00596BE5"/>
    <w:rsid w:val="005B3D80"/>
    <w:rsid w:val="006A320C"/>
    <w:rsid w:val="007D14CF"/>
    <w:rsid w:val="007D5617"/>
    <w:rsid w:val="007E03A5"/>
    <w:rsid w:val="007F41C1"/>
    <w:rsid w:val="0080237A"/>
    <w:rsid w:val="0083028C"/>
    <w:rsid w:val="008B7C8C"/>
    <w:rsid w:val="008C16CC"/>
    <w:rsid w:val="008D3F58"/>
    <w:rsid w:val="00914955"/>
    <w:rsid w:val="00915C48"/>
    <w:rsid w:val="009A039C"/>
    <w:rsid w:val="009D2F2A"/>
    <w:rsid w:val="009D470C"/>
    <w:rsid w:val="00A00F6C"/>
    <w:rsid w:val="00A13E48"/>
    <w:rsid w:val="00A47E65"/>
    <w:rsid w:val="00A6786A"/>
    <w:rsid w:val="00AA6C9F"/>
    <w:rsid w:val="00B0467F"/>
    <w:rsid w:val="00B0693E"/>
    <w:rsid w:val="00B34A4A"/>
    <w:rsid w:val="00C73E3D"/>
    <w:rsid w:val="00CB7B5A"/>
    <w:rsid w:val="00D128D8"/>
    <w:rsid w:val="00D31A1F"/>
    <w:rsid w:val="00DB4C98"/>
    <w:rsid w:val="00DD39AE"/>
    <w:rsid w:val="00DE162D"/>
    <w:rsid w:val="00E666AF"/>
    <w:rsid w:val="00ED63CF"/>
    <w:rsid w:val="00EF63D1"/>
    <w:rsid w:val="00F170E3"/>
    <w:rsid w:val="00F316A8"/>
    <w:rsid w:val="00F553D8"/>
    <w:rsid w:val="00F6261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5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0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9DE"/>
    <w:rPr>
      <w:rFonts w:ascii="Tahoma" w:hAnsi="Tahoma" w:cs="Tahoma"/>
      <w:sz w:val="16"/>
      <w:szCs w:val="16"/>
    </w:rPr>
  </w:style>
  <w:style w:type="table" w:styleId="TableGrid">
    <w:name w:val="Table Grid"/>
    <w:basedOn w:val="TableNormal"/>
    <w:uiPriority w:val="59"/>
    <w:rsid w:val="00596B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73E3D"/>
    <w:pPr>
      <w:ind w:left="720"/>
      <w:contextualSpacing/>
    </w:pPr>
  </w:style>
  <w:style w:type="paragraph" w:styleId="Header">
    <w:name w:val="header"/>
    <w:basedOn w:val="Normal"/>
    <w:link w:val="HeaderChar"/>
    <w:uiPriority w:val="99"/>
    <w:semiHidden/>
    <w:unhideWhenUsed/>
    <w:rsid w:val="00CB7B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7B5A"/>
  </w:style>
  <w:style w:type="paragraph" w:styleId="Footer">
    <w:name w:val="footer"/>
    <w:basedOn w:val="Normal"/>
    <w:link w:val="FooterChar"/>
    <w:uiPriority w:val="99"/>
    <w:semiHidden/>
    <w:unhideWhenUsed/>
    <w:rsid w:val="00CB7B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B7B5A"/>
  </w:style>
  <w:style w:type="paragraph" w:styleId="NormalWeb">
    <w:name w:val="Normal (Web)"/>
    <w:basedOn w:val="Normal"/>
    <w:uiPriority w:val="99"/>
    <w:semiHidden/>
    <w:unhideWhenUsed/>
    <w:rsid w:val="00914955"/>
    <w:pPr>
      <w:spacing w:before="100" w:beforeAutospacing="1" w:after="100" w:afterAutospacing="1" w:line="240" w:lineRule="auto"/>
    </w:pPr>
    <w:rPr>
      <w:rFonts w:eastAsia="Times New Roman"/>
      <w:sz w:val="24"/>
      <w:szCs w:val="24"/>
    </w:rPr>
  </w:style>
</w:styles>
</file>

<file path=word/webSettings.xml><?xml version="1.0" encoding="utf-8"?>
<w:webSettings xmlns:r="http://schemas.openxmlformats.org/officeDocument/2006/relationships" xmlns:w="http://schemas.openxmlformats.org/wordprocessingml/2006/main">
  <w:divs>
    <w:div w:id="46345930">
      <w:bodyDiv w:val="1"/>
      <w:marLeft w:val="0"/>
      <w:marRight w:val="0"/>
      <w:marTop w:val="0"/>
      <w:marBottom w:val="0"/>
      <w:divBdr>
        <w:top w:val="none" w:sz="0" w:space="0" w:color="auto"/>
        <w:left w:val="none" w:sz="0" w:space="0" w:color="auto"/>
        <w:bottom w:val="none" w:sz="0" w:space="0" w:color="auto"/>
        <w:right w:val="none" w:sz="0" w:space="0" w:color="auto"/>
      </w:divBdr>
    </w:div>
    <w:div w:id="57098998">
      <w:bodyDiv w:val="1"/>
      <w:marLeft w:val="0"/>
      <w:marRight w:val="0"/>
      <w:marTop w:val="0"/>
      <w:marBottom w:val="0"/>
      <w:divBdr>
        <w:top w:val="none" w:sz="0" w:space="0" w:color="auto"/>
        <w:left w:val="none" w:sz="0" w:space="0" w:color="auto"/>
        <w:bottom w:val="none" w:sz="0" w:space="0" w:color="auto"/>
        <w:right w:val="none" w:sz="0" w:space="0" w:color="auto"/>
      </w:divBdr>
    </w:div>
    <w:div w:id="321011846">
      <w:bodyDiv w:val="1"/>
      <w:marLeft w:val="0"/>
      <w:marRight w:val="0"/>
      <w:marTop w:val="0"/>
      <w:marBottom w:val="0"/>
      <w:divBdr>
        <w:top w:val="none" w:sz="0" w:space="0" w:color="auto"/>
        <w:left w:val="none" w:sz="0" w:space="0" w:color="auto"/>
        <w:bottom w:val="none" w:sz="0" w:space="0" w:color="auto"/>
        <w:right w:val="none" w:sz="0" w:space="0" w:color="auto"/>
      </w:divBdr>
    </w:div>
    <w:div w:id="402601580">
      <w:bodyDiv w:val="1"/>
      <w:marLeft w:val="0"/>
      <w:marRight w:val="0"/>
      <w:marTop w:val="0"/>
      <w:marBottom w:val="0"/>
      <w:divBdr>
        <w:top w:val="none" w:sz="0" w:space="0" w:color="auto"/>
        <w:left w:val="none" w:sz="0" w:space="0" w:color="auto"/>
        <w:bottom w:val="none" w:sz="0" w:space="0" w:color="auto"/>
        <w:right w:val="none" w:sz="0" w:space="0" w:color="auto"/>
      </w:divBdr>
    </w:div>
    <w:div w:id="446243416">
      <w:bodyDiv w:val="1"/>
      <w:marLeft w:val="0"/>
      <w:marRight w:val="0"/>
      <w:marTop w:val="0"/>
      <w:marBottom w:val="0"/>
      <w:divBdr>
        <w:top w:val="none" w:sz="0" w:space="0" w:color="auto"/>
        <w:left w:val="none" w:sz="0" w:space="0" w:color="auto"/>
        <w:bottom w:val="none" w:sz="0" w:space="0" w:color="auto"/>
        <w:right w:val="none" w:sz="0" w:space="0" w:color="auto"/>
      </w:divBdr>
    </w:div>
    <w:div w:id="521019303">
      <w:bodyDiv w:val="1"/>
      <w:marLeft w:val="0"/>
      <w:marRight w:val="0"/>
      <w:marTop w:val="0"/>
      <w:marBottom w:val="0"/>
      <w:divBdr>
        <w:top w:val="none" w:sz="0" w:space="0" w:color="auto"/>
        <w:left w:val="none" w:sz="0" w:space="0" w:color="auto"/>
        <w:bottom w:val="none" w:sz="0" w:space="0" w:color="auto"/>
        <w:right w:val="none" w:sz="0" w:space="0" w:color="auto"/>
      </w:divBdr>
    </w:div>
    <w:div w:id="565460484">
      <w:bodyDiv w:val="1"/>
      <w:marLeft w:val="0"/>
      <w:marRight w:val="0"/>
      <w:marTop w:val="0"/>
      <w:marBottom w:val="0"/>
      <w:divBdr>
        <w:top w:val="none" w:sz="0" w:space="0" w:color="auto"/>
        <w:left w:val="none" w:sz="0" w:space="0" w:color="auto"/>
        <w:bottom w:val="none" w:sz="0" w:space="0" w:color="auto"/>
        <w:right w:val="none" w:sz="0" w:space="0" w:color="auto"/>
      </w:divBdr>
    </w:div>
    <w:div w:id="669067884">
      <w:bodyDiv w:val="1"/>
      <w:marLeft w:val="0"/>
      <w:marRight w:val="0"/>
      <w:marTop w:val="0"/>
      <w:marBottom w:val="0"/>
      <w:divBdr>
        <w:top w:val="none" w:sz="0" w:space="0" w:color="auto"/>
        <w:left w:val="none" w:sz="0" w:space="0" w:color="auto"/>
        <w:bottom w:val="none" w:sz="0" w:space="0" w:color="auto"/>
        <w:right w:val="none" w:sz="0" w:space="0" w:color="auto"/>
      </w:divBdr>
    </w:div>
    <w:div w:id="721365595">
      <w:bodyDiv w:val="1"/>
      <w:marLeft w:val="0"/>
      <w:marRight w:val="0"/>
      <w:marTop w:val="0"/>
      <w:marBottom w:val="0"/>
      <w:divBdr>
        <w:top w:val="none" w:sz="0" w:space="0" w:color="auto"/>
        <w:left w:val="none" w:sz="0" w:space="0" w:color="auto"/>
        <w:bottom w:val="none" w:sz="0" w:space="0" w:color="auto"/>
        <w:right w:val="none" w:sz="0" w:space="0" w:color="auto"/>
      </w:divBdr>
    </w:div>
    <w:div w:id="772820005">
      <w:bodyDiv w:val="1"/>
      <w:marLeft w:val="0"/>
      <w:marRight w:val="0"/>
      <w:marTop w:val="0"/>
      <w:marBottom w:val="0"/>
      <w:divBdr>
        <w:top w:val="none" w:sz="0" w:space="0" w:color="auto"/>
        <w:left w:val="none" w:sz="0" w:space="0" w:color="auto"/>
        <w:bottom w:val="none" w:sz="0" w:space="0" w:color="auto"/>
        <w:right w:val="none" w:sz="0" w:space="0" w:color="auto"/>
      </w:divBdr>
    </w:div>
    <w:div w:id="1013217003">
      <w:bodyDiv w:val="1"/>
      <w:marLeft w:val="0"/>
      <w:marRight w:val="0"/>
      <w:marTop w:val="0"/>
      <w:marBottom w:val="0"/>
      <w:divBdr>
        <w:top w:val="none" w:sz="0" w:space="0" w:color="auto"/>
        <w:left w:val="none" w:sz="0" w:space="0" w:color="auto"/>
        <w:bottom w:val="none" w:sz="0" w:space="0" w:color="auto"/>
        <w:right w:val="none" w:sz="0" w:space="0" w:color="auto"/>
      </w:divBdr>
    </w:div>
    <w:div w:id="1063136336">
      <w:bodyDiv w:val="1"/>
      <w:marLeft w:val="0"/>
      <w:marRight w:val="0"/>
      <w:marTop w:val="0"/>
      <w:marBottom w:val="0"/>
      <w:divBdr>
        <w:top w:val="none" w:sz="0" w:space="0" w:color="auto"/>
        <w:left w:val="none" w:sz="0" w:space="0" w:color="auto"/>
        <w:bottom w:val="none" w:sz="0" w:space="0" w:color="auto"/>
        <w:right w:val="none" w:sz="0" w:space="0" w:color="auto"/>
      </w:divBdr>
    </w:div>
    <w:div w:id="1149902755">
      <w:bodyDiv w:val="1"/>
      <w:marLeft w:val="0"/>
      <w:marRight w:val="0"/>
      <w:marTop w:val="0"/>
      <w:marBottom w:val="0"/>
      <w:divBdr>
        <w:top w:val="none" w:sz="0" w:space="0" w:color="auto"/>
        <w:left w:val="none" w:sz="0" w:space="0" w:color="auto"/>
        <w:bottom w:val="none" w:sz="0" w:space="0" w:color="auto"/>
        <w:right w:val="none" w:sz="0" w:space="0" w:color="auto"/>
      </w:divBdr>
    </w:div>
    <w:div w:id="1438138072">
      <w:bodyDiv w:val="1"/>
      <w:marLeft w:val="0"/>
      <w:marRight w:val="0"/>
      <w:marTop w:val="0"/>
      <w:marBottom w:val="0"/>
      <w:divBdr>
        <w:top w:val="none" w:sz="0" w:space="0" w:color="auto"/>
        <w:left w:val="none" w:sz="0" w:space="0" w:color="auto"/>
        <w:bottom w:val="none" w:sz="0" w:space="0" w:color="auto"/>
        <w:right w:val="none" w:sz="0" w:space="0" w:color="auto"/>
      </w:divBdr>
    </w:div>
    <w:div w:id="1454209788">
      <w:bodyDiv w:val="1"/>
      <w:marLeft w:val="0"/>
      <w:marRight w:val="0"/>
      <w:marTop w:val="0"/>
      <w:marBottom w:val="0"/>
      <w:divBdr>
        <w:top w:val="none" w:sz="0" w:space="0" w:color="auto"/>
        <w:left w:val="none" w:sz="0" w:space="0" w:color="auto"/>
        <w:bottom w:val="none" w:sz="0" w:space="0" w:color="auto"/>
        <w:right w:val="none" w:sz="0" w:space="0" w:color="auto"/>
      </w:divBdr>
    </w:div>
    <w:div w:id="1593127699">
      <w:bodyDiv w:val="1"/>
      <w:marLeft w:val="0"/>
      <w:marRight w:val="0"/>
      <w:marTop w:val="0"/>
      <w:marBottom w:val="0"/>
      <w:divBdr>
        <w:top w:val="none" w:sz="0" w:space="0" w:color="auto"/>
        <w:left w:val="none" w:sz="0" w:space="0" w:color="auto"/>
        <w:bottom w:val="none" w:sz="0" w:space="0" w:color="auto"/>
        <w:right w:val="none" w:sz="0" w:space="0" w:color="auto"/>
      </w:divBdr>
    </w:div>
    <w:div w:id="1686326994">
      <w:bodyDiv w:val="1"/>
      <w:marLeft w:val="0"/>
      <w:marRight w:val="0"/>
      <w:marTop w:val="0"/>
      <w:marBottom w:val="0"/>
      <w:divBdr>
        <w:top w:val="none" w:sz="0" w:space="0" w:color="auto"/>
        <w:left w:val="none" w:sz="0" w:space="0" w:color="auto"/>
        <w:bottom w:val="none" w:sz="0" w:space="0" w:color="auto"/>
        <w:right w:val="none" w:sz="0" w:space="0" w:color="auto"/>
      </w:divBdr>
    </w:div>
    <w:div w:id="1705329442">
      <w:bodyDiv w:val="1"/>
      <w:marLeft w:val="0"/>
      <w:marRight w:val="0"/>
      <w:marTop w:val="0"/>
      <w:marBottom w:val="0"/>
      <w:divBdr>
        <w:top w:val="none" w:sz="0" w:space="0" w:color="auto"/>
        <w:left w:val="none" w:sz="0" w:space="0" w:color="auto"/>
        <w:bottom w:val="none" w:sz="0" w:space="0" w:color="auto"/>
        <w:right w:val="none" w:sz="0" w:space="0" w:color="auto"/>
      </w:divBdr>
    </w:div>
    <w:div w:id="1772167403">
      <w:bodyDiv w:val="1"/>
      <w:marLeft w:val="0"/>
      <w:marRight w:val="0"/>
      <w:marTop w:val="0"/>
      <w:marBottom w:val="0"/>
      <w:divBdr>
        <w:top w:val="none" w:sz="0" w:space="0" w:color="auto"/>
        <w:left w:val="none" w:sz="0" w:space="0" w:color="auto"/>
        <w:bottom w:val="none" w:sz="0" w:space="0" w:color="auto"/>
        <w:right w:val="none" w:sz="0" w:space="0" w:color="auto"/>
      </w:divBdr>
    </w:div>
    <w:div w:id="1857691066">
      <w:bodyDiv w:val="1"/>
      <w:marLeft w:val="0"/>
      <w:marRight w:val="0"/>
      <w:marTop w:val="0"/>
      <w:marBottom w:val="0"/>
      <w:divBdr>
        <w:top w:val="none" w:sz="0" w:space="0" w:color="auto"/>
        <w:left w:val="none" w:sz="0" w:space="0" w:color="auto"/>
        <w:bottom w:val="none" w:sz="0" w:space="0" w:color="auto"/>
        <w:right w:val="none" w:sz="0" w:space="0" w:color="auto"/>
      </w:divBdr>
    </w:div>
    <w:div w:id="203904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Youssef\Desktop\assembly%20workshee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oussef\Desktop\assembly%20workshee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Youssef\Desktop\assembly%20workshee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Youssef\Desktop\assembly%20workshee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Youssef\Desktop\assembly%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Direct</a:t>
            </a:r>
            <a:r>
              <a:rPr lang="en-US" baseline="0"/>
              <a:t> Mapped</a:t>
            </a:r>
          </a:p>
          <a:p>
            <a:pPr>
              <a:defRPr sz="1400" b="0" i="0" u="none" strike="noStrike" kern="1200" spc="0" baseline="0">
                <a:solidFill>
                  <a:schemeClr val="tx1">
                    <a:lumMod val="65000"/>
                    <a:lumOff val="35000"/>
                  </a:schemeClr>
                </a:solidFill>
                <a:latin typeface="+mn-lt"/>
                <a:ea typeface="+mn-ea"/>
                <a:cs typeface="+mn-cs"/>
              </a:defRPr>
            </a:pPr>
            <a:r>
              <a:rPr lang="en-US" baseline="0"/>
              <a:t>Constant Cache Size 64 KB</a:t>
            </a:r>
            <a:endParaRPr lang="en-US"/>
          </a:p>
        </c:rich>
      </c:tx>
      <c:spPr>
        <a:noFill/>
        <a:ln>
          <a:noFill/>
        </a:ln>
        <a:effectLst/>
      </c:spPr>
    </c:title>
    <c:plotArea>
      <c:layout/>
      <c:lineChart>
        <c:grouping val="standard"/>
        <c:ser>
          <c:idx val="0"/>
          <c:order val="0"/>
          <c:tx>
            <c:strRef>
              <c:f>Sheet1!$I$2</c:f>
              <c:strCache>
                <c:ptCount val="1"/>
                <c:pt idx="0">
                  <c:v>MemGen1</c:v>
                </c:pt>
              </c:strCache>
            </c:strRef>
          </c:tx>
          <c:spPr>
            <a:ln w="28575" cap="rnd">
              <a:solidFill>
                <a:schemeClr val="accent1"/>
              </a:solidFill>
              <a:round/>
            </a:ln>
            <a:effectLst/>
          </c:spPr>
          <c:marker>
            <c:symbol val="none"/>
          </c:marker>
          <c:cat>
            <c:numRef>
              <c:f>Sheet1!$J$1:$O$1</c:f>
              <c:numCache>
                <c:formatCode>General</c:formatCode>
                <c:ptCount val="6"/>
                <c:pt idx="0">
                  <c:v>4</c:v>
                </c:pt>
                <c:pt idx="1">
                  <c:v>8</c:v>
                </c:pt>
                <c:pt idx="2">
                  <c:v>16</c:v>
                </c:pt>
                <c:pt idx="3">
                  <c:v>32</c:v>
                </c:pt>
                <c:pt idx="4">
                  <c:v>64</c:v>
                </c:pt>
                <c:pt idx="5">
                  <c:v>128</c:v>
                </c:pt>
              </c:numCache>
            </c:numRef>
          </c:cat>
          <c:val>
            <c:numRef>
              <c:f>Sheet1!$J$2:$O$2</c:f>
              <c:numCache>
                <c:formatCode>General</c:formatCode>
                <c:ptCount val="6"/>
                <c:pt idx="0">
                  <c:v>0.75000000000000033</c:v>
                </c:pt>
                <c:pt idx="1">
                  <c:v>0.87500000000000033</c:v>
                </c:pt>
                <c:pt idx="2">
                  <c:v>0.9375</c:v>
                </c:pt>
                <c:pt idx="3">
                  <c:v>0.96875000000000033</c:v>
                </c:pt>
                <c:pt idx="4">
                  <c:v>0.984375</c:v>
                </c:pt>
                <c:pt idx="5">
                  <c:v>0.99218699999999949</c:v>
                </c:pt>
              </c:numCache>
            </c:numRef>
          </c:val>
          <c:extLst xmlns:c16r2="http://schemas.microsoft.com/office/drawing/2015/06/chart">
            <c:ext xmlns:c16="http://schemas.microsoft.com/office/drawing/2014/chart" uri="{C3380CC4-5D6E-409C-BE32-E72D297353CC}">
              <c16:uniqueId val="{00000000-558E-4F0C-A493-B0A58348012F}"/>
            </c:ext>
          </c:extLst>
        </c:ser>
        <c:ser>
          <c:idx val="1"/>
          <c:order val="1"/>
          <c:tx>
            <c:strRef>
              <c:f>Sheet1!$I$3</c:f>
              <c:strCache>
                <c:ptCount val="1"/>
                <c:pt idx="0">
                  <c:v>MemGen2</c:v>
                </c:pt>
              </c:strCache>
            </c:strRef>
          </c:tx>
          <c:spPr>
            <a:ln w="28575" cap="rnd">
              <a:solidFill>
                <a:schemeClr val="accent2"/>
              </a:solidFill>
              <a:round/>
            </a:ln>
            <a:effectLst/>
          </c:spPr>
          <c:marker>
            <c:symbol val="none"/>
          </c:marker>
          <c:cat>
            <c:numRef>
              <c:f>Sheet1!$J$1:$O$1</c:f>
              <c:numCache>
                <c:formatCode>General</c:formatCode>
                <c:ptCount val="6"/>
                <c:pt idx="0">
                  <c:v>4</c:v>
                </c:pt>
                <c:pt idx="1">
                  <c:v>8</c:v>
                </c:pt>
                <c:pt idx="2">
                  <c:v>16</c:v>
                </c:pt>
                <c:pt idx="3">
                  <c:v>32</c:v>
                </c:pt>
                <c:pt idx="4">
                  <c:v>64</c:v>
                </c:pt>
                <c:pt idx="5">
                  <c:v>128</c:v>
                </c:pt>
              </c:numCache>
            </c:numRef>
          </c:cat>
          <c:val>
            <c:numRef>
              <c:f>Sheet1!$J$3:$O$3</c:f>
              <c:numCache>
                <c:formatCode>General</c:formatCode>
                <c:ptCount val="6"/>
                <c:pt idx="0">
                  <c:v>0.49134000000000017</c:v>
                </c:pt>
                <c:pt idx="1">
                  <c:v>0.49545200000000017</c:v>
                </c:pt>
                <c:pt idx="2">
                  <c:v>0.4972600000000002</c:v>
                </c:pt>
                <c:pt idx="3">
                  <c:v>0.49891100000000027</c:v>
                </c:pt>
                <c:pt idx="4">
                  <c:v>0.49973200000000001</c:v>
                </c:pt>
                <c:pt idx="5">
                  <c:v>0.49966300000000008</c:v>
                </c:pt>
              </c:numCache>
            </c:numRef>
          </c:val>
          <c:extLst xmlns:c16r2="http://schemas.microsoft.com/office/drawing/2015/06/chart">
            <c:ext xmlns:c16="http://schemas.microsoft.com/office/drawing/2014/chart" uri="{C3380CC4-5D6E-409C-BE32-E72D297353CC}">
              <c16:uniqueId val="{00000001-558E-4F0C-A493-B0A58348012F}"/>
            </c:ext>
          </c:extLst>
        </c:ser>
        <c:ser>
          <c:idx val="2"/>
          <c:order val="2"/>
          <c:tx>
            <c:strRef>
              <c:f>Sheet1!$I$4</c:f>
              <c:strCache>
                <c:ptCount val="1"/>
                <c:pt idx="0">
                  <c:v>MemGen3</c:v>
                </c:pt>
              </c:strCache>
            </c:strRef>
          </c:tx>
          <c:spPr>
            <a:ln w="28575" cap="rnd">
              <a:solidFill>
                <a:schemeClr val="accent3"/>
              </a:solidFill>
              <a:round/>
            </a:ln>
            <a:effectLst/>
          </c:spPr>
          <c:marker>
            <c:symbol val="none"/>
          </c:marker>
          <c:cat>
            <c:numRef>
              <c:f>Sheet1!$J$1:$O$1</c:f>
              <c:numCache>
                <c:formatCode>General</c:formatCode>
                <c:ptCount val="6"/>
                <c:pt idx="0">
                  <c:v>4</c:v>
                </c:pt>
                <c:pt idx="1">
                  <c:v>8</c:v>
                </c:pt>
                <c:pt idx="2">
                  <c:v>16</c:v>
                </c:pt>
                <c:pt idx="3">
                  <c:v>32</c:v>
                </c:pt>
                <c:pt idx="4">
                  <c:v>64</c:v>
                </c:pt>
                <c:pt idx="5">
                  <c:v>128</c:v>
                </c:pt>
              </c:numCache>
            </c:numRef>
          </c:cat>
          <c:val>
            <c:numRef>
              <c:f>Sheet1!$J$4:$O$4</c:f>
              <c:numCache>
                <c:formatCode>General</c:formatCode>
                <c:ptCount val="6"/>
                <c:pt idx="0">
                  <c:v>9.6500000000000526E-3</c:v>
                </c:pt>
                <c:pt idx="1">
                  <c:v>9.5400000000001061E-4</c:v>
                </c:pt>
                <c:pt idx="2">
                  <c:v>9.9700000000002673E-4</c:v>
                </c:pt>
                <c:pt idx="3">
                  <c:v>1.0590000000000321E-3</c:v>
                </c:pt>
                <c:pt idx="4">
                  <c:v>1.0099999999999554E-3</c:v>
                </c:pt>
                <c:pt idx="5">
                  <c:v>9.9400000000005062E-4</c:v>
                </c:pt>
              </c:numCache>
            </c:numRef>
          </c:val>
          <c:extLst xmlns:c16r2="http://schemas.microsoft.com/office/drawing/2015/06/chart">
            <c:ext xmlns:c16="http://schemas.microsoft.com/office/drawing/2014/chart" uri="{C3380CC4-5D6E-409C-BE32-E72D297353CC}">
              <c16:uniqueId val="{00000002-558E-4F0C-A493-B0A58348012F}"/>
            </c:ext>
          </c:extLst>
        </c:ser>
        <c:ser>
          <c:idx val="3"/>
          <c:order val="3"/>
          <c:tx>
            <c:strRef>
              <c:f>Sheet1!$I$5</c:f>
              <c:strCache>
                <c:ptCount val="1"/>
                <c:pt idx="0">
                  <c:v>MemGen4</c:v>
                </c:pt>
              </c:strCache>
            </c:strRef>
          </c:tx>
          <c:spPr>
            <a:ln w="28575" cap="rnd">
              <a:solidFill>
                <a:schemeClr val="accent4"/>
              </a:solidFill>
              <a:round/>
            </a:ln>
            <a:effectLst/>
          </c:spPr>
          <c:marker>
            <c:symbol val="none"/>
          </c:marker>
          <c:cat>
            <c:numRef>
              <c:f>Sheet1!$J$1:$O$1</c:f>
              <c:numCache>
                <c:formatCode>General</c:formatCode>
                <c:ptCount val="6"/>
                <c:pt idx="0">
                  <c:v>4</c:v>
                </c:pt>
                <c:pt idx="1">
                  <c:v>8</c:v>
                </c:pt>
                <c:pt idx="2">
                  <c:v>16</c:v>
                </c:pt>
                <c:pt idx="3">
                  <c:v>32</c:v>
                </c:pt>
                <c:pt idx="4">
                  <c:v>64</c:v>
                </c:pt>
                <c:pt idx="5">
                  <c:v>128</c:v>
                </c:pt>
              </c:numCache>
            </c:numRef>
          </c:cat>
          <c:val>
            <c:numRef>
              <c:f>Sheet1!$J$5:$O$5</c:f>
              <c:numCache>
                <c:formatCode>General</c:formatCode>
                <c:ptCount val="6"/>
                <c:pt idx="0">
                  <c:v>0.99974399999999997</c:v>
                </c:pt>
                <c:pt idx="1">
                  <c:v>0.99987199999999998</c:v>
                </c:pt>
                <c:pt idx="2">
                  <c:v>0.99993599999999971</c:v>
                </c:pt>
                <c:pt idx="3">
                  <c:v>0.99996799999999952</c:v>
                </c:pt>
                <c:pt idx="4">
                  <c:v>0.99998399999999965</c:v>
                </c:pt>
                <c:pt idx="5">
                  <c:v>0.99999199999999999</c:v>
                </c:pt>
              </c:numCache>
            </c:numRef>
          </c:val>
          <c:extLst xmlns:c16r2="http://schemas.microsoft.com/office/drawing/2015/06/chart">
            <c:ext xmlns:c16="http://schemas.microsoft.com/office/drawing/2014/chart" uri="{C3380CC4-5D6E-409C-BE32-E72D297353CC}">
              <c16:uniqueId val="{00000003-558E-4F0C-A493-B0A58348012F}"/>
            </c:ext>
          </c:extLst>
        </c:ser>
        <c:ser>
          <c:idx val="4"/>
          <c:order val="4"/>
          <c:tx>
            <c:strRef>
              <c:f>Sheet1!$I$6</c:f>
              <c:strCache>
                <c:ptCount val="1"/>
                <c:pt idx="0">
                  <c:v>MemGen5</c:v>
                </c:pt>
              </c:strCache>
            </c:strRef>
          </c:tx>
          <c:spPr>
            <a:ln w="28575" cap="rnd">
              <a:solidFill>
                <a:schemeClr val="accent5"/>
              </a:solidFill>
              <a:round/>
            </a:ln>
            <a:effectLst/>
          </c:spPr>
          <c:marker>
            <c:symbol val="none"/>
          </c:marker>
          <c:cat>
            <c:numRef>
              <c:f>Sheet1!$J$1:$O$1</c:f>
              <c:numCache>
                <c:formatCode>General</c:formatCode>
                <c:ptCount val="6"/>
                <c:pt idx="0">
                  <c:v>4</c:v>
                </c:pt>
                <c:pt idx="1">
                  <c:v>8</c:v>
                </c:pt>
                <c:pt idx="2">
                  <c:v>16</c:v>
                </c:pt>
                <c:pt idx="3">
                  <c:v>32</c:v>
                </c:pt>
                <c:pt idx="4">
                  <c:v>64</c:v>
                </c:pt>
                <c:pt idx="5">
                  <c:v>128</c:v>
                </c:pt>
              </c:numCache>
            </c:numRef>
          </c:cat>
          <c:val>
            <c:numRef>
              <c:f>Sheet1!$J$6:$O$6</c:f>
              <c:numCache>
                <c:formatCode>General</c:formatCode>
                <c:ptCount val="6"/>
                <c:pt idx="0">
                  <c:v>0.98361599999999971</c:v>
                </c:pt>
                <c:pt idx="1">
                  <c:v>0.99180800000000002</c:v>
                </c:pt>
                <c:pt idx="2">
                  <c:v>0.99590400000000001</c:v>
                </c:pt>
                <c:pt idx="3">
                  <c:v>0.99795199999999962</c:v>
                </c:pt>
                <c:pt idx="4">
                  <c:v>0.99897599999999998</c:v>
                </c:pt>
                <c:pt idx="5">
                  <c:v>0.99948799999999949</c:v>
                </c:pt>
              </c:numCache>
            </c:numRef>
          </c:val>
          <c:extLst xmlns:c16r2="http://schemas.microsoft.com/office/drawing/2015/06/chart">
            <c:ext xmlns:c16="http://schemas.microsoft.com/office/drawing/2014/chart" uri="{C3380CC4-5D6E-409C-BE32-E72D297353CC}">
              <c16:uniqueId val="{00000004-558E-4F0C-A493-B0A58348012F}"/>
            </c:ext>
          </c:extLst>
        </c:ser>
        <c:ser>
          <c:idx val="5"/>
          <c:order val="5"/>
          <c:tx>
            <c:strRef>
              <c:f>Sheet1!$I$7</c:f>
              <c:strCache>
                <c:ptCount val="1"/>
                <c:pt idx="0">
                  <c:v>MemGen6</c:v>
                </c:pt>
              </c:strCache>
            </c:strRef>
          </c:tx>
          <c:spPr>
            <a:ln w="28575" cap="rnd">
              <a:solidFill>
                <a:schemeClr val="accent6"/>
              </a:solidFill>
              <a:round/>
            </a:ln>
            <a:effectLst/>
          </c:spPr>
          <c:marker>
            <c:symbol val="none"/>
          </c:marker>
          <c:cat>
            <c:numRef>
              <c:f>Sheet1!$J$1:$O$1</c:f>
              <c:numCache>
                <c:formatCode>General</c:formatCode>
                <c:ptCount val="6"/>
                <c:pt idx="0">
                  <c:v>4</c:v>
                </c:pt>
                <c:pt idx="1">
                  <c:v>8</c:v>
                </c:pt>
                <c:pt idx="2">
                  <c:v>16</c:v>
                </c:pt>
                <c:pt idx="3">
                  <c:v>32</c:v>
                </c:pt>
                <c:pt idx="4">
                  <c:v>64</c:v>
                </c:pt>
                <c:pt idx="5">
                  <c:v>128</c:v>
                </c:pt>
              </c:numCache>
            </c:numRef>
          </c:cat>
          <c:val>
            <c:numRef>
              <c:f>Sheet1!$J$7:$O$7</c:f>
              <c:numCache>
                <c:formatCode>General</c:formatCode>
                <c:ptCount val="6"/>
                <c:pt idx="0">
                  <c:v>0</c:v>
                </c:pt>
                <c:pt idx="1">
                  <c:v>0</c:v>
                </c:pt>
                <c:pt idx="2">
                  <c:v>0</c:v>
                </c:pt>
                <c:pt idx="3">
                  <c:v>0</c:v>
                </c:pt>
                <c:pt idx="4">
                  <c:v>0</c:v>
                </c:pt>
                <c:pt idx="5">
                  <c:v>0</c:v>
                </c:pt>
              </c:numCache>
            </c:numRef>
          </c:val>
          <c:extLst xmlns:c16r2="http://schemas.microsoft.com/office/drawing/2015/06/chart">
            <c:ext xmlns:c16="http://schemas.microsoft.com/office/drawing/2014/chart" uri="{C3380CC4-5D6E-409C-BE32-E72D297353CC}">
              <c16:uniqueId val="{00000005-558E-4F0C-A493-B0A58348012F}"/>
            </c:ext>
          </c:extLst>
        </c:ser>
        <c:marker val="1"/>
        <c:axId val="75911552"/>
        <c:axId val="75913088"/>
      </c:lineChart>
      <c:catAx>
        <c:axId val="75911552"/>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13088"/>
        <c:crosses val="autoZero"/>
        <c:auto val="1"/>
        <c:lblAlgn val="ctr"/>
        <c:lblOffset val="100"/>
      </c:catAx>
      <c:valAx>
        <c:axId val="75913088"/>
        <c:scaling>
          <c:orientation val="minMax"/>
          <c:max val="1"/>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11552"/>
        <c:crosses val="autoZero"/>
        <c:crossBetween val="between"/>
        <c:majorUnit val="0.1"/>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Direct</a:t>
            </a:r>
            <a:r>
              <a:rPr lang="en-US" baseline="0"/>
              <a:t> Mapped</a:t>
            </a:r>
          </a:p>
          <a:p>
            <a:pPr>
              <a:defRPr sz="1400" b="0" i="0" u="none" strike="noStrike" kern="1200" spc="0" baseline="0">
                <a:solidFill>
                  <a:schemeClr val="tx1">
                    <a:lumMod val="65000"/>
                    <a:lumOff val="35000"/>
                  </a:schemeClr>
                </a:solidFill>
                <a:latin typeface="+mn-lt"/>
                <a:ea typeface="+mn-ea"/>
                <a:cs typeface="+mn-cs"/>
              </a:defRPr>
            </a:pPr>
            <a:r>
              <a:rPr lang="en-US" baseline="0"/>
              <a:t>Constant Block Size 16 KB</a:t>
            </a:r>
          </a:p>
        </c:rich>
      </c:tx>
      <c:spPr>
        <a:noFill/>
        <a:ln>
          <a:noFill/>
        </a:ln>
        <a:effectLst/>
      </c:spPr>
    </c:title>
    <c:plotArea>
      <c:layout/>
      <c:lineChart>
        <c:grouping val="standard"/>
        <c:ser>
          <c:idx val="0"/>
          <c:order val="0"/>
          <c:tx>
            <c:strRef>
              <c:f>Sheet1!$I$11</c:f>
              <c:strCache>
                <c:ptCount val="1"/>
                <c:pt idx="0">
                  <c:v>MemGen1</c:v>
                </c:pt>
              </c:strCache>
            </c:strRef>
          </c:tx>
          <c:spPr>
            <a:ln w="28575" cap="rnd">
              <a:solidFill>
                <a:schemeClr val="accent1"/>
              </a:solidFill>
              <a:round/>
            </a:ln>
            <a:effectLst/>
          </c:spPr>
          <c:marker>
            <c:symbol val="none"/>
          </c:marker>
          <c:cat>
            <c:numRef>
              <c:f>Sheet1!$J$10:$P$10</c:f>
              <c:numCache>
                <c:formatCode>General</c:formatCode>
                <c:ptCount val="7"/>
                <c:pt idx="0">
                  <c:v>1</c:v>
                </c:pt>
                <c:pt idx="1">
                  <c:v>2</c:v>
                </c:pt>
                <c:pt idx="2">
                  <c:v>4</c:v>
                </c:pt>
                <c:pt idx="3">
                  <c:v>8</c:v>
                </c:pt>
                <c:pt idx="4">
                  <c:v>16</c:v>
                </c:pt>
                <c:pt idx="5">
                  <c:v>32</c:v>
                </c:pt>
                <c:pt idx="6">
                  <c:v>64</c:v>
                </c:pt>
              </c:numCache>
            </c:numRef>
          </c:cat>
          <c:val>
            <c:numRef>
              <c:f>Sheet1!$J$11:$P$11</c:f>
              <c:numCache>
                <c:formatCode>General</c:formatCode>
                <c:ptCount val="7"/>
                <c:pt idx="0">
                  <c:v>0.9375</c:v>
                </c:pt>
                <c:pt idx="1">
                  <c:v>0.9375</c:v>
                </c:pt>
                <c:pt idx="2">
                  <c:v>0.9375</c:v>
                </c:pt>
                <c:pt idx="3">
                  <c:v>0.9375</c:v>
                </c:pt>
                <c:pt idx="4">
                  <c:v>0.9375</c:v>
                </c:pt>
                <c:pt idx="5">
                  <c:v>0.9375</c:v>
                </c:pt>
                <c:pt idx="6">
                  <c:v>0.9375</c:v>
                </c:pt>
              </c:numCache>
            </c:numRef>
          </c:val>
          <c:extLst xmlns:c16r2="http://schemas.microsoft.com/office/drawing/2015/06/chart">
            <c:ext xmlns:c16="http://schemas.microsoft.com/office/drawing/2014/chart" uri="{C3380CC4-5D6E-409C-BE32-E72D297353CC}">
              <c16:uniqueId val="{00000000-5F3E-48F7-BA07-28D1C73884CC}"/>
            </c:ext>
          </c:extLst>
        </c:ser>
        <c:ser>
          <c:idx val="1"/>
          <c:order val="1"/>
          <c:tx>
            <c:strRef>
              <c:f>Sheet1!$I$12</c:f>
              <c:strCache>
                <c:ptCount val="1"/>
                <c:pt idx="0">
                  <c:v>MemGen2</c:v>
                </c:pt>
              </c:strCache>
            </c:strRef>
          </c:tx>
          <c:spPr>
            <a:ln w="28575" cap="rnd">
              <a:solidFill>
                <a:schemeClr val="accent2"/>
              </a:solidFill>
              <a:round/>
            </a:ln>
            <a:effectLst/>
          </c:spPr>
          <c:marker>
            <c:symbol val="none"/>
          </c:marker>
          <c:cat>
            <c:numRef>
              <c:f>Sheet1!$J$10:$P$10</c:f>
              <c:numCache>
                <c:formatCode>General</c:formatCode>
                <c:ptCount val="7"/>
                <c:pt idx="0">
                  <c:v>1</c:v>
                </c:pt>
                <c:pt idx="1">
                  <c:v>2</c:v>
                </c:pt>
                <c:pt idx="2">
                  <c:v>4</c:v>
                </c:pt>
                <c:pt idx="3">
                  <c:v>8</c:v>
                </c:pt>
                <c:pt idx="4">
                  <c:v>16</c:v>
                </c:pt>
                <c:pt idx="5">
                  <c:v>32</c:v>
                </c:pt>
                <c:pt idx="6">
                  <c:v>64</c:v>
                </c:pt>
              </c:numCache>
            </c:numRef>
          </c:cat>
          <c:val>
            <c:numRef>
              <c:f>Sheet1!$J$12:$P$12</c:f>
              <c:numCache>
                <c:formatCode>General</c:formatCode>
                <c:ptCount val="7"/>
                <c:pt idx="0">
                  <c:v>7.8249999999999709E-3</c:v>
                </c:pt>
                <c:pt idx="1">
                  <c:v>1.5410999999999953E-2</c:v>
                </c:pt>
                <c:pt idx="2">
                  <c:v>3.1077000000000046E-2</c:v>
                </c:pt>
                <c:pt idx="3">
                  <c:v>6.2161000000000022E-2</c:v>
                </c:pt>
                <c:pt idx="4">
                  <c:v>0.12437299999999996</c:v>
                </c:pt>
                <c:pt idx="5">
                  <c:v>0.24900300000000006</c:v>
                </c:pt>
                <c:pt idx="6">
                  <c:v>0.4972600000000002</c:v>
                </c:pt>
              </c:numCache>
            </c:numRef>
          </c:val>
          <c:extLst xmlns:c16r2="http://schemas.microsoft.com/office/drawing/2015/06/chart">
            <c:ext xmlns:c16="http://schemas.microsoft.com/office/drawing/2014/chart" uri="{C3380CC4-5D6E-409C-BE32-E72D297353CC}">
              <c16:uniqueId val="{00000001-5F3E-48F7-BA07-28D1C73884CC}"/>
            </c:ext>
          </c:extLst>
        </c:ser>
        <c:ser>
          <c:idx val="2"/>
          <c:order val="2"/>
          <c:tx>
            <c:strRef>
              <c:f>Sheet1!$I$13</c:f>
              <c:strCache>
                <c:ptCount val="1"/>
                <c:pt idx="0">
                  <c:v>MemGen3</c:v>
                </c:pt>
              </c:strCache>
            </c:strRef>
          </c:tx>
          <c:spPr>
            <a:ln w="28575" cap="rnd">
              <a:solidFill>
                <a:schemeClr val="accent3"/>
              </a:solidFill>
              <a:round/>
            </a:ln>
            <a:effectLst/>
          </c:spPr>
          <c:marker>
            <c:symbol val="none"/>
          </c:marker>
          <c:cat>
            <c:numRef>
              <c:f>Sheet1!$J$10:$P$10</c:f>
              <c:numCache>
                <c:formatCode>General</c:formatCode>
                <c:ptCount val="7"/>
                <c:pt idx="0">
                  <c:v>1</c:v>
                </c:pt>
                <c:pt idx="1">
                  <c:v>2</c:v>
                </c:pt>
                <c:pt idx="2">
                  <c:v>4</c:v>
                </c:pt>
                <c:pt idx="3">
                  <c:v>8</c:v>
                </c:pt>
                <c:pt idx="4">
                  <c:v>16</c:v>
                </c:pt>
                <c:pt idx="5">
                  <c:v>32</c:v>
                </c:pt>
                <c:pt idx="6">
                  <c:v>64</c:v>
                </c:pt>
              </c:numCache>
            </c:numRef>
          </c:cat>
          <c:val>
            <c:numRef>
              <c:f>Sheet1!$J$13:$P$13</c:f>
              <c:numCache>
                <c:formatCode>General</c:formatCode>
                <c:ptCount val="7"/>
                <c:pt idx="0">
                  <c:v>1.8999999999991256E-5</c:v>
                </c:pt>
                <c:pt idx="1">
                  <c:v>4.599999999999054E-5</c:v>
                </c:pt>
                <c:pt idx="2">
                  <c:v>6.8999999999985807E-5</c:v>
                </c:pt>
                <c:pt idx="3">
                  <c:v>1.4800000000003707E-4</c:v>
                </c:pt>
                <c:pt idx="4">
                  <c:v>2.7699999999997193E-4</c:v>
                </c:pt>
                <c:pt idx="5">
                  <c:v>5.2900000000000202E-4</c:v>
                </c:pt>
                <c:pt idx="6">
                  <c:v>9.9700000000002673E-4</c:v>
                </c:pt>
              </c:numCache>
            </c:numRef>
          </c:val>
          <c:extLst xmlns:c16r2="http://schemas.microsoft.com/office/drawing/2015/06/chart">
            <c:ext xmlns:c16="http://schemas.microsoft.com/office/drawing/2014/chart" uri="{C3380CC4-5D6E-409C-BE32-E72D297353CC}">
              <c16:uniqueId val="{00000002-5F3E-48F7-BA07-28D1C73884CC}"/>
            </c:ext>
          </c:extLst>
        </c:ser>
        <c:ser>
          <c:idx val="3"/>
          <c:order val="3"/>
          <c:tx>
            <c:strRef>
              <c:f>Sheet1!$I$14</c:f>
              <c:strCache>
                <c:ptCount val="1"/>
                <c:pt idx="0">
                  <c:v>MemGen4</c:v>
                </c:pt>
              </c:strCache>
            </c:strRef>
          </c:tx>
          <c:spPr>
            <a:ln w="28575" cap="rnd">
              <a:solidFill>
                <a:schemeClr val="accent4"/>
              </a:solidFill>
              <a:round/>
            </a:ln>
            <a:effectLst/>
          </c:spPr>
          <c:marker>
            <c:symbol val="none"/>
          </c:marker>
          <c:cat>
            <c:numRef>
              <c:f>Sheet1!$J$10:$P$10</c:f>
              <c:numCache>
                <c:formatCode>General</c:formatCode>
                <c:ptCount val="7"/>
                <c:pt idx="0">
                  <c:v>1</c:v>
                </c:pt>
                <c:pt idx="1">
                  <c:v>2</c:v>
                </c:pt>
                <c:pt idx="2">
                  <c:v>4</c:v>
                </c:pt>
                <c:pt idx="3">
                  <c:v>8</c:v>
                </c:pt>
                <c:pt idx="4">
                  <c:v>16</c:v>
                </c:pt>
                <c:pt idx="5">
                  <c:v>32</c:v>
                </c:pt>
                <c:pt idx="6">
                  <c:v>64</c:v>
                </c:pt>
              </c:numCache>
            </c:numRef>
          </c:cat>
          <c:val>
            <c:numRef>
              <c:f>Sheet1!$J$14:$P$14</c:f>
              <c:numCache>
                <c:formatCode>General</c:formatCode>
                <c:ptCount val="7"/>
                <c:pt idx="0">
                  <c:v>0.99993599999999971</c:v>
                </c:pt>
                <c:pt idx="1">
                  <c:v>0.99993599999999971</c:v>
                </c:pt>
                <c:pt idx="2">
                  <c:v>0.99993599999999971</c:v>
                </c:pt>
                <c:pt idx="3">
                  <c:v>0.99993599999999971</c:v>
                </c:pt>
                <c:pt idx="4">
                  <c:v>0.99993599999999971</c:v>
                </c:pt>
                <c:pt idx="5">
                  <c:v>0.99993599999999971</c:v>
                </c:pt>
                <c:pt idx="6">
                  <c:v>0.99993599999999971</c:v>
                </c:pt>
              </c:numCache>
            </c:numRef>
          </c:val>
          <c:extLst xmlns:c16r2="http://schemas.microsoft.com/office/drawing/2015/06/chart">
            <c:ext xmlns:c16="http://schemas.microsoft.com/office/drawing/2014/chart" uri="{C3380CC4-5D6E-409C-BE32-E72D297353CC}">
              <c16:uniqueId val="{00000003-5F3E-48F7-BA07-28D1C73884CC}"/>
            </c:ext>
          </c:extLst>
        </c:ser>
        <c:ser>
          <c:idx val="4"/>
          <c:order val="4"/>
          <c:tx>
            <c:strRef>
              <c:f>Sheet1!$I$15</c:f>
              <c:strCache>
                <c:ptCount val="1"/>
                <c:pt idx="0">
                  <c:v>MemGen5</c:v>
                </c:pt>
              </c:strCache>
            </c:strRef>
          </c:tx>
          <c:spPr>
            <a:ln w="28575" cap="rnd">
              <a:solidFill>
                <a:schemeClr val="accent5"/>
              </a:solidFill>
              <a:round/>
            </a:ln>
            <a:effectLst/>
          </c:spPr>
          <c:marker>
            <c:symbol val="none"/>
          </c:marker>
          <c:cat>
            <c:numRef>
              <c:f>Sheet1!$J$10:$P$10</c:f>
              <c:numCache>
                <c:formatCode>General</c:formatCode>
                <c:ptCount val="7"/>
                <c:pt idx="0">
                  <c:v>1</c:v>
                </c:pt>
                <c:pt idx="1">
                  <c:v>2</c:v>
                </c:pt>
                <c:pt idx="2">
                  <c:v>4</c:v>
                </c:pt>
                <c:pt idx="3">
                  <c:v>8</c:v>
                </c:pt>
                <c:pt idx="4">
                  <c:v>16</c:v>
                </c:pt>
                <c:pt idx="5">
                  <c:v>32</c:v>
                </c:pt>
                <c:pt idx="6">
                  <c:v>64</c:v>
                </c:pt>
              </c:numCache>
            </c:numRef>
          </c:cat>
          <c:val>
            <c:numRef>
              <c:f>Sheet1!$J$15:$P$15</c:f>
              <c:numCache>
                <c:formatCode>General</c:formatCode>
                <c:ptCount val="7"/>
                <c:pt idx="0">
                  <c:v>0.9375</c:v>
                </c:pt>
                <c:pt idx="1">
                  <c:v>0.9375</c:v>
                </c:pt>
                <c:pt idx="2">
                  <c:v>0.9375</c:v>
                </c:pt>
                <c:pt idx="3">
                  <c:v>0.9375</c:v>
                </c:pt>
                <c:pt idx="4">
                  <c:v>0.9375</c:v>
                </c:pt>
                <c:pt idx="5">
                  <c:v>0.9375</c:v>
                </c:pt>
                <c:pt idx="6">
                  <c:v>0.95904000000000034</c:v>
                </c:pt>
              </c:numCache>
            </c:numRef>
          </c:val>
          <c:extLst xmlns:c16r2="http://schemas.microsoft.com/office/drawing/2015/06/chart">
            <c:ext xmlns:c16="http://schemas.microsoft.com/office/drawing/2014/chart" uri="{C3380CC4-5D6E-409C-BE32-E72D297353CC}">
              <c16:uniqueId val="{00000004-5F3E-48F7-BA07-28D1C73884CC}"/>
            </c:ext>
          </c:extLst>
        </c:ser>
        <c:ser>
          <c:idx val="5"/>
          <c:order val="5"/>
          <c:tx>
            <c:strRef>
              <c:f>Sheet1!$I$16</c:f>
              <c:strCache>
                <c:ptCount val="1"/>
                <c:pt idx="0">
                  <c:v>MemGen6</c:v>
                </c:pt>
              </c:strCache>
            </c:strRef>
          </c:tx>
          <c:spPr>
            <a:ln w="28575" cap="rnd">
              <a:solidFill>
                <a:schemeClr val="accent6"/>
              </a:solidFill>
              <a:round/>
            </a:ln>
            <a:effectLst/>
          </c:spPr>
          <c:marker>
            <c:symbol val="none"/>
          </c:marker>
          <c:cat>
            <c:numRef>
              <c:f>Sheet1!$J$10:$P$10</c:f>
              <c:numCache>
                <c:formatCode>General</c:formatCode>
                <c:ptCount val="7"/>
                <c:pt idx="0">
                  <c:v>1</c:v>
                </c:pt>
                <c:pt idx="1">
                  <c:v>2</c:v>
                </c:pt>
                <c:pt idx="2">
                  <c:v>4</c:v>
                </c:pt>
                <c:pt idx="3">
                  <c:v>8</c:v>
                </c:pt>
                <c:pt idx="4">
                  <c:v>16</c:v>
                </c:pt>
                <c:pt idx="5">
                  <c:v>32</c:v>
                </c:pt>
                <c:pt idx="6">
                  <c:v>64</c:v>
                </c:pt>
              </c:numCache>
            </c:numRef>
          </c:cat>
          <c:val>
            <c:numRef>
              <c:f>Sheet1!$J$16:$P$16</c:f>
              <c:numCache>
                <c:formatCode>General</c:formatCode>
                <c:ptCount val="7"/>
                <c:pt idx="0">
                  <c:v>0</c:v>
                </c:pt>
                <c:pt idx="1">
                  <c:v>0</c:v>
                </c:pt>
                <c:pt idx="2">
                  <c:v>0</c:v>
                </c:pt>
                <c:pt idx="3">
                  <c:v>0</c:v>
                </c:pt>
                <c:pt idx="4">
                  <c:v>0</c:v>
                </c:pt>
                <c:pt idx="5">
                  <c:v>0</c:v>
                </c:pt>
                <c:pt idx="6">
                  <c:v>0</c:v>
                </c:pt>
              </c:numCache>
            </c:numRef>
          </c:val>
          <c:extLst xmlns:c16r2="http://schemas.microsoft.com/office/drawing/2015/06/chart">
            <c:ext xmlns:c16="http://schemas.microsoft.com/office/drawing/2014/chart" uri="{C3380CC4-5D6E-409C-BE32-E72D297353CC}">
              <c16:uniqueId val="{00000005-5F3E-48F7-BA07-28D1C73884CC}"/>
            </c:ext>
          </c:extLst>
        </c:ser>
        <c:marker val="1"/>
        <c:axId val="75929088"/>
        <c:axId val="75930624"/>
      </c:lineChart>
      <c:catAx>
        <c:axId val="75929088"/>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30624"/>
        <c:crosses val="autoZero"/>
        <c:auto val="1"/>
        <c:lblAlgn val="ctr"/>
        <c:lblOffset val="100"/>
      </c:catAx>
      <c:valAx>
        <c:axId val="75930624"/>
        <c:scaling>
          <c:orientation val="minMax"/>
          <c:max val="1"/>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29088"/>
        <c:crosses val="autoZero"/>
        <c:crossBetween val="between"/>
        <c:majorUnit val="0.1"/>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Full</a:t>
            </a:r>
            <a:r>
              <a:rPr lang="en-US" baseline="0"/>
              <a:t>y Associative</a:t>
            </a:r>
          </a:p>
          <a:p>
            <a:pPr>
              <a:defRPr sz="1400" b="0" i="0" u="none" strike="noStrike" kern="1200" spc="0" baseline="0">
                <a:solidFill>
                  <a:schemeClr val="tx1">
                    <a:lumMod val="65000"/>
                    <a:lumOff val="35000"/>
                  </a:schemeClr>
                </a:solidFill>
                <a:latin typeface="+mn-lt"/>
                <a:ea typeface="+mn-ea"/>
                <a:cs typeface="+mn-cs"/>
              </a:defRPr>
            </a:pPr>
            <a:r>
              <a:rPr lang="en-US" baseline="0"/>
              <a:t>Constant Block Size 32 KB</a:t>
            </a:r>
            <a:endParaRPr lang="en-US"/>
          </a:p>
        </c:rich>
      </c:tx>
      <c:spPr>
        <a:noFill/>
        <a:ln>
          <a:noFill/>
        </a:ln>
        <a:effectLst/>
      </c:spPr>
    </c:title>
    <c:plotArea>
      <c:layout/>
      <c:lineChart>
        <c:grouping val="standard"/>
        <c:ser>
          <c:idx val="0"/>
          <c:order val="0"/>
          <c:tx>
            <c:strRef>
              <c:f>Sheet1!$I$20</c:f>
              <c:strCache>
                <c:ptCount val="1"/>
                <c:pt idx="0">
                  <c:v>MemGen1</c:v>
                </c:pt>
              </c:strCache>
            </c:strRef>
          </c:tx>
          <c:spPr>
            <a:ln w="28575" cap="rnd">
              <a:solidFill>
                <a:schemeClr val="accent1"/>
              </a:solidFill>
              <a:round/>
            </a:ln>
            <a:effectLst/>
          </c:spPr>
          <c:marker>
            <c:symbol val="none"/>
          </c:marker>
          <c:cat>
            <c:numRef>
              <c:f>Sheet1!$J$19:$N$19</c:f>
              <c:numCache>
                <c:formatCode>General</c:formatCode>
                <c:ptCount val="5"/>
                <c:pt idx="0">
                  <c:v>1</c:v>
                </c:pt>
                <c:pt idx="1">
                  <c:v>2</c:v>
                </c:pt>
                <c:pt idx="2">
                  <c:v>4</c:v>
                </c:pt>
                <c:pt idx="3">
                  <c:v>8</c:v>
                </c:pt>
                <c:pt idx="4">
                  <c:v>16</c:v>
                </c:pt>
              </c:numCache>
            </c:numRef>
          </c:cat>
          <c:val>
            <c:numRef>
              <c:f>Sheet1!$J$20:$N$20</c:f>
              <c:numCache>
                <c:formatCode>General</c:formatCode>
                <c:ptCount val="5"/>
                <c:pt idx="0">
                  <c:v>0.96875000000000033</c:v>
                </c:pt>
                <c:pt idx="1">
                  <c:v>0.96875000000000033</c:v>
                </c:pt>
                <c:pt idx="2">
                  <c:v>0.96875000000000033</c:v>
                </c:pt>
                <c:pt idx="3">
                  <c:v>0.96875000000000033</c:v>
                </c:pt>
                <c:pt idx="4">
                  <c:v>0.96875000000000033</c:v>
                </c:pt>
              </c:numCache>
            </c:numRef>
          </c:val>
          <c:extLst xmlns:c16r2="http://schemas.microsoft.com/office/drawing/2015/06/chart">
            <c:ext xmlns:c16="http://schemas.microsoft.com/office/drawing/2014/chart" uri="{C3380CC4-5D6E-409C-BE32-E72D297353CC}">
              <c16:uniqueId val="{00000000-75C9-4356-8D36-AD5FA03DE334}"/>
            </c:ext>
          </c:extLst>
        </c:ser>
        <c:ser>
          <c:idx val="1"/>
          <c:order val="1"/>
          <c:tx>
            <c:strRef>
              <c:f>Sheet1!$I$21</c:f>
              <c:strCache>
                <c:ptCount val="1"/>
                <c:pt idx="0">
                  <c:v>MemGen2</c:v>
                </c:pt>
              </c:strCache>
            </c:strRef>
          </c:tx>
          <c:spPr>
            <a:ln w="28575" cap="rnd">
              <a:solidFill>
                <a:schemeClr val="accent2"/>
              </a:solidFill>
              <a:round/>
            </a:ln>
            <a:effectLst/>
          </c:spPr>
          <c:marker>
            <c:symbol val="none"/>
          </c:marker>
          <c:cat>
            <c:numRef>
              <c:f>Sheet1!$J$19:$N$19</c:f>
              <c:numCache>
                <c:formatCode>General</c:formatCode>
                <c:ptCount val="5"/>
                <c:pt idx="0">
                  <c:v>1</c:v>
                </c:pt>
                <c:pt idx="1">
                  <c:v>2</c:v>
                </c:pt>
                <c:pt idx="2">
                  <c:v>4</c:v>
                </c:pt>
                <c:pt idx="3">
                  <c:v>8</c:v>
                </c:pt>
                <c:pt idx="4">
                  <c:v>16</c:v>
                </c:pt>
              </c:numCache>
            </c:numRef>
          </c:cat>
          <c:val>
            <c:numRef>
              <c:f>Sheet1!$J$21:$N$21</c:f>
              <c:numCache>
                <c:formatCode>General</c:formatCode>
                <c:ptCount val="5"/>
                <c:pt idx="0">
                  <c:v>7.7410000000000031E-3</c:v>
                </c:pt>
                <c:pt idx="1">
                  <c:v>1.5665000000000043E-2</c:v>
                </c:pt>
                <c:pt idx="2">
                  <c:v>3.1275999999999991E-2</c:v>
                </c:pt>
                <c:pt idx="3">
                  <c:v>6.2535000000000021E-2</c:v>
                </c:pt>
                <c:pt idx="4">
                  <c:v>0.12481299999999995</c:v>
                </c:pt>
              </c:numCache>
            </c:numRef>
          </c:val>
          <c:extLst xmlns:c16r2="http://schemas.microsoft.com/office/drawing/2015/06/chart">
            <c:ext xmlns:c16="http://schemas.microsoft.com/office/drawing/2014/chart" uri="{C3380CC4-5D6E-409C-BE32-E72D297353CC}">
              <c16:uniqueId val="{00000001-75C9-4356-8D36-AD5FA03DE334}"/>
            </c:ext>
          </c:extLst>
        </c:ser>
        <c:ser>
          <c:idx val="2"/>
          <c:order val="2"/>
          <c:tx>
            <c:strRef>
              <c:f>Sheet1!$I$22</c:f>
              <c:strCache>
                <c:ptCount val="1"/>
                <c:pt idx="0">
                  <c:v>MemGen3</c:v>
                </c:pt>
              </c:strCache>
            </c:strRef>
          </c:tx>
          <c:spPr>
            <a:ln w="28575" cap="rnd">
              <a:solidFill>
                <a:schemeClr val="accent3"/>
              </a:solidFill>
              <a:round/>
            </a:ln>
            <a:effectLst/>
          </c:spPr>
          <c:marker>
            <c:symbol val="none"/>
          </c:marker>
          <c:cat>
            <c:numRef>
              <c:f>Sheet1!$J$19:$N$19</c:f>
              <c:numCache>
                <c:formatCode>General</c:formatCode>
                <c:ptCount val="5"/>
                <c:pt idx="0">
                  <c:v>1</c:v>
                </c:pt>
                <c:pt idx="1">
                  <c:v>2</c:v>
                </c:pt>
                <c:pt idx="2">
                  <c:v>4</c:v>
                </c:pt>
                <c:pt idx="3">
                  <c:v>8</c:v>
                </c:pt>
                <c:pt idx="4">
                  <c:v>16</c:v>
                </c:pt>
              </c:numCache>
            </c:numRef>
          </c:cat>
          <c:val>
            <c:numRef>
              <c:f>Sheet1!$J$22:$N$22</c:f>
              <c:numCache>
                <c:formatCode>General</c:formatCode>
                <c:ptCount val="5"/>
                <c:pt idx="0">
                  <c:v>2.1000000000048778E-5</c:v>
                </c:pt>
                <c:pt idx="1">
                  <c:v>3.7999999999982492E-5</c:v>
                </c:pt>
                <c:pt idx="2">
                  <c:v>8.3999999999973134E-5</c:v>
                </c:pt>
                <c:pt idx="3">
                  <c:v>1.4400000000003307E-4</c:v>
                </c:pt>
                <c:pt idx="4">
                  <c:v>2.5699999999995193E-4</c:v>
                </c:pt>
              </c:numCache>
            </c:numRef>
          </c:val>
          <c:extLst xmlns:c16r2="http://schemas.microsoft.com/office/drawing/2015/06/chart">
            <c:ext xmlns:c16="http://schemas.microsoft.com/office/drawing/2014/chart" uri="{C3380CC4-5D6E-409C-BE32-E72D297353CC}">
              <c16:uniqueId val="{00000002-75C9-4356-8D36-AD5FA03DE334}"/>
            </c:ext>
          </c:extLst>
        </c:ser>
        <c:ser>
          <c:idx val="3"/>
          <c:order val="3"/>
          <c:tx>
            <c:strRef>
              <c:f>Sheet1!$I$23</c:f>
              <c:strCache>
                <c:ptCount val="1"/>
                <c:pt idx="0">
                  <c:v>MemGen4</c:v>
                </c:pt>
              </c:strCache>
            </c:strRef>
          </c:tx>
          <c:spPr>
            <a:ln w="28575" cap="rnd">
              <a:solidFill>
                <a:schemeClr val="accent4"/>
              </a:solidFill>
              <a:round/>
            </a:ln>
            <a:effectLst/>
          </c:spPr>
          <c:marker>
            <c:symbol val="none"/>
          </c:marker>
          <c:cat>
            <c:numRef>
              <c:f>Sheet1!$J$19:$N$19</c:f>
              <c:numCache>
                <c:formatCode>General</c:formatCode>
                <c:ptCount val="5"/>
                <c:pt idx="0">
                  <c:v>1</c:v>
                </c:pt>
                <c:pt idx="1">
                  <c:v>2</c:v>
                </c:pt>
                <c:pt idx="2">
                  <c:v>4</c:v>
                </c:pt>
                <c:pt idx="3">
                  <c:v>8</c:v>
                </c:pt>
                <c:pt idx="4">
                  <c:v>16</c:v>
                </c:pt>
              </c:numCache>
            </c:numRef>
          </c:cat>
          <c:val>
            <c:numRef>
              <c:f>Sheet1!$J$23:$N$23</c:f>
              <c:numCache>
                <c:formatCode>General</c:formatCode>
                <c:ptCount val="5"/>
                <c:pt idx="0">
                  <c:v>0.99996799999999952</c:v>
                </c:pt>
                <c:pt idx="1">
                  <c:v>0.99996799999999952</c:v>
                </c:pt>
                <c:pt idx="2">
                  <c:v>0.99996799999999952</c:v>
                </c:pt>
                <c:pt idx="3">
                  <c:v>0.99996799999999952</c:v>
                </c:pt>
                <c:pt idx="4">
                  <c:v>0.99996799999999952</c:v>
                </c:pt>
              </c:numCache>
            </c:numRef>
          </c:val>
          <c:extLst xmlns:c16r2="http://schemas.microsoft.com/office/drawing/2015/06/chart">
            <c:ext xmlns:c16="http://schemas.microsoft.com/office/drawing/2014/chart" uri="{C3380CC4-5D6E-409C-BE32-E72D297353CC}">
              <c16:uniqueId val="{00000003-75C9-4356-8D36-AD5FA03DE334}"/>
            </c:ext>
          </c:extLst>
        </c:ser>
        <c:ser>
          <c:idx val="4"/>
          <c:order val="4"/>
          <c:tx>
            <c:strRef>
              <c:f>Sheet1!$I$24</c:f>
              <c:strCache>
                <c:ptCount val="1"/>
                <c:pt idx="0">
                  <c:v>MemGen5</c:v>
                </c:pt>
              </c:strCache>
            </c:strRef>
          </c:tx>
          <c:spPr>
            <a:ln w="28575" cap="rnd">
              <a:solidFill>
                <a:schemeClr val="accent5"/>
              </a:solidFill>
              <a:round/>
            </a:ln>
            <a:effectLst/>
          </c:spPr>
          <c:marker>
            <c:symbol val="none"/>
          </c:marker>
          <c:cat>
            <c:numRef>
              <c:f>Sheet1!$J$19:$N$19</c:f>
              <c:numCache>
                <c:formatCode>General</c:formatCode>
                <c:ptCount val="5"/>
                <c:pt idx="0">
                  <c:v>1</c:v>
                </c:pt>
                <c:pt idx="1">
                  <c:v>2</c:v>
                </c:pt>
                <c:pt idx="2">
                  <c:v>4</c:v>
                </c:pt>
                <c:pt idx="3">
                  <c:v>8</c:v>
                </c:pt>
                <c:pt idx="4">
                  <c:v>16</c:v>
                </c:pt>
              </c:numCache>
            </c:numRef>
          </c:cat>
          <c:val>
            <c:numRef>
              <c:f>Sheet1!$J$24:$N$24</c:f>
              <c:numCache>
                <c:formatCode>General</c:formatCode>
                <c:ptCount val="5"/>
                <c:pt idx="0">
                  <c:v>0.96921100000000004</c:v>
                </c:pt>
                <c:pt idx="1">
                  <c:v>0.96969200000000033</c:v>
                </c:pt>
                <c:pt idx="2">
                  <c:v>0.97065000000000035</c:v>
                </c:pt>
                <c:pt idx="3">
                  <c:v>0.97256799999999966</c:v>
                </c:pt>
                <c:pt idx="4">
                  <c:v>0.97640300000000002</c:v>
                </c:pt>
              </c:numCache>
            </c:numRef>
          </c:val>
          <c:extLst xmlns:c16r2="http://schemas.microsoft.com/office/drawing/2015/06/chart">
            <c:ext xmlns:c16="http://schemas.microsoft.com/office/drawing/2014/chart" uri="{C3380CC4-5D6E-409C-BE32-E72D297353CC}">
              <c16:uniqueId val="{00000004-75C9-4356-8D36-AD5FA03DE334}"/>
            </c:ext>
          </c:extLst>
        </c:ser>
        <c:ser>
          <c:idx val="5"/>
          <c:order val="5"/>
          <c:tx>
            <c:strRef>
              <c:f>Sheet1!$I$25</c:f>
              <c:strCache>
                <c:ptCount val="1"/>
                <c:pt idx="0">
                  <c:v>MemGen6</c:v>
                </c:pt>
              </c:strCache>
            </c:strRef>
          </c:tx>
          <c:spPr>
            <a:ln w="28575" cap="rnd">
              <a:solidFill>
                <a:schemeClr val="accent6"/>
              </a:solidFill>
              <a:round/>
            </a:ln>
            <a:effectLst/>
          </c:spPr>
          <c:marker>
            <c:symbol val="none"/>
          </c:marker>
          <c:cat>
            <c:numRef>
              <c:f>Sheet1!$J$19:$N$19</c:f>
              <c:numCache>
                <c:formatCode>General</c:formatCode>
                <c:ptCount val="5"/>
                <c:pt idx="0">
                  <c:v>1</c:v>
                </c:pt>
                <c:pt idx="1">
                  <c:v>2</c:v>
                </c:pt>
                <c:pt idx="2">
                  <c:v>4</c:v>
                </c:pt>
                <c:pt idx="3">
                  <c:v>8</c:v>
                </c:pt>
                <c:pt idx="4">
                  <c:v>16</c:v>
                </c:pt>
              </c:numCache>
            </c:numRef>
          </c:cat>
          <c:val>
            <c:numRef>
              <c:f>Sheet1!$J$25:$N$25</c:f>
              <c:numCache>
                <c:formatCode>General</c:formatCode>
                <c:ptCount val="5"/>
                <c:pt idx="0">
                  <c:v>9.1999999999981081E-5</c:v>
                </c:pt>
                <c:pt idx="1">
                  <c:v>1.8799999999996603E-4</c:v>
                </c:pt>
                <c:pt idx="2">
                  <c:v>3.8000000000004729E-4</c:v>
                </c:pt>
                <c:pt idx="3">
                  <c:v>7.6200000000004064E-4</c:v>
                </c:pt>
                <c:pt idx="4">
                  <c:v>1.5300000000000322E-3</c:v>
                </c:pt>
              </c:numCache>
            </c:numRef>
          </c:val>
          <c:extLst xmlns:c16r2="http://schemas.microsoft.com/office/drawing/2015/06/chart">
            <c:ext xmlns:c16="http://schemas.microsoft.com/office/drawing/2014/chart" uri="{C3380CC4-5D6E-409C-BE32-E72D297353CC}">
              <c16:uniqueId val="{00000005-75C9-4356-8D36-AD5FA03DE334}"/>
            </c:ext>
          </c:extLst>
        </c:ser>
        <c:marker val="1"/>
        <c:axId val="75975296"/>
        <c:axId val="75997568"/>
      </c:lineChart>
      <c:catAx>
        <c:axId val="75975296"/>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97568"/>
        <c:crosses val="autoZero"/>
        <c:auto val="1"/>
        <c:lblAlgn val="ctr"/>
        <c:lblOffset val="100"/>
      </c:catAx>
      <c:valAx>
        <c:axId val="75997568"/>
        <c:scaling>
          <c:orientation val="minMax"/>
          <c:max val="1"/>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75296"/>
        <c:crosses val="autoZero"/>
        <c:crossBetween val="between"/>
        <c:majorUnit val="0.1"/>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Fully</a:t>
            </a:r>
            <a:r>
              <a:rPr lang="en-US" baseline="0"/>
              <a:t> Associative</a:t>
            </a:r>
          </a:p>
          <a:p>
            <a:pPr>
              <a:defRPr sz="1400" b="0" i="0" u="none" strike="noStrike" kern="1200" spc="0" baseline="0">
                <a:solidFill>
                  <a:schemeClr val="tx1">
                    <a:lumMod val="65000"/>
                    <a:lumOff val="35000"/>
                  </a:schemeClr>
                </a:solidFill>
                <a:latin typeface="+mn-lt"/>
                <a:ea typeface="+mn-ea"/>
                <a:cs typeface="+mn-cs"/>
              </a:defRPr>
            </a:pPr>
            <a:r>
              <a:rPr lang="en-US" baseline="0"/>
              <a:t>Cache Size 4KB</a:t>
            </a:r>
            <a:endParaRPr lang="en-US"/>
          </a:p>
        </c:rich>
      </c:tx>
      <c:spPr>
        <a:noFill/>
        <a:ln>
          <a:noFill/>
        </a:ln>
        <a:effectLst/>
      </c:spPr>
    </c:title>
    <c:plotArea>
      <c:layout/>
      <c:barChart>
        <c:barDir val="col"/>
        <c:grouping val="clustered"/>
        <c:ser>
          <c:idx val="0"/>
          <c:order val="0"/>
          <c:tx>
            <c:strRef>
              <c:f>Sheet1!$J$28</c:f>
              <c:strCache>
                <c:ptCount val="1"/>
                <c:pt idx="0">
                  <c:v>Random</c:v>
                </c:pt>
              </c:strCache>
            </c:strRef>
          </c:tx>
          <c:spPr>
            <a:solidFill>
              <a:schemeClr val="accent1"/>
            </a:solidFill>
            <a:ln>
              <a:noFill/>
            </a:ln>
            <a:effectLst/>
          </c:spPr>
          <c:cat>
            <c:strRef>
              <c:f>Sheet1!$I$29:$I$34</c:f>
              <c:strCache>
                <c:ptCount val="6"/>
                <c:pt idx="0">
                  <c:v>MemGen1</c:v>
                </c:pt>
                <c:pt idx="1">
                  <c:v>MemGen2</c:v>
                </c:pt>
                <c:pt idx="2">
                  <c:v>MemGen3</c:v>
                </c:pt>
                <c:pt idx="3">
                  <c:v>MemGen4</c:v>
                </c:pt>
                <c:pt idx="4">
                  <c:v>MemGen5</c:v>
                </c:pt>
                <c:pt idx="5">
                  <c:v>MemGen6</c:v>
                </c:pt>
              </c:strCache>
            </c:strRef>
          </c:cat>
          <c:val>
            <c:numRef>
              <c:f>Sheet1!$J$29:$J$34</c:f>
              <c:numCache>
                <c:formatCode>General</c:formatCode>
                <c:ptCount val="6"/>
                <c:pt idx="0">
                  <c:v>0.96875000000000033</c:v>
                </c:pt>
                <c:pt idx="1">
                  <c:v>3.1200000000000012E-2</c:v>
                </c:pt>
                <c:pt idx="2">
                  <c:v>8.3000000000055333E-5</c:v>
                </c:pt>
                <c:pt idx="3">
                  <c:v>0.99996799999999952</c:v>
                </c:pt>
                <c:pt idx="4">
                  <c:v>0.97065200000000029</c:v>
                </c:pt>
                <c:pt idx="5">
                  <c:v>3.8000000000004729E-4</c:v>
                </c:pt>
              </c:numCache>
            </c:numRef>
          </c:val>
          <c:extLst xmlns:c16r2="http://schemas.microsoft.com/office/drawing/2015/06/chart">
            <c:ext xmlns:c16="http://schemas.microsoft.com/office/drawing/2014/chart" uri="{C3380CC4-5D6E-409C-BE32-E72D297353CC}">
              <c16:uniqueId val="{00000000-4BFB-42A5-9E83-663AA75E4B8C}"/>
            </c:ext>
          </c:extLst>
        </c:ser>
        <c:ser>
          <c:idx val="1"/>
          <c:order val="1"/>
          <c:tx>
            <c:strRef>
              <c:f>Sheet1!$K$28</c:f>
              <c:strCache>
                <c:ptCount val="1"/>
                <c:pt idx="0">
                  <c:v>LRU</c:v>
                </c:pt>
              </c:strCache>
            </c:strRef>
          </c:tx>
          <c:spPr>
            <a:solidFill>
              <a:schemeClr val="accent2"/>
            </a:solidFill>
            <a:ln>
              <a:noFill/>
            </a:ln>
            <a:effectLst/>
          </c:spPr>
          <c:cat>
            <c:strRef>
              <c:f>Sheet1!$I$29:$I$34</c:f>
              <c:strCache>
                <c:ptCount val="6"/>
                <c:pt idx="0">
                  <c:v>MemGen1</c:v>
                </c:pt>
                <c:pt idx="1">
                  <c:v>MemGen2</c:v>
                </c:pt>
                <c:pt idx="2">
                  <c:v>MemGen3</c:v>
                </c:pt>
                <c:pt idx="3">
                  <c:v>MemGen4</c:v>
                </c:pt>
                <c:pt idx="4">
                  <c:v>MemGen5</c:v>
                </c:pt>
                <c:pt idx="5">
                  <c:v>MemGen6</c:v>
                </c:pt>
              </c:strCache>
            </c:strRef>
          </c:cat>
          <c:val>
            <c:numRef>
              <c:f>Sheet1!$K$29:$K$34</c:f>
              <c:numCache>
                <c:formatCode>General</c:formatCode>
                <c:ptCount val="6"/>
                <c:pt idx="0">
                  <c:v>0.96875000000000033</c:v>
                </c:pt>
                <c:pt idx="1">
                  <c:v>3.1251999999999946E-2</c:v>
                </c:pt>
                <c:pt idx="2">
                  <c:v>8.6999999999948284E-5</c:v>
                </c:pt>
                <c:pt idx="3">
                  <c:v>0.99996799999999952</c:v>
                </c:pt>
                <c:pt idx="4">
                  <c:v>0.9706550000000006</c:v>
                </c:pt>
                <c:pt idx="5">
                  <c:v>3.8099999999996481E-4</c:v>
                </c:pt>
              </c:numCache>
            </c:numRef>
          </c:val>
          <c:extLst xmlns:c16r2="http://schemas.microsoft.com/office/drawing/2015/06/chart">
            <c:ext xmlns:c16="http://schemas.microsoft.com/office/drawing/2014/chart" uri="{C3380CC4-5D6E-409C-BE32-E72D297353CC}">
              <c16:uniqueId val="{00000001-4BFB-42A5-9E83-663AA75E4B8C}"/>
            </c:ext>
          </c:extLst>
        </c:ser>
        <c:ser>
          <c:idx val="2"/>
          <c:order val="2"/>
          <c:tx>
            <c:strRef>
              <c:f>Sheet1!$L$28</c:f>
              <c:strCache>
                <c:ptCount val="1"/>
                <c:pt idx="0">
                  <c:v>LFU</c:v>
                </c:pt>
              </c:strCache>
            </c:strRef>
          </c:tx>
          <c:spPr>
            <a:solidFill>
              <a:schemeClr val="accent3"/>
            </a:solidFill>
            <a:ln>
              <a:noFill/>
            </a:ln>
            <a:effectLst/>
          </c:spPr>
          <c:cat>
            <c:strRef>
              <c:f>Sheet1!$I$29:$I$34</c:f>
              <c:strCache>
                <c:ptCount val="6"/>
                <c:pt idx="0">
                  <c:v>MemGen1</c:v>
                </c:pt>
                <c:pt idx="1">
                  <c:v>MemGen2</c:v>
                </c:pt>
                <c:pt idx="2">
                  <c:v>MemGen3</c:v>
                </c:pt>
                <c:pt idx="3">
                  <c:v>MemGen4</c:v>
                </c:pt>
                <c:pt idx="4">
                  <c:v>MemGen5</c:v>
                </c:pt>
                <c:pt idx="5">
                  <c:v>MemGen6</c:v>
                </c:pt>
              </c:strCache>
            </c:strRef>
          </c:cat>
          <c:val>
            <c:numRef>
              <c:f>Sheet1!$L$29:$L$34</c:f>
              <c:numCache>
                <c:formatCode>General</c:formatCode>
                <c:ptCount val="6"/>
                <c:pt idx="0">
                  <c:v>0.96875000000000033</c:v>
                </c:pt>
                <c:pt idx="1">
                  <c:v>3.124600000000001E-2</c:v>
                </c:pt>
                <c:pt idx="2">
                  <c:v>8.6000000000030551E-5</c:v>
                </c:pt>
                <c:pt idx="3">
                  <c:v>0.99996799999999952</c:v>
                </c:pt>
                <c:pt idx="4">
                  <c:v>0.9706550000000006</c:v>
                </c:pt>
                <c:pt idx="5">
                  <c:v>3.8099999999996481E-4</c:v>
                </c:pt>
              </c:numCache>
            </c:numRef>
          </c:val>
          <c:extLst xmlns:c16r2="http://schemas.microsoft.com/office/drawing/2015/06/chart">
            <c:ext xmlns:c16="http://schemas.microsoft.com/office/drawing/2014/chart" uri="{C3380CC4-5D6E-409C-BE32-E72D297353CC}">
              <c16:uniqueId val="{00000002-4BFB-42A5-9E83-663AA75E4B8C}"/>
            </c:ext>
          </c:extLst>
        </c:ser>
        <c:ser>
          <c:idx val="3"/>
          <c:order val="3"/>
          <c:tx>
            <c:strRef>
              <c:f>Sheet1!$M$28</c:f>
              <c:strCache>
                <c:ptCount val="1"/>
                <c:pt idx="0">
                  <c:v>FIFO</c:v>
                </c:pt>
              </c:strCache>
            </c:strRef>
          </c:tx>
          <c:spPr>
            <a:solidFill>
              <a:schemeClr val="accent4"/>
            </a:solidFill>
            <a:ln>
              <a:noFill/>
            </a:ln>
            <a:effectLst/>
          </c:spPr>
          <c:cat>
            <c:strRef>
              <c:f>Sheet1!$I$29:$I$34</c:f>
              <c:strCache>
                <c:ptCount val="6"/>
                <c:pt idx="0">
                  <c:v>MemGen1</c:v>
                </c:pt>
                <c:pt idx="1">
                  <c:v>MemGen2</c:v>
                </c:pt>
                <c:pt idx="2">
                  <c:v>MemGen3</c:v>
                </c:pt>
                <c:pt idx="3">
                  <c:v>MemGen4</c:v>
                </c:pt>
                <c:pt idx="4">
                  <c:v>MemGen5</c:v>
                </c:pt>
                <c:pt idx="5">
                  <c:v>MemGen6</c:v>
                </c:pt>
              </c:strCache>
            </c:strRef>
          </c:cat>
          <c:val>
            <c:numRef>
              <c:f>Sheet1!$M$29:$M$34</c:f>
              <c:numCache>
                <c:formatCode>General</c:formatCode>
                <c:ptCount val="6"/>
                <c:pt idx="0">
                  <c:v>0.96875000000000033</c:v>
                </c:pt>
                <c:pt idx="1">
                  <c:v>3.1251999999999946E-2</c:v>
                </c:pt>
                <c:pt idx="2">
                  <c:v>8.6999999999948284E-5</c:v>
                </c:pt>
                <c:pt idx="3">
                  <c:v>0.99996799999999952</c:v>
                </c:pt>
                <c:pt idx="4">
                  <c:v>0.9706550000000006</c:v>
                </c:pt>
                <c:pt idx="5">
                  <c:v>3.8099999999996481E-4</c:v>
                </c:pt>
              </c:numCache>
            </c:numRef>
          </c:val>
          <c:extLst xmlns:c16r2="http://schemas.microsoft.com/office/drawing/2015/06/chart">
            <c:ext xmlns:c16="http://schemas.microsoft.com/office/drawing/2014/chart" uri="{C3380CC4-5D6E-409C-BE32-E72D297353CC}">
              <c16:uniqueId val="{00000003-4BFB-42A5-9E83-663AA75E4B8C}"/>
            </c:ext>
          </c:extLst>
        </c:ser>
        <c:gapWidth val="219"/>
        <c:overlap val="-27"/>
        <c:axId val="76024064"/>
        <c:axId val="76046336"/>
      </c:barChart>
      <c:catAx>
        <c:axId val="7602406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46336"/>
        <c:crosses val="autoZero"/>
        <c:auto val="1"/>
        <c:lblAlgn val="ctr"/>
        <c:lblOffset val="100"/>
      </c:catAx>
      <c:valAx>
        <c:axId val="76046336"/>
        <c:scaling>
          <c:orientation val="minMax"/>
          <c:max val="1"/>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24064"/>
        <c:crosses val="autoZero"/>
        <c:crossBetween val="between"/>
        <c:majorUnit val="0.1"/>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Set</a:t>
            </a:r>
            <a:r>
              <a:rPr lang="en-US" baseline="0"/>
              <a:t> Associative</a:t>
            </a:r>
          </a:p>
          <a:p>
            <a:pPr>
              <a:defRPr sz="1400" b="0" i="0" u="none" strike="noStrike" kern="1200" spc="0" baseline="0">
                <a:solidFill>
                  <a:schemeClr val="tx1">
                    <a:lumMod val="65000"/>
                    <a:lumOff val="35000"/>
                  </a:schemeClr>
                </a:solidFill>
                <a:latin typeface="+mn-lt"/>
                <a:ea typeface="+mn-ea"/>
                <a:cs typeface="+mn-cs"/>
              </a:defRPr>
            </a:pPr>
            <a:r>
              <a:rPr lang="en-US" baseline="0"/>
              <a:t>Cache Size 64 KB and Block Size 32 KB</a:t>
            </a:r>
            <a:endParaRPr lang="en-US"/>
          </a:p>
        </c:rich>
      </c:tx>
      <c:spPr>
        <a:noFill/>
        <a:ln>
          <a:noFill/>
        </a:ln>
        <a:effectLst/>
      </c:spPr>
    </c:title>
    <c:plotArea>
      <c:layout/>
      <c:lineChart>
        <c:grouping val="standard"/>
        <c:ser>
          <c:idx val="0"/>
          <c:order val="0"/>
          <c:tx>
            <c:strRef>
              <c:f>Sheet1!$I$38</c:f>
              <c:strCache>
                <c:ptCount val="1"/>
                <c:pt idx="0">
                  <c:v>MemGen1</c:v>
                </c:pt>
              </c:strCache>
            </c:strRef>
          </c:tx>
          <c:spPr>
            <a:ln w="28575" cap="rnd">
              <a:solidFill>
                <a:schemeClr val="accent1"/>
              </a:solidFill>
              <a:round/>
            </a:ln>
            <a:effectLst/>
          </c:spPr>
          <c:marker>
            <c:symbol val="none"/>
          </c:marker>
          <c:cat>
            <c:numRef>
              <c:f>Sheet1!$J$37:$M$37</c:f>
              <c:numCache>
                <c:formatCode>General</c:formatCode>
                <c:ptCount val="4"/>
                <c:pt idx="0">
                  <c:v>2</c:v>
                </c:pt>
                <c:pt idx="1">
                  <c:v>4</c:v>
                </c:pt>
                <c:pt idx="2">
                  <c:v>8</c:v>
                </c:pt>
                <c:pt idx="3">
                  <c:v>16</c:v>
                </c:pt>
              </c:numCache>
            </c:numRef>
          </c:cat>
          <c:val>
            <c:numRef>
              <c:f>Sheet1!$J$38:$M$38</c:f>
              <c:numCache>
                <c:formatCode>General</c:formatCode>
                <c:ptCount val="4"/>
                <c:pt idx="0">
                  <c:v>0.96875000000000033</c:v>
                </c:pt>
                <c:pt idx="1">
                  <c:v>0.96875000000000033</c:v>
                </c:pt>
                <c:pt idx="2">
                  <c:v>0.96875000000000033</c:v>
                </c:pt>
                <c:pt idx="3">
                  <c:v>0.96875000000000033</c:v>
                </c:pt>
              </c:numCache>
            </c:numRef>
          </c:val>
          <c:extLst xmlns:c16r2="http://schemas.microsoft.com/office/drawing/2015/06/chart">
            <c:ext xmlns:c16="http://schemas.microsoft.com/office/drawing/2014/chart" uri="{C3380CC4-5D6E-409C-BE32-E72D297353CC}">
              <c16:uniqueId val="{00000000-361A-46D0-AABA-38616B7911C4}"/>
            </c:ext>
          </c:extLst>
        </c:ser>
        <c:ser>
          <c:idx val="1"/>
          <c:order val="1"/>
          <c:tx>
            <c:strRef>
              <c:f>Sheet1!$I$39</c:f>
              <c:strCache>
                <c:ptCount val="1"/>
                <c:pt idx="0">
                  <c:v>MemGen2</c:v>
                </c:pt>
              </c:strCache>
            </c:strRef>
          </c:tx>
          <c:spPr>
            <a:ln w="28575" cap="rnd">
              <a:solidFill>
                <a:schemeClr val="accent2"/>
              </a:solidFill>
              <a:round/>
            </a:ln>
            <a:effectLst/>
          </c:spPr>
          <c:marker>
            <c:symbol val="none"/>
          </c:marker>
          <c:cat>
            <c:numRef>
              <c:f>Sheet1!$J$37:$M$37</c:f>
              <c:numCache>
                <c:formatCode>General</c:formatCode>
                <c:ptCount val="4"/>
                <c:pt idx="0">
                  <c:v>2</c:v>
                </c:pt>
                <c:pt idx="1">
                  <c:v>4</c:v>
                </c:pt>
                <c:pt idx="2">
                  <c:v>8</c:v>
                </c:pt>
                <c:pt idx="3">
                  <c:v>16</c:v>
                </c:pt>
              </c:numCache>
            </c:numRef>
          </c:cat>
          <c:val>
            <c:numRef>
              <c:f>Sheet1!$J$39:$M$39</c:f>
              <c:numCache>
                <c:formatCode>General</c:formatCode>
                <c:ptCount val="4"/>
                <c:pt idx="0">
                  <c:v>0.49936600000000031</c:v>
                </c:pt>
                <c:pt idx="1">
                  <c:v>0.49830800000000025</c:v>
                </c:pt>
                <c:pt idx="2">
                  <c:v>0.49909300000000001</c:v>
                </c:pt>
                <c:pt idx="3">
                  <c:v>0.49941200000000024</c:v>
                </c:pt>
              </c:numCache>
            </c:numRef>
          </c:val>
          <c:extLst xmlns:c16r2="http://schemas.microsoft.com/office/drawing/2015/06/chart">
            <c:ext xmlns:c16="http://schemas.microsoft.com/office/drawing/2014/chart" uri="{C3380CC4-5D6E-409C-BE32-E72D297353CC}">
              <c16:uniqueId val="{00000001-361A-46D0-AABA-38616B7911C4}"/>
            </c:ext>
          </c:extLst>
        </c:ser>
        <c:ser>
          <c:idx val="2"/>
          <c:order val="2"/>
          <c:tx>
            <c:strRef>
              <c:f>Sheet1!$I$40</c:f>
              <c:strCache>
                <c:ptCount val="1"/>
                <c:pt idx="0">
                  <c:v>MemGen3</c:v>
                </c:pt>
              </c:strCache>
            </c:strRef>
          </c:tx>
          <c:spPr>
            <a:ln w="28575" cap="rnd">
              <a:solidFill>
                <a:schemeClr val="accent3"/>
              </a:solidFill>
              <a:round/>
            </a:ln>
            <a:effectLst/>
          </c:spPr>
          <c:marker>
            <c:symbol val="none"/>
          </c:marker>
          <c:cat>
            <c:numRef>
              <c:f>Sheet1!$J$37:$M$37</c:f>
              <c:numCache>
                <c:formatCode>General</c:formatCode>
                <c:ptCount val="4"/>
                <c:pt idx="0">
                  <c:v>2</c:v>
                </c:pt>
                <c:pt idx="1">
                  <c:v>4</c:v>
                </c:pt>
                <c:pt idx="2">
                  <c:v>8</c:v>
                </c:pt>
                <c:pt idx="3">
                  <c:v>16</c:v>
                </c:pt>
              </c:numCache>
            </c:numRef>
          </c:cat>
          <c:val>
            <c:numRef>
              <c:f>Sheet1!$J$40:$M$40</c:f>
              <c:numCache>
                <c:formatCode>General</c:formatCode>
                <c:ptCount val="4"/>
                <c:pt idx="0">
                  <c:v>9.9800000000005505E-4</c:v>
                </c:pt>
                <c:pt idx="1">
                  <c:v>9.5999999999996229E-4</c:v>
                </c:pt>
                <c:pt idx="2">
                  <c:v>9.9099999999996565E-4</c:v>
                </c:pt>
                <c:pt idx="3">
                  <c:v>9.9599999999999841E-4</c:v>
                </c:pt>
              </c:numCache>
            </c:numRef>
          </c:val>
          <c:extLst xmlns:c16r2="http://schemas.microsoft.com/office/drawing/2015/06/chart">
            <c:ext xmlns:c16="http://schemas.microsoft.com/office/drawing/2014/chart" uri="{C3380CC4-5D6E-409C-BE32-E72D297353CC}">
              <c16:uniqueId val="{00000002-361A-46D0-AABA-38616B7911C4}"/>
            </c:ext>
          </c:extLst>
        </c:ser>
        <c:ser>
          <c:idx val="3"/>
          <c:order val="3"/>
          <c:tx>
            <c:strRef>
              <c:f>Sheet1!$I$41</c:f>
              <c:strCache>
                <c:ptCount val="1"/>
                <c:pt idx="0">
                  <c:v>MemGen4</c:v>
                </c:pt>
              </c:strCache>
            </c:strRef>
          </c:tx>
          <c:spPr>
            <a:ln w="28575" cap="rnd">
              <a:solidFill>
                <a:schemeClr val="accent4"/>
              </a:solidFill>
              <a:round/>
            </a:ln>
            <a:effectLst/>
          </c:spPr>
          <c:marker>
            <c:symbol val="none"/>
          </c:marker>
          <c:cat>
            <c:numRef>
              <c:f>Sheet1!$J$37:$M$37</c:f>
              <c:numCache>
                <c:formatCode>General</c:formatCode>
                <c:ptCount val="4"/>
                <c:pt idx="0">
                  <c:v>2</c:v>
                </c:pt>
                <c:pt idx="1">
                  <c:v>4</c:v>
                </c:pt>
                <c:pt idx="2">
                  <c:v>8</c:v>
                </c:pt>
                <c:pt idx="3">
                  <c:v>16</c:v>
                </c:pt>
              </c:numCache>
            </c:numRef>
          </c:cat>
          <c:val>
            <c:numRef>
              <c:f>Sheet1!$J$41:$M$41</c:f>
              <c:numCache>
                <c:formatCode>General</c:formatCode>
                <c:ptCount val="4"/>
                <c:pt idx="0">
                  <c:v>0.99996799999999952</c:v>
                </c:pt>
                <c:pt idx="1">
                  <c:v>0.99996799999999952</c:v>
                </c:pt>
                <c:pt idx="2">
                  <c:v>0.99996799999999952</c:v>
                </c:pt>
                <c:pt idx="3">
                  <c:v>0.99996799999999952</c:v>
                </c:pt>
              </c:numCache>
            </c:numRef>
          </c:val>
          <c:extLst xmlns:c16r2="http://schemas.microsoft.com/office/drawing/2015/06/chart">
            <c:ext xmlns:c16="http://schemas.microsoft.com/office/drawing/2014/chart" uri="{C3380CC4-5D6E-409C-BE32-E72D297353CC}">
              <c16:uniqueId val="{00000003-361A-46D0-AABA-38616B7911C4}"/>
            </c:ext>
          </c:extLst>
        </c:ser>
        <c:ser>
          <c:idx val="4"/>
          <c:order val="4"/>
          <c:tx>
            <c:strRef>
              <c:f>Sheet1!$I$42</c:f>
              <c:strCache>
                <c:ptCount val="1"/>
                <c:pt idx="0">
                  <c:v>MemGen5</c:v>
                </c:pt>
              </c:strCache>
            </c:strRef>
          </c:tx>
          <c:spPr>
            <a:ln w="28575" cap="rnd">
              <a:solidFill>
                <a:schemeClr val="accent5"/>
              </a:solidFill>
              <a:round/>
            </a:ln>
            <a:effectLst/>
          </c:spPr>
          <c:marker>
            <c:symbol val="none"/>
          </c:marker>
          <c:cat>
            <c:numRef>
              <c:f>Sheet1!$J$37:$M$37</c:f>
              <c:numCache>
                <c:formatCode>General</c:formatCode>
                <c:ptCount val="4"/>
                <c:pt idx="0">
                  <c:v>2</c:v>
                </c:pt>
                <c:pt idx="1">
                  <c:v>4</c:v>
                </c:pt>
                <c:pt idx="2">
                  <c:v>8</c:v>
                </c:pt>
                <c:pt idx="3">
                  <c:v>16</c:v>
                </c:pt>
              </c:numCache>
            </c:numRef>
          </c:cat>
          <c:val>
            <c:numRef>
              <c:f>Sheet1!$J$42:$M$42</c:f>
              <c:numCache>
                <c:formatCode>General</c:formatCode>
                <c:ptCount val="4"/>
                <c:pt idx="0">
                  <c:v>0.99795199999999962</c:v>
                </c:pt>
                <c:pt idx="1">
                  <c:v>0.99795199999999962</c:v>
                </c:pt>
                <c:pt idx="2">
                  <c:v>0.99795199999999962</c:v>
                </c:pt>
                <c:pt idx="3">
                  <c:v>0.99795199999999962</c:v>
                </c:pt>
              </c:numCache>
            </c:numRef>
          </c:val>
          <c:extLst xmlns:c16r2="http://schemas.microsoft.com/office/drawing/2015/06/chart">
            <c:ext xmlns:c16="http://schemas.microsoft.com/office/drawing/2014/chart" uri="{C3380CC4-5D6E-409C-BE32-E72D297353CC}">
              <c16:uniqueId val="{00000004-361A-46D0-AABA-38616B7911C4}"/>
            </c:ext>
          </c:extLst>
        </c:ser>
        <c:ser>
          <c:idx val="5"/>
          <c:order val="5"/>
          <c:tx>
            <c:strRef>
              <c:f>Sheet1!$I$43</c:f>
              <c:strCache>
                <c:ptCount val="1"/>
                <c:pt idx="0">
                  <c:v>MemGen6</c:v>
                </c:pt>
              </c:strCache>
            </c:strRef>
          </c:tx>
          <c:spPr>
            <a:ln w="28575" cap="rnd">
              <a:solidFill>
                <a:schemeClr val="accent6"/>
              </a:solidFill>
              <a:round/>
            </a:ln>
            <a:effectLst/>
          </c:spPr>
          <c:marker>
            <c:symbol val="none"/>
          </c:marker>
          <c:cat>
            <c:numRef>
              <c:f>Sheet1!$J$37:$M$37</c:f>
              <c:numCache>
                <c:formatCode>General</c:formatCode>
                <c:ptCount val="4"/>
                <c:pt idx="0">
                  <c:v>2</c:v>
                </c:pt>
                <c:pt idx="1">
                  <c:v>4</c:v>
                </c:pt>
                <c:pt idx="2">
                  <c:v>8</c:v>
                </c:pt>
                <c:pt idx="3">
                  <c:v>16</c:v>
                </c:pt>
              </c:numCache>
            </c:numRef>
          </c:cat>
          <c:val>
            <c:numRef>
              <c:f>Sheet1!$J$43:$M$43</c:f>
              <c:numCache>
                <c:formatCode>General</c:formatCode>
                <c:ptCount val="4"/>
                <c:pt idx="0">
                  <c:v>2.5600000000003425E-4</c:v>
                </c:pt>
                <c:pt idx="1">
                  <c:v>5.7600000000002094E-4</c:v>
                </c:pt>
                <c:pt idx="2">
                  <c:v>6.3999999999997425E-4</c:v>
                </c:pt>
                <c:pt idx="3">
                  <c:v>7.2000000000005436E-4</c:v>
                </c:pt>
              </c:numCache>
            </c:numRef>
          </c:val>
          <c:extLst xmlns:c16r2="http://schemas.microsoft.com/office/drawing/2015/06/chart">
            <c:ext xmlns:c16="http://schemas.microsoft.com/office/drawing/2014/chart" uri="{C3380CC4-5D6E-409C-BE32-E72D297353CC}">
              <c16:uniqueId val="{00000005-361A-46D0-AABA-38616B7911C4}"/>
            </c:ext>
          </c:extLst>
        </c:ser>
        <c:marker val="1"/>
        <c:axId val="76057984"/>
        <c:axId val="76076160"/>
      </c:lineChart>
      <c:catAx>
        <c:axId val="7605798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76160"/>
        <c:crosses val="autoZero"/>
        <c:auto val="1"/>
        <c:lblAlgn val="ctr"/>
        <c:lblOffset val="100"/>
      </c:catAx>
      <c:valAx>
        <c:axId val="76076160"/>
        <c:scaling>
          <c:orientation val="minMax"/>
          <c:max val="1"/>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57984"/>
        <c:crosses val="autoZero"/>
        <c:crossBetween val="between"/>
        <c:majorUnit val="0.1"/>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4902D-37A5-4BC2-AB4C-EDB02AA1A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1878</TotalTime>
  <Pages>10</Pages>
  <Words>1751</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Youssef Hawas</dc:creator>
  <cp:lastModifiedBy>Youssef Hawas</cp:lastModifiedBy>
  <cp:revision>8</cp:revision>
  <dcterms:created xsi:type="dcterms:W3CDTF">2017-05-15T13:27:00Z</dcterms:created>
  <dcterms:modified xsi:type="dcterms:W3CDTF">2017-05-16T20:57:00Z</dcterms:modified>
</cp:coreProperties>
</file>