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eei8bpykgwy" w:id="0"/>
      <w:bookmarkEnd w:id="0"/>
      <w:r w:rsidDel="00000000" w:rsidR="00000000" w:rsidRPr="00000000">
        <w:rPr>
          <w:i w:val="1"/>
          <w:color w:val="3d85c6"/>
          <w:rtl w:val="0"/>
        </w:rPr>
        <w:t xml:space="preserve">Neural Networks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zqkid14t1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ekixvspuwv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ekixvspu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2dnmpodz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Information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s2chayk2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dbtes1xk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Sigmoid Test: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wih5l8sc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Parameters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tm4mv4zx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bn4h93a0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Confusion Matrix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8bcw9p87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Hyperbolic-Tangent Test: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c7pp6gwze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Parameters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l2mql5ey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e4b8kunz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Confusion Matrix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9zkpw9e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ind w:left="0" w:firstLine="0"/>
        <w:jc w:val="center"/>
        <w:rPr/>
      </w:pPr>
      <w:bookmarkStart w:colFirst="0" w:colLast="0" w:name="_pqgbo6d6go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jc w:val="center"/>
        <w:rPr/>
      </w:pPr>
      <w:bookmarkStart w:colFirst="0" w:colLast="0" w:name="_vc2dnmpodze6" w:id="4"/>
      <w:bookmarkEnd w:id="4"/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ID: 5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0.568181818182"/>
        <w:gridCol w:w="1914.5454545454545"/>
        <w:gridCol w:w="4134.886363636364"/>
        <w:tblGridChange w:id="0">
          <w:tblGrid>
            <w:gridCol w:w="3310.568181818182"/>
            <w:gridCol w:w="1914.5454545454545"/>
            <w:gridCol w:w="4134.886363636364"/>
          </w:tblGrid>
        </w:tblGridChange>
      </w:tblGrid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Member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IDs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فاروق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الجبالي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20201701162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الفاروق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محمود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20201700517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عبدالمعطي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20201700524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عبدالفتاح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عبدالسميع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ابراهيم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20201700538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ابراهيم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سعيد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امام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20201700650</w:t>
            </w:r>
          </w:p>
        </w:tc>
      </w:tr>
      <w:tr>
        <w:trPr>
          <w:cantSplit w:val="0"/>
          <w:trHeight w:val="510.9636579241071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200" w:before="20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اسامه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كمال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يوسف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20201700665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b w:val="1"/>
          <w:u w:val="single"/>
        </w:rPr>
      </w:pPr>
      <w:bookmarkStart w:colFirst="0" w:colLast="0" w:name="_kts2chayk200" w:id="5"/>
      <w:bookmarkEnd w:id="5"/>
      <w:r w:rsidDel="00000000" w:rsidR="00000000" w:rsidRPr="00000000">
        <w:rPr>
          <w:b w:val="1"/>
          <w:u w:val="single"/>
          <w:rtl w:val="0"/>
        </w:rPr>
        <w:t xml:space="preserve">Model Analysis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g4dbtes1xkzq" w:id="6"/>
      <w:bookmarkEnd w:id="6"/>
      <w:r w:rsidDel="00000000" w:rsidR="00000000" w:rsidRPr="00000000">
        <w:rPr>
          <w:b w:val="1"/>
          <w:rtl w:val="0"/>
        </w:rPr>
        <w:t xml:space="preserve">Sigmoid Test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zwih5l8scob" w:id="7"/>
      <w:bookmarkEnd w:id="7"/>
      <w:r w:rsidDel="00000000" w:rsidR="00000000" w:rsidRPr="00000000">
        <w:rPr>
          <w:rtl w:val="0"/>
        </w:rPr>
        <w:t xml:space="preserve">Given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Hyper-Parameters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(ETA)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Hidden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Hidden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[3, 4]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0"/>
        <w:spacing w:line="240" w:lineRule="auto"/>
        <w:rPr/>
      </w:pPr>
      <w:bookmarkStart w:colFirst="0" w:colLast="0" w:name="_udtm4mv4zx2n" w:id="8"/>
      <w:bookmarkEnd w:id="8"/>
      <w:r w:rsidDel="00000000" w:rsidR="00000000" w:rsidRPr="00000000">
        <w:rPr>
          <w:rtl w:val="0"/>
        </w:rPr>
        <w:t xml:space="preserve">Metrics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Measures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Squared Error (MSE)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0.3460667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Train-Accuracy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lrbn4h93a0ew" w:id="9"/>
      <w:bookmarkEnd w:id="9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623323" cy="2250281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6283" r="62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323" cy="2250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6323" cy="2257313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8" l="0" r="0" t="108"/>
                    <a:stretch>
                      <a:fillRect/>
                    </a:stretch>
                  </pic:blipFill>
                  <pic:spPr>
                    <a:xfrm>
                      <a:off x="0" y="0"/>
                      <a:ext cx="3016323" cy="22573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6hcuzvvjzn8d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</w:rPr>
      </w:pPr>
      <w:bookmarkStart w:colFirst="0" w:colLast="0" w:name="_fh8bcw9p8778" w:id="11"/>
      <w:bookmarkEnd w:id="11"/>
      <w:r w:rsidDel="00000000" w:rsidR="00000000" w:rsidRPr="00000000">
        <w:rPr>
          <w:b w:val="1"/>
          <w:rtl w:val="0"/>
        </w:rPr>
        <w:t xml:space="preserve">Hyperbolic-Tangent Test: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lsc7pp6gwze9" w:id="12"/>
      <w:bookmarkEnd w:id="12"/>
      <w:r w:rsidDel="00000000" w:rsidR="00000000" w:rsidRPr="00000000">
        <w:rPr>
          <w:rtl w:val="0"/>
        </w:rPr>
        <w:t xml:space="preserve">Given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Hyper-Parameters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(ETA)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Hidden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Hidden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widowControl w:val="0"/>
        <w:spacing w:line="240" w:lineRule="auto"/>
        <w:rPr/>
      </w:pPr>
      <w:bookmarkStart w:colFirst="0" w:colLast="0" w:name="_f8l2mql5eybj" w:id="13"/>
      <w:bookmarkEnd w:id="13"/>
      <w:r w:rsidDel="00000000" w:rsidR="00000000" w:rsidRPr="00000000">
        <w:rPr>
          <w:rtl w:val="0"/>
        </w:rPr>
        <w:t xml:space="preserve">Metrics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Measures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Squared Error (MSE)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0.002397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Train-Accuracy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wye4b8kunz7t" w:id="14"/>
      <w:bookmarkEnd w:id="14"/>
      <w:r w:rsidDel="00000000" w:rsidR="00000000" w:rsidRPr="00000000">
        <w:rPr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7000" cy="22098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317" r="62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0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6513" cy="2209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3271" r="9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20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b w:val="1"/>
          <w:u w:val="single"/>
        </w:rPr>
      </w:pPr>
      <w:bookmarkStart w:colFirst="0" w:colLast="0" w:name="_fe9bvptkqaij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>
          <w:b w:val="1"/>
          <w:u w:val="single"/>
        </w:rPr>
      </w:pPr>
      <w:bookmarkStart w:colFirst="0" w:colLast="0" w:name="_xm19zkpw9e1y" w:id="16"/>
      <w:bookmarkEnd w:id="16"/>
      <w:r w:rsidDel="00000000" w:rsidR="00000000" w:rsidRPr="00000000">
        <w:rPr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F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conclusion, </w:t>
      </w:r>
      <w:r w:rsidDel="00000000" w:rsidR="00000000" w:rsidRPr="00000000">
        <w:rPr>
          <w:sz w:val="34"/>
          <w:szCs w:val="34"/>
          <w:rtl w:val="0"/>
        </w:rPr>
        <w:t xml:space="preserve">There are multiple factors that affects accuracy of Multi-Layer Perceptron with both activation functions Sigmoid and Hyperbolic-Tangent.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Initial Weights: As they are randomly generated in each fit, different accuracies (also different MSE) appears with low variations ~0.9 to ~1.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Increasing the epochs or decreasing the learning rate, makes a highly positive change in the performance of each activation function and vice versa.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Increasing the number of neurons in a layer mostly resulting better in accuracy.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Increasing the number of layers too much causes an overfitting.</w:t>
      </w:r>
    </w:p>
    <w:p w:rsidR="00000000" w:rsidDel="00000000" w:rsidP="00000000" w:rsidRDefault="00000000" w:rsidRPr="00000000" w14:paraId="00000065">
      <w:pPr>
        <w:spacing w:after="20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Number of layers mostly fitted well is 1 with number of neurons higher than 4 and 2 with number of neurons higher than 3 in each layer.</w:t>
      </w:r>
    </w:p>
    <w:p w:rsidR="00000000" w:rsidDel="00000000" w:rsidP="00000000" w:rsidRDefault="00000000" w:rsidRPr="00000000" w14:paraId="00000066">
      <w:pPr>
        <w:spacing w:after="20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have the most likely weights in a current hyper-parameters, using the method of fitting the model multiple times and save/use the weights with the highest accuracy and lowest MSE.</w:t>
      </w:r>
    </w:p>
    <w:p w:rsidR="00000000" w:rsidDel="00000000" w:rsidP="00000000" w:rsidRDefault="00000000" w:rsidRPr="00000000" w14:paraId="00000067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