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F758" w14:textId="13E5F9FF" w:rsidR="00121C90" w:rsidRDefault="00121C90" w:rsidP="00121C90">
      <w:pPr>
        <w:pStyle w:val="Heading1"/>
      </w:pPr>
      <w:r>
        <w:t>2nd Year - Semester One - Microprocessor Architecture</w:t>
      </w:r>
    </w:p>
    <w:p w14:paraId="1D597E4C" w14:textId="77777777" w:rsidR="00121C90" w:rsidRDefault="00121C90" w:rsidP="00121C90">
      <w:pPr>
        <w:pStyle w:val="ListParagraph"/>
        <w:numPr>
          <w:ilvl w:val="0"/>
          <w:numId w:val="1"/>
        </w:numPr>
        <w:jc w:val="both"/>
      </w:pPr>
      <w:r>
        <w:t xml:space="preserve">The first topic was about the different types of counters (Ring, Johnson, Ripple, binary, </w:t>
      </w:r>
      <w:proofErr w:type="spellStart"/>
      <w:r>
        <w:t>etc</w:t>
      </w:r>
      <w:proofErr w:type="spellEnd"/>
      <w:r>
        <w:t xml:space="preserve">) using different types of flip flops (JK, T, </w:t>
      </w:r>
      <w:proofErr w:type="spellStart"/>
      <w:r>
        <w:t>etc</w:t>
      </w:r>
      <w:proofErr w:type="spellEnd"/>
      <w:r>
        <w:t>), but I simply don’t care. Why? Because:</w:t>
      </w:r>
    </w:p>
    <w:p w14:paraId="02708D51" w14:textId="77777777" w:rsidR="00121C90" w:rsidRDefault="00121C90" w:rsidP="00121C90">
      <w:pPr>
        <w:pStyle w:val="ListParagraph"/>
        <w:numPr>
          <w:ilvl w:val="1"/>
          <w:numId w:val="1"/>
        </w:numPr>
        <w:jc w:val="both"/>
      </w:pPr>
      <w:r>
        <w:t>I don’t care about the different types of flip flops, we only use D flip flops in digital design, the other types are outdated and no longer needed to know them.</w:t>
      </w:r>
    </w:p>
    <w:p w14:paraId="5A73475E" w14:textId="4D0296AA" w:rsidR="00121C90" w:rsidRDefault="00121C90" w:rsidP="00121C90">
      <w:pPr>
        <w:pStyle w:val="ListParagraph"/>
        <w:numPr>
          <w:ilvl w:val="1"/>
          <w:numId w:val="1"/>
        </w:numPr>
        <w:jc w:val="both"/>
      </w:pPr>
      <w:r>
        <w:t xml:space="preserve">I believe that, nowadays, it is more important to know how to write a Verilog code for a counter, not to design it by hand. So, just make sure that you can write a code for a counter with any requirements (enable signal, load signal, up &amp; down modes, </w:t>
      </w:r>
      <w:proofErr w:type="spellStart"/>
      <w:r>
        <w:t>etc</w:t>
      </w:r>
      <w:proofErr w:type="spellEnd"/>
      <w:r>
        <w:t>).</w:t>
      </w:r>
    </w:p>
    <w:p w14:paraId="205D8B95" w14:textId="77777777" w:rsidR="00121C90" w:rsidRDefault="00121C90" w:rsidP="00121C90">
      <w:pPr>
        <w:pStyle w:val="ListParagraph"/>
        <w:numPr>
          <w:ilvl w:val="0"/>
          <w:numId w:val="1"/>
        </w:numPr>
        <w:jc w:val="both"/>
      </w:pPr>
      <w:r>
        <w:t xml:space="preserve">The next topic was about designing sequential circuits starting from an FSM all the way to flip flops. Again, I don’t care. Why? Knowing how to design an FSM for a system is </w:t>
      </w:r>
      <w:proofErr w:type="gramStart"/>
      <w:r>
        <w:t>important, but</w:t>
      </w:r>
      <w:proofErr w:type="gramEnd"/>
      <w:r>
        <w:t xml:space="preserve"> knowing how to implement it by gates is not important because we know that there is a standardized way to write FSMs in RTL, we shouldn’t care how exactly it is going to be implemented.</w:t>
      </w:r>
    </w:p>
    <w:p w14:paraId="05C54BF6" w14:textId="7A9C3CBE" w:rsidR="00121C90" w:rsidRDefault="00121C90" w:rsidP="00121C90">
      <w:pPr>
        <w:pStyle w:val="ListParagraph"/>
        <w:numPr>
          <w:ilvl w:val="0"/>
          <w:numId w:val="1"/>
        </w:numPr>
        <w:jc w:val="both"/>
      </w:pPr>
      <w:r>
        <w:t>The next topic was about memories. For deeper information about memories in general (in case the company you are applying for focuses on memories), it is preferred to study Dr. Ahmed Samir’s course in the 4th year. Let’s just talk about the important points mentioned in the course here. For ROMs, there are many outdated types of ROMs mentioned in the course. So, the only important type to remember is the flash memory as it is the most widely used type of ROMs. This is because it is electrically erasable and rewritable, unlike EPROM, which requires UV light for erasure, flash memory can be erased and rewritten electrically, making it much more practical. Flash memories have fast read/write speeds, making them used widely in SSDs, FPGAs, and ASICs. For RAMs, you just need to know that there are two types: SRAMs and DRAMs. Here are the main differences between them:</w:t>
      </w:r>
    </w:p>
    <w:p w14:paraId="4D99C99E" w14:textId="77777777" w:rsidR="00121C90" w:rsidRDefault="00121C90" w:rsidP="00121C90">
      <w:pPr>
        <w:pStyle w:val="ListParagraph"/>
        <w:numPr>
          <w:ilvl w:val="1"/>
          <w:numId w:val="1"/>
        </w:numPr>
        <w:jc w:val="both"/>
      </w:pPr>
      <w:r>
        <w:t xml:space="preserve">Data storage mechanism: SRAM uses flip-flops (typically 6 transistors per bit) to store data. This means data is retained </w:t>
      </w:r>
      <w:proofErr w:type="gramStart"/>
      <w:r>
        <w:t>as long as</w:t>
      </w:r>
      <w:proofErr w:type="gramEnd"/>
      <w:r>
        <w:t xml:space="preserve"> power is supplied, without needing refresh cycles. DRAM uses capacitors to store each bit, requiring only 1 transistor + 1 capacitor per bit. However, capacitors leak charge, so DRAM needs constant refreshing to maintain data.</w:t>
      </w:r>
    </w:p>
    <w:p w14:paraId="088C8DC2" w14:textId="77777777" w:rsidR="00121C90" w:rsidRDefault="00121C90" w:rsidP="00121C90">
      <w:pPr>
        <w:pStyle w:val="ListParagraph"/>
        <w:numPr>
          <w:ilvl w:val="1"/>
          <w:numId w:val="1"/>
        </w:numPr>
        <w:jc w:val="both"/>
      </w:pPr>
      <w:r>
        <w:t>Speed: SRAM is much faster because it doesn’t need refresh cycles.</w:t>
      </w:r>
    </w:p>
    <w:p w14:paraId="664ABED9" w14:textId="77777777" w:rsidR="00121C90" w:rsidRDefault="00121C90" w:rsidP="00121C90">
      <w:pPr>
        <w:pStyle w:val="ListParagraph"/>
        <w:numPr>
          <w:ilvl w:val="1"/>
          <w:numId w:val="1"/>
        </w:numPr>
        <w:jc w:val="both"/>
      </w:pPr>
      <w:r>
        <w:t>Power consumption: SRAM consumes more power because flip-flops require continuous power to maintain data. DRAM is more power-efficient because it only needs power during access and refresh cycles.</w:t>
      </w:r>
    </w:p>
    <w:p w14:paraId="2AA4C5EF" w14:textId="431157C0" w:rsidR="00121C90" w:rsidRDefault="00121C90" w:rsidP="00121C90">
      <w:pPr>
        <w:pStyle w:val="ListParagraph"/>
        <w:numPr>
          <w:ilvl w:val="1"/>
          <w:numId w:val="1"/>
        </w:numPr>
        <w:jc w:val="both"/>
      </w:pPr>
      <w:r>
        <w:lastRenderedPageBreak/>
        <w:t>Density &amp; cost: SRAM is lower density and more expensive due to its complex 6-transistor cell design. DRAM is higher density and cheaper since each bit uses only 1 transistor and 1 capacitor.</w:t>
      </w:r>
    </w:p>
    <w:p w14:paraId="5529469B" w14:textId="77777777" w:rsidR="00BE5EBC" w:rsidRDefault="00121C90" w:rsidP="00BE5EBC">
      <w:pPr>
        <w:pStyle w:val="ListParagraph"/>
        <w:numPr>
          <w:ilvl w:val="0"/>
          <w:numId w:val="1"/>
        </w:numPr>
        <w:jc w:val="both"/>
      </w:pPr>
      <w:r>
        <w:t>The next topic was about Programmable Logic Devices (PLDs) like ROMs, PLAs, PALs, and FPGAs. They are all outdated, only FPGAs are used. For FPGAs, study the “FPGA Design Concepts” session from Siemens’ diploma in the studying material folde</w:t>
      </w:r>
      <w:r w:rsidR="00BE5EBC">
        <w:t>r.</w:t>
      </w:r>
    </w:p>
    <w:p w14:paraId="22A7EBEB" w14:textId="7C9EC3AC" w:rsidR="00CF46C4" w:rsidRDefault="00121C90" w:rsidP="005E0721">
      <w:pPr>
        <w:pStyle w:val="ListParagraph"/>
        <w:numPr>
          <w:ilvl w:val="0"/>
          <w:numId w:val="1"/>
        </w:numPr>
        <w:jc w:val="both"/>
      </w:pPr>
      <w:r>
        <w:t xml:space="preserve">The next topic </w:t>
      </w:r>
      <w:r w:rsidR="005D5990">
        <w:t>wa</w:t>
      </w:r>
      <w:r>
        <w:t xml:space="preserve">s about data representation in computers. Just remember that sign &amp; magnitude and 1’s complement representations are at a disadvantage compared to the 2’s complement representation because they are weightless and </w:t>
      </w:r>
      <w:proofErr w:type="gramStart"/>
      <w:r>
        <w:t>the zero</w:t>
      </w:r>
      <w:proofErr w:type="gramEnd"/>
      <w:r>
        <w:t xml:space="preserve"> has two representations.</w:t>
      </w:r>
    </w:p>
    <w:p w14:paraId="1FC26CFE" w14:textId="6BEB3189" w:rsidR="00E80ECF" w:rsidRDefault="00E80ECF" w:rsidP="005E0721">
      <w:pPr>
        <w:pStyle w:val="ListParagraph"/>
        <w:numPr>
          <w:ilvl w:val="0"/>
          <w:numId w:val="1"/>
        </w:numPr>
        <w:jc w:val="both"/>
      </w:pPr>
      <w:r>
        <w:t>The next topic was a very brief introduction about floating-point representation. If interested, read the first 5 slides from lecture 8.</w:t>
      </w:r>
    </w:p>
    <w:p w14:paraId="4428674E" w14:textId="0125BCA3" w:rsidR="005D5990" w:rsidRDefault="005D5990" w:rsidP="005E0721">
      <w:pPr>
        <w:pStyle w:val="ListParagraph"/>
        <w:numPr>
          <w:ilvl w:val="0"/>
          <w:numId w:val="1"/>
        </w:numPr>
        <w:jc w:val="both"/>
      </w:pPr>
      <w:r>
        <w:t xml:space="preserve">The next topic was about assembly language. If interested, </w:t>
      </w:r>
      <w:r w:rsidR="00DA12A7">
        <w:t>study lecture 8</w:t>
      </w:r>
      <w:r w:rsidR="006B0F55">
        <w:t xml:space="preserve"> from</w:t>
      </w:r>
      <w:r w:rsidR="00DA12A7">
        <w:t xml:space="preserve"> slide 6</w:t>
      </w:r>
      <w:r w:rsidR="006B0F55">
        <w:t xml:space="preserve"> to the end</w:t>
      </w:r>
      <w:r w:rsidR="00DA12A7">
        <w:t>.</w:t>
      </w:r>
    </w:p>
    <w:p w14:paraId="5C88A4C3" w14:textId="6BF66B64" w:rsidR="00E80ECF" w:rsidRDefault="005C3F87" w:rsidP="005E0721">
      <w:pPr>
        <w:pStyle w:val="ListParagraph"/>
        <w:numPr>
          <w:ilvl w:val="0"/>
          <w:numId w:val="1"/>
        </w:numPr>
        <w:jc w:val="both"/>
      </w:pPr>
      <w:r>
        <w:t>The next topic was about designing an ALU. If interested, study lecture</w:t>
      </w:r>
      <w:r w:rsidR="000F0CB0">
        <w:t>s</w:t>
      </w:r>
      <w:r>
        <w:t xml:space="preserve"> </w:t>
      </w:r>
      <w:r w:rsidR="000F0CB0">
        <w:t>9</w:t>
      </w:r>
      <w:r>
        <w:t xml:space="preserve">, </w:t>
      </w:r>
      <w:r w:rsidR="000F0CB0">
        <w:t>10</w:t>
      </w:r>
      <w:r>
        <w:t>, and 1</w:t>
      </w:r>
      <w:r w:rsidR="000F0CB0">
        <w:t>1</w:t>
      </w:r>
      <w:r>
        <w:t>.</w:t>
      </w:r>
    </w:p>
    <w:p w14:paraId="72699265" w14:textId="1F2DBD5B" w:rsidR="00DF62A4" w:rsidRDefault="00DF62A4" w:rsidP="00DF62A4">
      <w:pPr>
        <w:pStyle w:val="ListParagraph"/>
        <w:numPr>
          <w:ilvl w:val="0"/>
          <w:numId w:val="1"/>
        </w:numPr>
        <w:jc w:val="both"/>
      </w:pPr>
      <w:r>
        <w:t>The next topic was about register transfer logic and memory transfer. Not important.</w:t>
      </w:r>
    </w:p>
    <w:p w14:paraId="22F0EE04" w14:textId="58D1949C" w:rsidR="00DF62A4" w:rsidRDefault="00AF3F62" w:rsidP="00DF62A4">
      <w:pPr>
        <w:pStyle w:val="ListParagraph"/>
        <w:numPr>
          <w:ilvl w:val="0"/>
          <w:numId w:val="1"/>
        </w:numPr>
        <w:jc w:val="both"/>
      </w:pPr>
      <w:r>
        <w:t>The next topic was about processors.</w:t>
      </w:r>
      <w:r w:rsidR="003C1DA5">
        <w:t xml:space="preserve"> T</w:t>
      </w:r>
    </w:p>
    <w:p w14:paraId="3C716E67" w14:textId="452B4A2C" w:rsidR="00AD4285" w:rsidRDefault="00AD4285" w:rsidP="00AD4285">
      <w:pPr>
        <w:pStyle w:val="Heading1"/>
      </w:pPr>
      <w:r>
        <w:t>2</w:t>
      </w:r>
      <w:r w:rsidRPr="00AD4285">
        <w:rPr>
          <w:vertAlign w:val="superscript"/>
        </w:rPr>
        <w:t>nd</w:t>
      </w:r>
      <w:r>
        <w:t xml:space="preserve"> Year – Semester One – Signals &amp; Systems</w:t>
      </w:r>
    </w:p>
    <w:p w14:paraId="034A1A3A" w14:textId="77777777" w:rsidR="00AD4285" w:rsidRPr="00AD4285" w:rsidRDefault="00AD4285" w:rsidP="00AD4285"/>
    <w:p w14:paraId="5448C5BA" w14:textId="4B722F5C" w:rsidR="00AD4285" w:rsidRDefault="00AD4285" w:rsidP="00AD4285">
      <w:pPr>
        <w:pStyle w:val="Heading1"/>
      </w:pPr>
      <w:r>
        <w:t>2</w:t>
      </w:r>
      <w:r w:rsidRPr="00AD4285">
        <w:rPr>
          <w:vertAlign w:val="superscript"/>
        </w:rPr>
        <w:t>nd</w:t>
      </w:r>
      <w:r>
        <w:t xml:space="preserve"> Year – Semester </w:t>
      </w:r>
      <w:r>
        <w:t>Two</w:t>
      </w:r>
      <w:r>
        <w:t xml:space="preserve"> – Signals &amp; Systems</w:t>
      </w:r>
    </w:p>
    <w:p w14:paraId="51A36D90" w14:textId="77777777" w:rsidR="00AD4285" w:rsidRPr="00AD4285" w:rsidRDefault="00AD4285" w:rsidP="00AD4285"/>
    <w:p w14:paraId="4BD8C430" w14:textId="2634D21E" w:rsidR="0024232A" w:rsidRDefault="0024232A" w:rsidP="0024232A">
      <w:pPr>
        <w:pStyle w:val="Heading1"/>
      </w:pPr>
      <w:r>
        <w:t>3</w:t>
      </w:r>
      <w:r w:rsidRPr="0024232A">
        <w:rPr>
          <w:vertAlign w:val="superscript"/>
        </w:rPr>
        <w:t>rd</w:t>
      </w:r>
      <w:r>
        <w:t xml:space="preserve"> Year – Semester One – Communications</w:t>
      </w:r>
    </w:p>
    <w:p w14:paraId="3B694BE8" w14:textId="3909F637" w:rsidR="0024232A" w:rsidRDefault="0024232A" w:rsidP="0024232A">
      <w:r>
        <w:t xml:space="preserve">The </w:t>
      </w:r>
      <w:r w:rsidR="00A37EE6">
        <w:t xml:space="preserve">first </w:t>
      </w:r>
      <w:r>
        <w:t xml:space="preserve">internship session covers the whole course </w:t>
      </w:r>
      <w:r w:rsidR="001C16D7">
        <w:t>except for</w:t>
      </w:r>
      <w:r>
        <w:t xml:space="preserve"> the following:</w:t>
      </w:r>
    </w:p>
    <w:p w14:paraId="0D2A8615" w14:textId="119D5D95" w:rsidR="0024232A" w:rsidRDefault="0024232A" w:rsidP="00453AE7">
      <w:pPr>
        <w:pStyle w:val="ListParagraph"/>
        <w:numPr>
          <w:ilvl w:val="0"/>
          <w:numId w:val="1"/>
        </w:numPr>
        <w:jc w:val="both"/>
      </w:pPr>
      <w:r>
        <w:t xml:space="preserve">How to draw an amplitude-modulated signal in time domain </w:t>
      </w:r>
      <w:r>
        <w:sym w:font="Wingdings" w:char="F0E0"/>
      </w:r>
      <w:r>
        <w:t xml:space="preserve"> lecture 2 – slide 4.</w:t>
      </w:r>
    </w:p>
    <w:p w14:paraId="1893BA1A" w14:textId="30EE2C98" w:rsidR="0024232A" w:rsidRDefault="0024232A" w:rsidP="00453AE7">
      <w:pPr>
        <w:pStyle w:val="ListParagraph"/>
        <w:numPr>
          <w:ilvl w:val="0"/>
          <w:numId w:val="1"/>
        </w:numPr>
        <w:jc w:val="both"/>
      </w:pPr>
      <w:r>
        <w:t xml:space="preserve">DSB-LC AM </w:t>
      </w:r>
      <w:r>
        <w:sym w:font="Wingdings" w:char="F0E0"/>
      </w:r>
      <w:r>
        <w:t xml:space="preserve"> lecture 2 – slides 4, and 6 to the end.</w:t>
      </w:r>
    </w:p>
    <w:p w14:paraId="1293F427" w14:textId="4DEA8254" w:rsidR="0024232A" w:rsidRDefault="00453AE7" w:rsidP="00453AE7">
      <w:pPr>
        <w:pStyle w:val="ListParagraph"/>
        <w:numPr>
          <w:ilvl w:val="0"/>
          <w:numId w:val="1"/>
        </w:numPr>
        <w:jc w:val="both"/>
      </w:pPr>
      <w:r>
        <w:t xml:space="preserve">Different AM modulator and demodulator circuits </w:t>
      </w:r>
      <w:r>
        <w:sym w:font="Wingdings" w:char="F0E0"/>
      </w:r>
      <w:r>
        <w:t xml:space="preserve"> lecture 3 (all).</w:t>
      </w:r>
    </w:p>
    <w:p w14:paraId="07AD6FC0" w14:textId="47A677BE" w:rsidR="00453AE7" w:rsidRDefault="00453AE7" w:rsidP="00453AE7">
      <w:pPr>
        <w:pStyle w:val="ListParagraph"/>
        <w:numPr>
          <w:ilvl w:val="0"/>
          <w:numId w:val="1"/>
        </w:numPr>
        <w:jc w:val="both"/>
      </w:pPr>
      <w:r>
        <w:t xml:space="preserve">Zero-Order Hold (ZOH) effect of DAC </w:t>
      </w:r>
      <w:r>
        <w:sym w:font="Wingdings" w:char="F0E0"/>
      </w:r>
      <w:r>
        <w:t xml:space="preserve"> you can read you “</w:t>
      </w:r>
      <w:proofErr w:type="spellStart"/>
      <w:r>
        <w:t>DAC_Sinc_Shaping</w:t>
      </w:r>
      <w:proofErr w:type="spellEnd"/>
      <w:r>
        <w:t>” document.</w:t>
      </w:r>
    </w:p>
    <w:p w14:paraId="0D46F950" w14:textId="3913125A" w:rsidR="00453AE7" w:rsidRDefault="00453AE7" w:rsidP="00453AE7">
      <w:pPr>
        <w:pStyle w:val="ListParagraph"/>
        <w:numPr>
          <w:ilvl w:val="0"/>
          <w:numId w:val="1"/>
        </w:numPr>
        <w:jc w:val="both"/>
      </w:pPr>
      <w:r>
        <w:t xml:space="preserve">Non-linear quantization </w:t>
      </w:r>
      <w:r>
        <w:sym w:font="Wingdings" w:char="F0E0"/>
      </w:r>
      <w:r>
        <w:t xml:space="preserve"> lectures 5 &amp; 6 – slides 20 to the end.</w:t>
      </w:r>
    </w:p>
    <w:p w14:paraId="6E685901" w14:textId="70C01E01" w:rsidR="00453AE7" w:rsidRDefault="00453AE7" w:rsidP="00453AE7">
      <w:pPr>
        <w:pStyle w:val="ListParagraph"/>
        <w:numPr>
          <w:ilvl w:val="0"/>
          <w:numId w:val="1"/>
        </w:numPr>
        <w:jc w:val="both"/>
      </w:pPr>
      <w:r>
        <w:t xml:space="preserve">Transmission BW of a PCM signal </w:t>
      </w:r>
      <w:r>
        <w:sym w:font="Wingdings" w:char="F0E0"/>
      </w:r>
      <w:r>
        <w:t xml:space="preserve"> lectures 7 &amp; 8 – slide 12.</w:t>
      </w:r>
    </w:p>
    <w:p w14:paraId="1DDEF2A4" w14:textId="402323FB" w:rsidR="00453AE7" w:rsidRDefault="00453AE7" w:rsidP="00453AE7">
      <w:pPr>
        <w:pStyle w:val="ListParagraph"/>
        <w:numPr>
          <w:ilvl w:val="0"/>
          <w:numId w:val="1"/>
        </w:numPr>
        <w:jc w:val="both"/>
      </w:pPr>
      <w:r>
        <w:t xml:space="preserve">Time-Division Multiplexing (TDM) </w:t>
      </w:r>
      <w:r>
        <w:sym w:font="Wingdings" w:char="F0E0"/>
      </w:r>
      <w:r>
        <w:t xml:space="preserve"> lectures 7 &amp; 8 – slides 14 to 32.</w:t>
      </w:r>
    </w:p>
    <w:p w14:paraId="2FC76EB3" w14:textId="6CDB1A7C" w:rsidR="00E85F3E" w:rsidRDefault="00E85F3E" w:rsidP="00453AE7">
      <w:pPr>
        <w:pStyle w:val="ListParagraph"/>
        <w:numPr>
          <w:ilvl w:val="0"/>
          <w:numId w:val="1"/>
        </w:numPr>
        <w:jc w:val="both"/>
      </w:pPr>
      <w:r>
        <w:lastRenderedPageBreak/>
        <w:t xml:space="preserve">Delta modulation </w:t>
      </w:r>
      <w:r>
        <w:sym w:font="Wingdings" w:char="F0E0"/>
      </w:r>
      <w:r>
        <w:t xml:space="preserve"> lecture 9 (all).</w:t>
      </w:r>
    </w:p>
    <w:p w14:paraId="4670EDCA" w14:textId="5BE251B0" w:rsidR="00E85F3E" w:rsidRDefault="00E85F3E" w:rsidP="00453AE7">
      <w:pPr>
        <w:pStyle w:val="ListParagraph"/>
        <w:numPr>
          <w:ilvl w:val="0"/>
          <w:numId w:val="1"/>
        </w:numPr>
        <w:jc w:val="both"/>
      </w:pPr>
      <w:r>
        <w:t>D</w:t>
      </w:r>
      <w:r w:rsidRPr="00E85F3E">
        <w:t xml:space="preserve">irect-conversion vs heterodyne receivers </w:t>
      </w:r>
      <w:r w:rsidR="00374777">
        <w:sym w:font="Wingdings" w:char="F0E0"/>
      </w:r>
      <w:r w:rsidRPr="00E85F3E">
        <w:t xml:space="preserve"> </w:t>
      </w:r>
      <w:r>
        <w:t xml:space="preserve">lecture 10 – slides </w:t>
      </w:r>
      <w:r w:rsidRPr="00E85F3E">
        <w:t>10 to the end.</w:t>
      </w:r>
    </w:p>
    <w:p w14:paraId="09922E7B" w14:textId="2FA44A2A" w:rsidR="00374777" w:rsidRPr="0024232A" w:rsidRDefault="00374777" w:rsidP="00453AE7">
      <w:pPr>
        <w:pStyle w:val="ListParagraph"/>
        <w:numPr>
          <w:ilvl w:val="0"/>
          <w:numId w:val="1"/>
        </w:numPr>
        <w:jc w:val="both"/>
      </w:pPr>
      <w:r>
        <w:t xml:space="preserve">Angle modulation (i.e. FM and PM) </w:t>
      </w:r>
      <w:r>
        <w:sym w:font="Wingdings" w:char="F0E0"/>
      </w:r>
      <w:r>
        <w:t xml:space="preserve"> lectures 11 &amp; 12 (all).</w:t>
      </w:r>
    </w:p>
    <w:p w14:paraId="5D3F1474" w14:textId="577DDD20" w:rsidR="0024232A" w:rsidRDefault="0024232A" w:rsidP="0024232A">
      <w:pPr>
        <w:pStyle w:val="Heading1"/>
      </w:pPr>
      <w:r w:rsidRPr="0024232A">
        <w:t>3</w:t>
      </w:r>
      <w:r w:rsidRPr="0024232A">
        <w:rPr>
          <w:vertAlign w:val="superscript"/>
        </w:rPr>
        <w:t>rd</w:t>
      </w:r>
      <w:r w:rsidRPr="0024232A">
        <w:t xml:space="preserve"> Year – Semester </w:t>
      </w:r>
      <w:r>
        <w:t>Two</w:t>
      </w:r>
      <w:r w:rsidRPr="0024232A">
        <w:t xml:space="preserve"> </w:t>
      </w:r>
      <w:r>
        <w:t>–</w:t>
      </w:r>
      <w:r w:rsidRPr="0024232A">
        <w:t xml:space="preserve"> Communications</w:t>
      </w:r>
    </w:p>
    <w:p w14:paraId="3EC9E09F" w14:textId="7CE65377" w:rsidR="009A1A55" w:rsidRDefault="0024232A" w:rsidP="009A1A55">
      <w:r w:rsidRPr="0024232A">
        <w:t xml:space="preserve">The </w:t>
      </w:r>
      <w:r w:rsidR="00A37EE6">
        <w:t xml:space="preserve">first </w:t>
      </w:r>
      <w:r w:rsidRPr="0024232A">
        <w:t xml:space="preserve">internship session covers </w:t>
      </w:r>
      <w:r w:rsidR="009A1A55">
        <w:t>Dr. Khairy’s</w:t>
      </w:r>
      <w:r w:rsidR="00EF2691">
        <w:t xml:space="preserve"> </w:t>
      </w:r>
      <w:r w:rsidR="009F1587">
        <w:t>part</w:t>
      </w:r>
      <w:r w:rsidR="009A1A55">
        <w:t xml:space="preserve"> except</w:t>
      </w:r>
      <w:r w:rsidRPr="0024232A">
        <w:t>:</w:t>
      </w:r>
    </w:p>
    <w:p w14:paraId="34E50923" w14:textId="187BDC68" w:rsidR="009A1A55" w:rsidRDefault="00BF290E" w:rsidP="009A1A55">
      <w:pPr>
        <w:pStyle w:val="ListParagraph"/>
        <w:numPr>
          <w:ilvl w:val="0"/>
          <w:numId w:val="1"/>
        </w:numPr>
      </w:pPr>
      <w:r>
        <w:t xml:space="preserve">Signal space </w:t>
      </w:r>
      <w:r>
        <w:sym w:font="Wingdings" w:char="F0E0"/>
      </w:r>
      <w:r>
        <w:t xml:space="preserve"> l</w:t>
      </w:r>
      <w:r w:rsidR="009A1A55">
        <w:t>ecture 7.</w:t>
      </w:r>
    </w:p>
    <w:p w14:paraId="10DB0F7C" w14:textId="4E683A76" w:rsidR="009A1A55" w:rsidRPr="001948A4" w:rsidRDefault="00BF290E" w:rsidP="00BF290E">
      <w:pPr>
        <w:pStyle w:val="ListParagraph"/>
        <w:numPr>
          <w:ilvl w:val="0"/>
          <w:numId w:val="1"/>
        </w:numPr>
        <w:jc w:val="both"/>
      </w:pPr>
      <w:r>
        <w:t xml:space="preserve">Digital modulation techniques </w:t>
      </w:r>
      <w:r>
        <w:sym w:font="Wingdings" w:char="F0E0"/>
      </w:r>
      <w:r>
        <w:t xml:space="preserve"> </w:t>
      </w:r>
      <w:r w:rsidR="008F2A82">
        <w:t xml:space="preserve">Rest of Lectures </w:t>
      </w:r>
      <w:r w:rsidR="008F2A82">
        <w:sym w:font="Wingdings" w:char="F0E0"/>
      </w:r>
      <w:r w:rsidR="008F2A82">
        <w:t xml:space="preserve"> </w:t>
      </w:r>
      <w:r>
        <w:t xml:space="preserve">deriving a mathematical formula for the probability of error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eastAsiaTheme="minorEastAsia"/>
        </w:rPr>
        <w:t xml:space="preserve"> for all schemes.</w:t>
      </w:r>
    </w:p>
    <w:p w14:paraId="3036AABA" w14:textId="1DAAF9EF" w:rsidR="001948A4" w:rsidRPr="00792414" w:rsidRDefault="001948A4" w:rsidP="008F2A82">
      <w:pPr>
        <w:pStyle w:val="ListParagraph"/>
        <w:numPr>
          <w:ilvl w:val="0"/>
          <w:numId w:val="1"/>
        </w:numPr>
        <w:jc w:val="both"/>
      </w:pPr>
      <w:r>
        <w:rPr>
          <w:rFonts w:eastAsiaTheme="minorEastAsia"/>
        </w:rPr>
        <w:t>FSK</w:t>
      </w:r>
      <w:r w:rsidR="008F2A82">
        <w:rPr>
          <w:rFonts w:eastAsiaTheme="minorEastAsia"/>
        </w:rPr>
        <w:t xml:space="preserve"> </w:t>
      </w:r>
      <w:r w:rsidR="008F2A82" w:rsidRPr="008F2A82">
        <w:rPr>
          <w:rFonts w:eastAsiaTheme="minorEastAsia"/>
        </w:rPr>
        <w:sym w:font="Wingdings" w:char="F0E0"/>
      </w:r>
      <w:r>
        <w:rPr>
          <w:rFonts w:eastAsiaTheme="minorEastAsia"/>
        </w:rPr>
        <w:t xml:space="preserve"> </w:t>
      </w:r>
      <w:r w:rsidR="008F2A82" w:rsidRPr="008F2A82">
        <w:rPr>
          <w:rFonts w:eastAsiaTheme="minorEastAsia"/>
        </w:rPr>
        <w:t xml:space="preserve">Rest of Lectures </w:t>
      </w:r>
      <w:r w:rsidR="008F2A82" w:rsidRPr="008F2A82">
        <w:rPr>
          <w:rFonts w:eastAsiaTheme="minorEastAsia"/>
        </w:rPr>
        <w:sym w:font="Wingdings" w:char="F0E0"/>
      </w:r>
      <w:r w:rsidR="008F2A82" w:rsidRPr="008F2A82">
        <w:rPr>
          <w:rFonts w:eastAsiaTheme="minorEastAsia"/>
        </w:rPr>
        <w:t xml:space="preserve"> </w:t>
      </w:r>
      <w:r>
        <w:rPr>
          <w:rFonts w:eastAsiaTheme="minorEastAsia"/>
        </w:rPr>
        <w:t xml:space="preserve">from </w:t>
      </w:r>
      <w:proofErr w:type="gramStart"/>
      <w:r>
        <w:rPr>
          <w:rFonts w:eastAsiaTheme="minorEastAsia"/>
        </w:rPr>
        <w:t>slide</w:t>
      </w:r>
      <w:r w:rsidR="008F2A82">
        <w:rPr>
          <w:rFonts w:eastAsiaTheme="minorEastAsia"/>
        </w:rPr>
        <w:t>s</w:t>
      </w:r>
      <w:r>
        <w:rPr>
          <w:rFonts w:eastAsiaTheme="minorEastAsia"/>
        </w:rPr>
        <w:t xml:space="preserve"> 40</w:t>
      </w:r>
      <w:proofErr w:type="gramEnd"/>
      <w:r w:rsidR="008F2A82">
        <w:rPr>
          <w:rFonts w:eastAsiaTheme="minorEastAsia"/>
        </w:rPr>
        <w:t xml:space="preserve"> to 50</w:t>
      </w:r>
      <w:r>
        <w:rPr>
          <w:rFonts w:eastAsiaTheme="minorEastAsia"/>
        </w:rPr>
        <w:t>.</w:t>
      </w:r>
    </w:p>
    <w:p w14:paraId="7BE42AD2" w14:textId="2EEFF7F4" w:rsidR="00792414" w:rsidRPr="0024232A" w:rsidRDefault="00792414" w:rsidP="00792414">
      <w:pPr>
        <w:pStyle w:val="ListParagraph"/>
        <w:numPr>
          <w:ilvl w:val="0"/>
          <w:numId w:val="1"/>
        </w:numPr>
        <w:jc w:val="both"/>
      </w:pPr>
      <w:r>
        <w:rPr>
          <w:rFonts w:eastAsiaTheme="minorEastAsia"/>
        </w:rPr>
        <w:t xml:space="preserve">Synchronization </w:t>
      </w:r>
      <w:r w:rsidRPr="00792414">
        <w:rPr>
          <w:rFonts w:eastAsiaTheme="minorEastAsia"/>
        </w:rPr>
        <w:sym w:font="Wingdings" w:char="F0E0"/>
      </w:r>
      <w:r>
        <w:rPr>
          <w:rFonts w:eastAsiaTheme="minorEastAsia"/>
        </w:rPr>
        <w:t xml:space="preserve"> </w:t>
      </w:r>
      <w:r w:rsidRPr="00792414">
        <w:rPr>
          <w:rFonts w:eastAsiaTheme="minorEastAsia"/>
        </w:rPr>
        <w:t xml:space="preserve">Rest of Lectures </w:t>
      </w:r>
      <w:r w:rsidRPr="00792414">
        <w:rPr>
          <w:rFonts w:eastAsiaTheme="minorEastAsia"/>
        </w:rPr>
        <w:sym w:font="Wingdings" w:char="F0E0"/>
      </w:r>
      <w:r w:rsidRPr="00792414">
        <w:rPr>
          <w:rFonts w:eastAsiaTheme="minorEastAsia"/>
        </w:rPr>
        <w:t xml:space="preserve"> from slides </w:t>
      </w:r>
      <w:r>
        <w:rPr>
          <w:rFonts w:eastAsiaTheme="minorEastAsia"/>
        </w:rPr>
        <w:t>67</w:t>
      </w:r>
      <w:r w:rsidRPr="00792414">
        <w:rPr>
          <w:rFonts w:eastAsiaTheme="minorEastAsia"/>
        </w:rPr>
        <w:t xml:space="preserve"> to </w:t>
      </w:r>
      <w:r>
        <w:rPr>
          <w:rFonts w:eastAsiaTheme="minorEastAsia"/>
        </w:rPr>
        <w:t>the end.</w:t>
      </w:r>
    </w:p>
    <w:p w14:paraId="590179EA" w14:textId="78621AC6" w:rsidR="0024232A" w:rsidRDefault="0024232A" w:rsidP="0024232A">
      <w:pPr>
        <w:pStyle w:val="Heading1"/>
      </w:pPr>
      <w:r>
        <w:t>4</w:t>
      </w:r>
      <w:r>
        <w:rPr>
          <w:vertAlign w:val="superscript"/>
        </w:rPr>
        <w:t>th</w:t>
      </w:r>
      <w:r w:rsidRPr="0024232A">
        <w:t xml:space="preserve"> Year – Semester One </w:t>
      </w:r>
      <w:r>
        <w:t>–</w:t>
      </w:r>
      <w:r w:rsidRPr="0024232A">
        <w:t xml:space="preserve"> Communications</w:t>
      </w:r>
    </w:p>
    <w:p w14:paraId="7B144023" w14:textId="5E1463D9" w:rsidR="0024232A" w:rsidRDefault="0024232A" w:rsidP="0024232A">
      <w:r w:rsidRPr="0024232A">
        <w:t xml:space="preserve">The </w:t>
      </w:r>
      <w:r w:rsidR="00A37EE6">
        <w:t xml:space="preserve">second </w:t>
      </w:r>
      <w:r w:rsidRPr="0024232A">
        <w:t xml:space="preserve">internship session covers </w:t>
      </w:r>
      <w:r w:rsidR="00EA7BFC">
        <w:t>Dr. Khairy’s part</w:t>
      </w:r>
      <w:r w:rsidR="00110BFF">
        <w:t xml:space="preserve"> </w:t>
      </w:r>
      <w:r w:rsidR="007F339F">
        <w:t>except for</w:t>
      </w:r>
      <w:r w:rsidR="00110BFF">
        <w:t xml:space="preserve"> the following:</w:t>
      </w:r>
    </w:p>
    <w:p w14:paraId="4FAE691A" w14:textId="11D9E445" w:rsidR="00110BFF" w:rsidRDefault="00110BFF" w:rsidP="00110BFF">
      <w:pPr>
        <w:pStyle w:val="ListParagraph"/>
        <w:numPr>
          <w:ilvl w:val="0"/>
          <w:numId w:val="1"/>
        </w:numPr>
      </w:pPr>
      <w:r>
        <w:t xml:space="preserve">DFT </w:t>
      </w:r>
      <w:r>
        <w:sym w:font="Wingdings" w:char="F0E0"/>
      </w:r>
      <w:r>
        <w:t xml:space="preserve"> </w:t>
      </w:r>
      <w:r w:rsidR="00EA7BFC">
        <w:t xml:space="preserve">Lecture 1 </w:t>
      </w:r>
      <w:r w:rsidR="00EA7BFC">
        <w:sym w:font="Wingdings" w:char="F0E0"/>
      </w:r>
      <w:r w:rsidR="00EA7BFC">
        <w:t xml:space="preserve"> </w:t>
      </w:r>
      <w:r>
        <w:t xml:space="preserve">from slide 22 to </w:t>
      </w:r>
      <w:r w:rsidR="004F7A18">
        <w:t>52.</w:t>
      </w:r>
    </w:p>
    <w:p w14:paraId="5C390299" w14:textId="3B2767D6" w:rsidR="00EA7BFC" w:rsidRDefault="00EA7BFC" w:rsidP="00110BFF">
      <w:pPr>
        <w:pStyle w:val="ListParagraph"/>
        <w:numPr>
          <w:ilvl w:val="0"/>
          <w:numId w:val="1"/>
        </w:numPr>
      </w:pPr>
      <w:r>
        <w:t xml:space="preserve">Wireline channels </w:t>
      </w:r>
      <w:r>
        <w:sym w:font="Wingdings" w:char="F0E0"/>
      </w:r>
      <w:r>
        <w:t xml:space="preserve"> lecture 2.</w:t>
      </w:r>
    </w:p>
    <w:p w14:paraId="06C1AA45" w14:textId="020357E5" w:rsidR="00EA7BFC" w:rsidRDefault="00EA7BFC" w:rsidP="00110BFF">
      <w:pPr>
        <w:pStyle w:val="ListParagraph"/>
        <w:numPr>
          <w:ilvl w:val="0"/>
          <w:numId w:val="1"/>
        </w:numPr>
      </w:pPr>
      <w:r>
        <w:t xml:space="preserve">Wireless channels </w:t>
      </w:r>
      <w:r>
        <w:sym w:font="Wingdings" w:char="F0E0"/>
      </w:r>
      <w:r>
        <w:t xml:space="preserve"> lecture</w:t>
      </w:r>
      <w:r w:rsidR="00100F5A">
        <w:t>s</w:t>
      </w:r>
      <w:r>
        <w:t xml:space="preserve"> 3</w:t>
      </w:r>
      <w:r w:rsidR="00100F5A">
        <w:t xml:space="preserve"> &amp; 4</w:t>
      </w:r>
      <w:r>
        <w:t xml:space="preserve"> </w:t>
      </w:r>
      <w:r>
        <w:sym w:font="Wingdings" w:char="F0E0"/>
      </w:r>
      <w:r>
        <w:t xml:space="preserve"> </w:t>
      </w:r>
      <w:r w:rsidR="0063621A">
        <w:t>slides 1 to 7</w:t>
      </w:r>
      <w:r w:rsidR="004A2E1E">
        <w:t>, 12, 23 to 34</w:t>
      </w:r>
      <w:r w:rsidR="00664623">
        <w:t>, 38 to the end</w:t>
      </w:r>
      <w:r w:rsidR="0063621A">
        <w:t>.</w:t>
      </w:r>
    </w:p>
    <w:p w14:paraId="69D2BE9F" w14:textId="32989485" w:rsidR="00100F5A" w:rsidRDefault="00100F5A" w:rsidP="00110BFF">
      <w:pPr>
        <w:pStyle w:val="ListParagraph"/>
        <w:numPr>
          <w:ilvl w:val="0"/>
          <w:numId w:val="1"/>
        </w:numPr>
      </w:pPr>
      <w:r>
        <w:t xml:space="preserve">Optimum power allocation </w:t>
      </w:r>
      <w:r>
        <w:sym w:font="Wingdings" w:char="F0E0"/>
      </w:r>
      <w:r>
        <w:t xml:space="preserve"> lectures 5 &amp; 6 </w:t>
      </w:r>
      <w:r>
        <w:sym w:font="Wingdings" w:char="F0E0"/>
      </w:r>
      <w:r>
        <w:t xml:space="preserve"> slides 13 to the end.</w:t>
      </w:r>
    </w:p>
    <w:p w14:paraId="67085C75" w14:textId="2B1AA6AE" w:rsidR="00804234" w:rsidRDefault="00804234" w:rsidP="00110BFF">
      <w:pPr>
        <w:pStyle w:val="ListParagraph"/>
        <w:numPr>
          <w:ilvl w:val="0"/>
          <w:numId w:val="1"/>
        </w:numPr>
      </w:pPr>
      <w:r>
        <w:t xml:space="preserve">Digital subscriber line </w:t>
      </w:r>
      <w:r>
        <w:sym w:font="Wingdings" w:char="F0E0"/>
      </w:r>
      <w:r>
        <w:t xml:space="preserve"> lecture 7.</w:t>
      </w:r>
    </w:p>
    <w:p w14:paraId="1E486E7C" w14:textId="42E73C14" w:rsidR="00804234" w:rsidRPr="0024232A" w:rsidRDefault="00057E97" w:rsidP="00110BFF">
      <w:pPr>
        <w:pStyle w:val="ListParagraph"/>
        <w:numPr>
          <w:ilvl w:val="0"/>
          <w:numId w:val="1"/>
        </w:numPr>
      </w:pPr>
      <w:r>
        <w:t xml:space="preserve">OFDM </w:t>
      </w:r>
      <w:r>
        <w:sym w:font="Wingdings" w:char="F0E0"/>
      </w:r>
      <w:r>
        <w:t xml:space="preserve"> Lectures 8 &amp; 9 </w:t>
      </w:r>
      <w:r>
        <w:sym w:font="Wingdings" w:char="F0E0"/>
      </w:r>
      <w:r>
        <w:t xml:space="preserve"> many slides are left.</w:t>
      </w:r>
    </w:p>
    <w:sectPr w:rsidR="00804234" w:rsidRPr="00242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5A4"/>
    <w:multiLevelType w:val="hybridMultilevel"/>
    <w:tmpl w:val="D3BA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675DDE"/>
    <w:multiLevelType w:val="hybridMultilevel"/>
    <w:tmpl w:val="A2680C58"/>
    <w:lvl w:ilvl="0" w:tplc="299EE49C">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322119">
    <w:abstractNumId w:val="1"/>
  </w:num>
  <w:num w:numId="2" w16cid:durableId="127802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C4"/>
    <w:rsid w:val="000444BA"/>
    <w:rsid w:val="00057E97"/>
    <w:rsid w:val="000A7826"/>
    <w:rsid w:val="000F0CB0"/>
    <w:rsid w:val="00100F5A"/>
    <w:rsid w:val="00110BFF"/>
    <w:rsid w:val="00121C90"/>
    <w:rsid w:val="001948A4"/>
    <w:rsid w:val="001C16D7"/>
    <w:rsid w:val="0024232A"/>
    <w:rsid w:val="00355BF2"/>
    <w:rsid w:val="00374777"/>
    <w:rsid w:val="003A4E46"/>
    <w:rsid w:val="003C1DA5"/>
    <w:rsid w:val="003F3B45"/>
    <w:rsid w:val="00453AE7"/>
    <w:rsid w:val="004A2E1E"/>
    <w:rsid w:val="004B3EE2"/>
    <w:rsid w:val="004F7A18"/>
    <w:rsid w:val="00597059"/>
    <w:rsid w:val="005C3F87"/>
    <w:rsid w:val="005D5990"/>
    <w:rsid w:val="005D652D"/>
    <w:rsid w:val="005E0721"/>
    <w:rsid w:val="0063621A"/>
    <w:rsid w:val="00664623"/>
    <w:rsid w:val="006B0F55"/>
    <w:rsid w:val="006C1905"/>
    <w:rsid w:val="00763E35"/>
    <w:rsid w:val="00792414"/>
    <w:rsid w:val="007B683C"/>
    <w:rsid w:val="007C3A77"/>
    <w:rsid w:val="007F321B"/>
    <w:rsid w:val="007F339F"/>
    <w:rsid w:val="00804234"/>
    <w:rsid w:val="008073C2"/>
    <w:rsid w:val="008F2A82"/>
    <w:rsid w:val="00904869"/>
    <w:rsid w:val="009A1A55"/>
    <w:rsid w:val="009A27FA"/>
    <w:rsid w:val="009F1587"/>
    <w:rsid w:val="00A37EE6"/>
    <w:rsid w:val="00A700D5"/>
    <w:rsid w:val="00AD4285"/>
    <w:rsid w:val="00AD78D9"/>
    <w:rsid w:val="00AE5776"/>
    <w:rsid w:val="00AE6994"/>
    <w:rsid w:val="00AF3F62"/>
    <w:rsid w:val="00AF551E"/>
    <w:rsid w:val="00BC05BC"/>
    <w:rsid w:val="00BE5EBC"/>
    <w:rsid w:val="00BF290E"/>
    <w:rsid w:val="00CA0BB8"/>
    <w:rsid w:val="00CF46C4"/>
    <w:rsid w:val="00D6051B"/>
    <w:rsid w:val="00D731B7"/>
    <w:rsid w:val="00DA12A7"/>
    <w:rsid w:val="00DE6CCC"/>
    <w:rsid w:val="00DF62A4"/>
    <w:rsid w:val="00E129DB"/>
    <w:rsid w:val="00E80ECF"/>
    <w:rsid w:val="00E85F3E"/>
    <w:rsid w:val="00EA7BFC"/>
    <w:rsid w:val="00EF2691"/>
    <w:rsid w:val="00F542E4"/>
    <w:rsid w:val="00F944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737D"/>
  <w15:chartTrackingRefBased/>
  <w15:docId w15:val="{F73099C5-161D-4E11-BE1A-B0D910D8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C4"/>
    <w:rPr>
      <w:rFonts w:eastAsiaTheme="majorEastAsia" w:cstheme="majorBidi"/>
      <w:color w:val="272727" w:themeColor="text1" w:themeTint="D8"/>
    </w:rPr>
  </w:style>
  <w:style w:type="paragraph" w:styleId="Title">
    <w:name w:val="Title"/>
    <w:basedOn w:val="Normal"/>
    <w:next w:val="Normal"/>
    <w:link w:val="TitleChar"/>
    <w:uiPriority w:val="10"/>
    <w:qFormat/>
    <w:rsid w:val="00CF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C4"/>
    <w:pPr>
      <w:spacing w:before="160"/>
      <w:jc w:val="center"/>
    </w:pPr>
    <w:rPr>
      <w:i/>
      <w:iCs/>
      <w:color w:val="404040" w:themeColor="text1" w:themeTint="BF"/>
    </w:rPr>
  </w:style>
  <w:style w:type="character" w:customStyle="1" w:styleId="QuoteChar">
    <w:name w:val="Quote Char"/>
    <w:basedOn w:val="DefaultParagraphFont"/>
    <w:link w:val="Quote"/>
    <w:uiPriority w:val="29"/>
    <w:rsid w:val="00CF46C4"/>
    <w:rPr>
      <w:i/>
      <w:iCs/>
      <w:color w:val="404040" w:themeColor="text1" w:themeTint="BF"/>
    </w:rPr>
  </w:style>
  <w:style w:type="paragraph" w:styleId="ListParagraph">
    <w:name w:val="List Paragraph"/>
    <w:basedOn w:val="Normal"/>
    <w:uiPriority w:val="34"/>
    <w:qFormat/>
    <w:rsid w:val="00CF46C4"/>
    <w:pPr>
      <w:ind w:left="720"/>
      <w:contextualSpacing/>
    </w:pPr>
  </w:style>
  <w:style w:type="character" w:styleId="IntenseEmphasis">
    <w:name w:val="Intense Emphasis"/>
    <w:basedOn w:val="DefaultParagraphFont"/>
    <w:uiPriority w:val="21"/>
    <w:qFormat/>
    <w:rsid w:val="00CF46C4"/>
    <w:rPr>
      <w:i/>
      <w:iCs/>
      <w:color w:val="0F4761" w:themeColor="accent1" w:themeShade="BF"/>
    </w:rPr>
  </w:style>
  <w:style w:type="paragraph" w:styleId="IntenseQuote">
    <w:name w:val="Intense Quote"/>
    <w:basedOn w:val="Normal"/>
    <w:next w:val="Normal"/>
    <w:link w:val="IntenseQuoteChar"/>
    <w:uiPriority w:val="30"/>
    <w:qFormat/>
    <w:rsid w:val="00CF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C4"/>
    <w:rPr>
      <w:i/>
      <w:iCs/>
      <w:color w:val="0F4761" w:themeColor="accent1" w:themeShade="BF"/>
    </w:rPr>
  </w:style>
  <w:style w:type="character" w:styleId="IntenseReference">
    <w:name w:val="Intense Reference"/>
    <w:basedOn w:val="DefaultParagraphFont"/>
    <w:uiPriority w:val="32"/>
    <w:qFormat/>
    <w:rsid w:val="00CF46C4"/>
    <w:rPr>
      <w:b/>
      <w:bCs/>
      <w:smallCaps/>
      <w:color w:val="0F4761" w:themeColor="accent1" w:themeShade="BF"/>
      <w:spacing w:val="5"/>
    </w:rPr>
  </w:style>
  <w:style w:type="character" w:styleId="PlaceholderText">
    <w:name w:val="Placeholder Text"/>
    <w:basedOn w:val="DefaultParagraphFont"/>
    <w:uiPriority w:val="99"/>
    <w:semiHidden/>
    <w:rsid w:val="00BF29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6036</TotalTime>
  <Pages>3</Pages>
  <Words>939</Words>
  <Characters>4404</Characters>
  <Application>Microsoft Office Word</Application>
  <DocSecurity>0</DocSecurity>
  <Lines>84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23</cp:revision>
  <dcterms:created xsi:type="dcterms:W3CDTF">2025-04-11T14:15:00Z</dcterms:created>
  <dcterms:modified xsi:type="dcterms:W3CDTF">2026-03-14T08:09:00Z</dcterms:modified>
</cp:coreProperties>
</file>