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82BF" w14:textId="77777777" w:rsidR="008D6F87" w:rsidRDefault="008D6F87" w:rsidP="008D6F87">
      <w:pPr>
        <w:jc w:val="center"/>
      </w:pPr>
      <w:r w:rsidRPr="008D6F87">
        <w:drawing>
          <wp:inline distT="0" distB="0" distL="0" distR="0" wp14:anchorId="4E7AA348" wp14:editId="1A06686E">
            <wp:extent cx="6858000" cy="280670"/>
            <wp:effectExtent l="0" t="0" r="0" b="5080"/>
            <wp:docPr id="16152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46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F87">
        <w:drawing>
          <wp:inline distT="0" distB="0" distL="0" distR="0" wp14:anchorId="56412DFC" wp14:editId="0C0E2F20">
            <wp:extent cx="5943600" cy="6472555"/>
            <wp:effectExtent l="0" t="0" r="0" b="4445"/>
            <wp:docPr id="5656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7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C60A" w14:textId="55E4835E" w:rsidR="00AC5BE5" w:rsidRDefault="008D6F87" w:rsidP="008D6F87">
      <w:r>
        <w:t>When we are running the batching test with a very low interval as shown above, a lot of readings is collected which exceeds the payload limit as shown above</w:t>
      </w:r>
      <w:r>
        <w:br/>
      </w:r>
      <w:r>
        <w:br/>
        <w:t>Our code forces the packet to be sent early to avoid exceeding the payload limit as shown above</w:t>
      </w:r>
      <w:r>
        <w:br/>
      </w:r>
    </w:p>
    <w:sectPr w:rsidR="00AC5BE5" w:rsidSect="008D6F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E5"/>
    <w:rsid w:val="008D6F87"/>
    <w:rsid w:val="00AC5BE5"/>
    <w:rsid w:val="00C3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56E6"/>
  <w15:chartTrackingRefBased/>
  <w15:docId w15:val="{E1817779-3C37-4782-8F5F-7DCE3ACD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218</Characters>
  <Application>Microsoft Office Word</Application>
  <DocSecurity>0</DocSecurity>
  <Lines>7</Lines>
  <Paragraphs>3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 Elsayed Hassan 22P0167</dc:creator>
  <cp:keywords/>
  <dc:description/>
  <cp:lastModifiedBy>Omar Hassan Elsayed Hassan 22P0167</cp:lastModifiedBy>
  <cp:revision>2</cp:revision>
  <dcterms:created xsi:type="dcterms:W3CDTF">2025-12-12T16:32:00Z</dcterms:created>
  <dcterms:modified xsi:type="dcterms:W3CDTF">2025-12-12T16:35:00Z</dcterms:modified>
</cp:coreProperties>
</file>