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30A2AB" w14:textId="729A70D3" w:rsidR="00BB04A2" w:rsidRPr="00751363" w:rsidRDefault="00751363" w:rsidP="00751363">
      <w:pPr>
        <w:tabs>
          <w:tab w:val="left" w:pos="5643"/>
        </w:tabs>
        <w:jc w:val="center"/>
        <w:rPr>
          <w:rFonts w:ascii="Arial" w:hAnsi="Arial" w:cs="Arial"/>
          <w:sz w:val="32"/>
          <w:szCs w:val="32"/>
        </w:rPr>
      </w:pPr>
      <w:r w:rsidRPr="00751363">
        <w:rPr>
          <w:rFonts w:ascii="Arial" w:hAnsi="Arial" w:cs="Arial"/>
          <w:sz w:val="32"/>
          <w:szCs w:val="32"/>
        </w:rPr>
        <w:t>Inteligencia Artificial</w:t>
      </w:r>
    </w:p>
    <w:p w14:paraId="275EF50A" w14:textId="14F7A954" w:rsidR="00751363" w:rsidRPr="00751363" w:rsidRDefault="00751363" w:rsidP="00751363">
      <w:pPr>
        <w:tabs>
          <w:tab w:val="left" w:pos="5643"/>
        </w:tabs>
        <w:jc w:val="center"/>
        <w:rPr>
          <w:rFonts w:ascii="Arial" w:hAnsi="Arial" w:cs="Arial"/>
          <w:sz w:val="32"/>
          <w:szCs w:val="32"/>
        </w:rPr>
      </w:pPr>
      <w:r w:rsidRPr="00751363">
        <w:rPr>
          <w:rFonts w:ascii="Arial" w:hAnsi="Arial" w:cs="Arial"/>
          <w:sz w:val="32"/>
          <w:szCs w:val="32"/>
        </w:rPr>
        <w:t>Ejercicio-01 Búsqueda no informada</w:t>
      </w:r>
    </w:p>
    <w:p w14:paraId="1A850B88" w14:textId="71158136" w:rsidR="00751363" w:rsidRPr="00751363" w:rsidRDefault="00751363" w:rsidP="00751363">
      <w:pPr>
        <w:tabs>
          <w:tab w:val="left" w:pos="5643"/>
        </w:tabs>
        <w:jc w:val="center"/>
        <w:rPr>
          <w:rFonts w:ascii="Arial" w:hAnsi="Arial" w:cs="Arial"/>
          <w:sz w:val="32"/>
          <w:szCs w:val="32"/>
        </w:rPr>
      </w:pPr>
      <w:r w:rsidRPr="00751363">
        <w:rPr>
          <w:rFonts w:ascii="Arial" w:hAnsi="Arial" w:cs="Arial"/>
          <w:sz w:val="32"/>
          <w:szCs w:val="32"/>
        </w:rPr>
        <w:t>Omar Antonio Herrera Espinosa</w:t>
      </w:r>
    </w:p>
    <w:p w14:paraId="7351C836" w14:textId="6C74C9DC" w:rsidR="00751363" w:rsidRPr="00751363" w:rsidRDefault="00751363" w:rsidP="00751363">
      <w:pPr>
        <w:tabs>
          <w:tab w:val="left" w:pos="5643"/>
        </w:tabs>
        <w:jc w:val="center"/>
        <w:rPr>
          <w:rFonts w:ascii="Arial" w:hAnsi="Arial" w:cs="Arial"/>
          <w:sz w:val="32"/>
          <w:szCs w:val="32"/>
        </w:rPr>
      </w:pPr>
    </w:p>
    <w:p w14:paraId="223322D3" w14:textId="1370E17C" w:rsidR="00751363" w:rsidRDefault="00751363" w:rsidP="00751363">
      <w:pPr>
        <w:tabs>
          <w:tab w:val="left" w:pos="5643"/>
        </w:tabs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Para este caso la pareja elegida fue como origen a Timisoara y como destino a Bucharest.</w:t>
      </w:r>
    </w:p>
    <w:p w14:paraId="5B1C365F" w14:textId="1D41C435" w:rsidR="00BB04A2" w:rsidRDefault="00751363" w:rsidP="00E94F46">
      <w:pPr>
        <w:tabs>
          <w:tab w:val="left" w:pos="5643"/>
        </w:tabs>
        <w:rPr>
          <w:rFonts w:ascii="Arial" w:hAnsi="Arial" w:cs="Arial"/>
          <w:sz w:val="22"/>
          <w:szCs w:val="22"/>
        </w:rPr>
      </w:pPr>
      <w:r>
        <w:rPr>
          <w:noProof/>
        </w:rPr>
        <w:drawing>
          <wp:inline distT="0" distB="0" distL="0" distR="0" wp14:anchorId="3C24D3BF" wp14:editId="0D0D324B">
            <wp:extent cx="5612130" cy="3378835"/>
            <wp:effectExtent l="0" t="0" r="7620" b="0"/>
            <wp:docPr id="2382887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378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7AF8F8" w14:textId="77777777" w:rsidR="00070ABB" w:rsidRDefault="00070ABB" w:rsidP="00E94F46">
      <w:pPr>
        <w:tabs>
          <w:tab w:val="left" w:pos="5643"/>
        </w:tabs>
        <w:rPr>
          <w:rFonts w:ascii="Arial" w:hAnsi="Arial" w:cs="Arial"/>
          <w:b/>
          <w:bCs/>
          <w:sz w:val="28"/>
          <w:szCs w:val="28"/>
        </w:rPr>
      </w:pPr>
    </w:p>
    <w:p w14:paraId="3646D0E8" w14:textId="77777777" w:rsidR="00070ABB" w:rsidRDefault="00070ABB" w:rsidP="00E94F46">
      <w:pPr>
        <w:tabs>
          <w:tab w:val="left" w:pos="5643"/>
        </w:tabs>
        <w:rPr>
          <w:rFonts w:ascii="Arial" w:hAnsi="Arial" w:cs="Arial"/>
          <w:b/>
          <w:bCs/>
          <w:sz w:val="28"/>
          <w:szCs w:val="28"/>
        </w:rPr>
      </w:pPr>
    </w:p>
    <w:p w14:paraId="2188321C" w14:textId="77777777" w:rsidR="00070ABB" w:rsidRDefault="00070ABB" w:rsidP="00E94F46">
      <w:pPr>
        <w:tabs>
          <w:tab w:val="left" w:pos="5643"/>
        </w:tabs>
        <w:rPr>
          <w:rFonts w:ascii="Arial" w:hAnsi="Arial" w:cs="Arial"/>
          <w:b/>
          <w:bCs/>
          <w:sz w:val="28"/>
          <w:szCs w:val="28"/>
        </w:rPr>
      </w:pPr>
    </w:p>
    <w:p w14:paraId="22C3D219" w14:textId="77777777" w:rsidR="00070ABB" w:rsidRDefault="00070ABB" w:rsidP="00E94F46">
      <w:pPr>
        <w:tabs>
          <w:tab w:val="left" w:pos="5643"/>
        </w:tabs>
        <w:rPr>
          <w:rFonts w:ascii="Arial" w:hAnsi="Arial" w:cs="Arial"/>
          <w:b/>
          <w:bCs/>
          <w:sz w:val="28"/>
          <w:szCs w:val="28"/>
        </w:rPr>
      </w:pPr>
    </w:p>
    <w:p w14:paraId="6E9202F2" w14:textId="77777777" w:rsidR="00070ABB" w:rsidRDefault="00070ABB" w:rsidP="00E94F46">
      <w:pPr>
        <w:tabs>
          <w:tab w:val="left" w:pos="5643"/>
        </w:tabs>
        <w:rPr>
          <w:rFonts w:ascii="Arial" w:hAnsi="Arial" w:cs="Arial"/>
          <w:b/>
          <w:bCs/>
          <w:sz w:val="28"/>
          <w:szCs w:val="28"/>
        </w:rPr>
      </w:pPr>
    </w:p>
    <w:p w14:paraId="63F0904E" w14:textId="77777777" w:rsidR="00070ABB" w:rsidRDefault="00070ABB" w:rsidP="00E94F46">
      <w:pPr>
        <w:tabs>
          <w:tab w:val="left" w:pos="5643"/>
        </w:tabs>
        <w:rPr>
          <w:rFonts w:ascii="Arial" w:hAnsi="Arial" w:cs="Arial"/>
          <w:b/>
          <w:bCs/>
          <w:sz w:val="28"/>
          <w:szCs w:val="28"/>
        </w:rPr>
      </w:pPr>
    </w:p>
    <w:p w14:paraId="1BC729B5" w14:textId="77777777" w:rsidR="00070ABB" w:rsidRDefault="00070ABB" w:rsidP="00E94F46">
      <w:pPr>
        <w:tabs>
          <w:tab w:val="left" w:pos="5643"/>
        </w:tabs>
        <w:rPr>
          <w:rFonts w:ascii="Arial" w:hAnsi="Arial" w:cs="Arial"/>
          <w:b/>
          <w:bCs/>
          <w:sz w:val="28"/>
          <w:szCs w:val="28"/>
        </w:rPr>
      </w:pPr>
    </w:p>
    <w:p w14:paraId="56128C99" w14:textId="77777777" w:rsidR="00070ABB" w:rsidRDefault="00070ABB" w:rsidP="00E94F46">
      <w:pPr>
        <w:tabs>
          <w:tab w:val="left" w:pos="5643"/>
        </w:tabs>
        <w:rPr>
          <w:rFonts w:ascii="Arial" w:hAnsi="Arial" w:cs="Arial"/>
          <w:b/>
          <w:bCs/>
          <w:sz w:val="28"/>
          <w:szCs w:val="28"/>
        </w:rPr>
      </w:pPr>
    </w:p>
    <w:p w14:paraId="02BA1F14" w14:textId="394703AE" w:rsidR="00070ABB" w:rsidRPr="00070ABB" w:rsidRDefault="00B23705" w:rsidP="00E94F46">
      <w:pPr>
        <w:tabs>
          <w:tab w:val="left" w:pos="5643"/>
        </w:tabs>
        <w:rPr>
          <w:rFonts w:ascii="Arial" w:hAnsi="Arial" w:cs="Arial"/>
          <w:b/>
          <w:bCs/>
          <w:sz w:val="28"/>
          <w:szCs w:val="28"/>
        </w:rPr>
      </w:pPr>
      <w:r w:rsidRPr="00B23705">
        <w:rPr>
          <w:rFonts w:ascii="Arial" w:hAnsi="Arial" w:cs="Arial"/>
          <w:b/>
          <w:bCs/>
          <w:sz w:val="28"/>
          <w:szCs w:val="28"/>
        </w:rPr>
        <w:lastRenderedPageBreak/>
        <w:t>Diagrama del subgrafo usado (con km y, si cabe, h de cada ciudad)</w:t>
      </w:r>
    </w:p>
    <w:p w14:paraId="29CBF345" w14:textId="46051E52" w:rsidR="00B23705" w:rsidRDefault="00070ABB" w:rsidP="00E94F46">
      <w:pPr>
        <w:tabs>
          <w:tab w:val="left" w:pos="5643"/>
        </w:tabs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noProof/>
          <w:sz w:val="22"/>
          <w:szCs w:val="22"/>
        </w:rPr>
        <w:drawing>
          <wp:inline distT="0" distB="0" distL="0" distR="0" wp14:anchorId="6EA75D22" wp14:editId="6166BCEC">
            <wp:extent cx="5610225" cy="4286250"/>
            <wp:effectExtent l="0" t="0" r="9525" b="0"/>
            <wp:docPr id="1616127913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225" cy="428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C76A90" w14:textId="7979006B" w:rsidR="00E94F46" w:rsidRDefault="00070ABB" w:rsidP="00E94F46">
      <w:pPr>
        <w:tabs>
          <w:tab w:val="left" w:pos="5643"/>
        </w:tabs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noProof/>
          <w:sz w:val="28"/>
          <w:szCs w:val="28"/>
        </w:rPr>
        <w:drawing>
          <wp:anchor distT="0" distB="0" distL="114300" distR="114300" simplePos="0" relativeHeight="251658240" behindDoc="1" locked="0" layoutInCell="1" allowOverlap="1" wp14:anchorId="7E535E00" wp14:editId="488331EA">
            <wp:simplePos x="0" y="0"/>
            <wp:positionH relativeFrom="margin">
              <wp:align>center</wp:align>
            </wp:positionH>
            <wp:positionV relativeFrom="paragraph">
              <wp:posOffset>454660</wp:posOffset>
            </wp:positionV>
            <wp:extent cx="7089775" cy="1704975"/>
            <wp:effectExtent l="0" t="0" r="0" b="9525"/>
            <wp:wrapTight wrapText="bothSides">
              <wp:wrapPolygon edited="0">
                <wp:start x="0" y="0"/>
                <wp:lineTo x="0" y="21479"/>
                <wp:lineTo x="21532" y="21479"/>
                <wp:lineTo x="21532" y="0"/>
                <wp:lineTo x="0" y="0"/>
              </wp:wrapPolygon>
            </wp:wrapTight>
            <wp:docPr id="1822482522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89775" cy="1704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23705" w:rsidRPr="00B23705">
        <w:rPr>
          <w:rFonts w:ascii="Arial" w:hAnsi="Arial" w:cs="Arial"/>
          <w:b/>
          <w:bCs/>
          <w:sz w:val="28"/>
          <w:szCs w:val="28"/>
        </w:rPr>
        <w:t>Tabla comparativa</w:t>
      </w:r>
    </w:p>
    <w:p w14:paraId="6635979F" w14:textId="64D9254E" w:rsidR="00070ABB" w:rsidRPr="00B23705" w:rsidRDefault="00070ABB" w:rsidP="00E94F46">
      <w:pPr>
        <w:tabs>
          <w:tab w:val="left" w:pos="5643"/>
        </w:tabs>
        <w:rPr>
          <w:rFonts w:ascii="Arial" w:hAnsi="Arial" w:cs="Arial"/>
          <w:b/>
          <w:bCs/>
          <w:sz w:val="22"/>
          <w:szCs w:val="22"/>
        </w:rPr>
      </w:pPr>
    </w:p>
    <w:p w14:paraId="497DFE14" w14:textId="26553632" w:rsidR="006C5DD4" w:rsidRPr="006C5DD4" w:rsidRDefault="006C5DD4" w:rsidP="006C5DD4">
      <w:pPr>
        <w:tabs>
          <w:tab w:val="left" w:pos="5643"/>
        </w:tabs>
        <w:rPr>
          <w:rFonts w:ascii="Arial" w:hAnsi="Arial" w:cs="Arial"/>
          <w:b/>
          <w:bCs/>
          <w:sz w:val="28"/>
          <w:szCs w:val="28"/>
        </w:rPr>
      </w:pPr>
      <w:r w:rsidRPr="006C5DD4">
        <w:rPr>
          <w:rFonts w:ascii="Arial" w:hAnsi="Arial" w:cs="Arial"/>
          <w:b/>
          <w:bCs/>
          <w:sz w:val="28"/>
          <w:szCs w:val="28"/>
        </w:rPr>
        <w:t>Reporte</w:t>
      </w:r>
    </w:p>
    <w:p w14:paraId="01892D7F" w14:textId="77777777" w:rsidR="006C5DD4" w:rsidRPr="006C5DD4" w:rsidRDefault="006C5DD4" w:rsidP="006C5DD4">
      <w:pPr>
        <w:pStyle w:val="Prrafodelista"/>
        <w:numPr>
          <w:ilvl w:val="0"/>
          <w:numId w:val="4"/>
        </w:numPr>
        <w:tabs>
          <w:tab w:val="left" w:pos="5643"/>
        </w:tabs>
        <w:rPr>
          <w:rFonts w:ascii="Arial" w:hAnsi="Arial" w:cs="Arial"/>
        </w:rPr>
      </w:pPr>
      <w:r w:rsidRPr="006C5DD4">
        <w:rPr>
          <w:rFonts w:ascii="Arial" w:hAnsi="Arial" w:cs="Arial"/>
        </w:rPr>
        <w:t>¿A* encontró el camino de </w:t>
      </w:r>
      <w:r w:rsidRPr="006C5DD4">
        <w:rPr>
          <w:rFonts w:ascii="Arial" w:hAnsi="Arial" w:cs="Arial"/>
          <w:b/>
          <w:bCs/>
        </w:rPr>
        <w:t>menos km</w:t>
      </w:r>
      <w:r w:rsidRPr="006C5DD4">
        <w:rPr>
          <w:rFonts w:ascii="Arial" w:hAnsi="Arial" w:cs="Arial"/>
        </w:rPr>
        <w:t>? ¿Greedy coincidió o se desvió?</w:t>
      </w:r>
    </w:p>
    <w:p w14:paraId="5F5C5907" w14:textId="10E96430" w:rsidR="006C5DD4" w:rsidRPr="006C5DD4" w:rsidRDefault="006C5DD4" w:rsidP="006C5DD4">
      <w:pPr>
        <w:pStyle w:val="Prrafodelista"/>
        <w:tabs>
          <w:tab w:val="left" w:pos="5643"/>
        </w:tabs>
        <w:rPr>
          <w:rFonts w:ascii="Arial" w:hAnsi="Arial" w:cs="Arial"/>
        </w:rPr>
      </w:pPr>
      <w:r w:rsidRPr="006C5DD4">
        <w:rPr>
          <w:rFonts w:ascii="Arial" w:hAnsi="Arial" w:cs="Arial"/>
        </w:rPr>
        <w:lastRenderedPageBreak/>
        <w:t>Sí, A* dio con la mejor ruta posible, logrando un costo total de 536 km a través del trayecto Timisoara → Arad → Sibiu → Rimnicu Vilcea → Pitesti → Bucharest. En cambio, Greedy se desvió por completo al irse por el sur (Timisoara → Lugoj → Mehadia → Drobeta → Craiova → Pitesti → Bucharest), lo que resultó en un camino más largo de 615 km (79 km de más). Si bien Greedy terminó más rápido al revisar solo 6 nodos contra los 10 de A*, sacrificó la eficiencia de la ruta por tomar atajos a ciegas.</w:t>
      </w:r>
    </w:p>
    <w:p w14:paraId="7167790B" w14:textId="77777777" w:rsidR="006C5DD4" w:rsidRPr="006C5DD4" w:rsidRDefault="006C5DD4" w:rsidP="006C5DD4">
      <w:pPr>
        <w:pStyle w:val="Prrafodelista"/>
        <w:tabs>
          <w:tab w:val="left" w:pos="5643"/>
        </w:tabs>
        <w:rPr>
          <w:rFonts w:ascii="Arial" w:hAnsi="Arial" w:cs="Arial"/>
        </w:rPr>
      </w:pPr>
    </w:p>
    <w:p w14:paraId="06A307A7" w14:textId="77777777" w:rsidR="006C5DD4" w:rsidRPr="006C5DD4" w:rsidRDefault="006C5DD4" w:rsidP="006C5DD4">
      <w:pPr>
        <w:pStyle w:val="Prrafodelista"/>
        <w:numPr>
          <w:ilvl w:val="0"/>
          <w:numId w:val="4"/>
        </w:numPr>
        <w:tabs>
          <w:tab w:val="left" w:pos="5643"/>
        </w:tabs>
        <w:rPr>
          <w:rFonts w:ascii="Arial" w:hAnsi="Arial" w:cs="Arial"/>
        </w:rPr>
      </w:pPr>
      <w:r w:rsidRPr="006C5DD4">
        <w:rPr>
          <w:rFonts w:ascii="Arial" w:hAnsi="Arial" w:cs="Arial"/>
        </w:rPr>
        <w:t>¿Por qué Greedy puede devolver un camino más caro aunque h sea admisible?</w:t>
      </w:r>
    </w:p>
    <w:p w14:paraId="33D67778" w14:textId="73AAAAB1" w:rsidR="006C5DD4" w:rsidRPr="006C5DD4" w:rsidRDefault="006C5DD4" w:rsidP="006C5DD4">
      <w:pPr>
        <w:pStyle w:val="Prrafodelista"/>
        <w:spacing w:after="0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6C5DD4">
        <w:rPr>
          <w:rFonts w:ascii="Arial" w:eastAsia="Times New Roman" w:hAnsi="Arial" w:cs="Arial"/>
          <w:kern w:val="0"/>
          <w:lang w:eastAsia="es-MX"/>
          <w14:ligatures w14:val="none"/>
        </w:rPr>
        <w:t>El detalle con Greedy es que se comporta como un algoritmo impulsivo</w:t>
      </w:r>
      <w:r w:rsidRPr="006C5DD4">
        <w:rPr>
          <w:rFonts w:ascii="Arial" w:eastAsia="Times New Roman" w:hAnsi="Arial" w:cs="Arial"/>
          <w:kern w:val="0"/>
          <w:lang w:eastAsia="es-MX"/>
          <w14:ligatures w14:val="none"/>
        </w:rPr>
        <w:t>,</w:t>
      </w:r>
      <w:r w:rsidRPr="006C5DD4">
        <w:rPr>
          <w:rFonts w:ascii="Arial" w:eastAsia="Times New Roman" w:hAnsi="Arial" w:cs="Arial"/>
          <w:kern w:val="0"/>
          <w:lang w:eastAsia="es-MX"/>
          <w14:ligatures w14:val="none"/>
        </w:rPr>
        <w:t xml:space="preserve"> decide su siguiente paso basándose únicamente en la estimación </w:t>
      </w:r>
      <w:r w:rsidRPr="006C5DD4">
        <w:rPr>
          <w:rFonts w:ascii="Arial" w:eastAsia="Times New Roman" w:hAnsi="Arial" w:cs="Arial"/>
          <w:kern w:val="0"/>
          <w:lang w:eastAsia="es-MX"/>
          <w14:ligatures w14:val="none"/>
        </w:rPr>
        <w:t>h(n)</w:t>
      </w:r>
      <w:r w:rsidRPr="006C5DD4">
        <w:rPr>
          <w:rFonts w:ascii="Arial" w:eastAsia="Times New Roman" w:hAnsi="Arial" w:cs="Arial"/>
          <w:kern w:val="0"/>
          <w:lang w:eastAsia="es-MX"/>
          <w14:ligatures w14:val="none"/>
        </w:rPr>
        <w:t xml:space="preserve"> e ignora por completo el kilometraje que ya acumuló en carretera. Que </w:t>
      </w:r>
      <w:r w:rsidRPr="006C5DD4">
        <w:rPr>
          <w:rFonts w:ascii="Arial" w:eastAsia="Times New Roman" w:hAnsi="Arial" w:cs="Arial"/>
          <w:kern w:val="0"/>
          <w:lang w:eastAsia="es-MX"/>
          <w14:ligatures w14:val="none"/>
        </w:rPr>
        <w:t>h(n)</w:t>
      </w:r>
      <w:r w:rsidRPr="006C5DD4">
        <w:rPr>
          <w:rFonts w:ascii="Arial" w:eastAsia="Times New Roman" w:hAnsi="Arial" w:cs="Arial"/>
          <w:kern w:val="0"/>
          <w:lang w:eastAsia="es-MX"/>
          <w14:ligatures w14:val="none"/>
        </w:rPr>
        <w:t xml:space="preserve"> sea admisible solo significa que no inventa distancias de más, pero no evita que el algoritmo cometa errores de juicio. En el primer cruce desde Timisoara, Greedy comparó Arad </w:t>
      </w:r>
      <w:r w:rsidRPr="006C5DD4">
        <w:rPr>
          <w:rFonts w:ascii="Arial" w:eastAsia="Times New Roman" w:hAnsi="Arial" w:cs="Arial"/>
          <w:kern w:val="0"/>
          <w:lang w:eastAsia="es-MX"/>
          <w14:ligatures w14:val="none"/>
        </w:rPr>
        <w:t>(h = 366)</w:t>
      </w:r>
      <w:r w:rsidRPr="006C5DD4">
        <w:rPr>
          <w:rFonts w:ascii="Arial" w:eastAsia="Times New Roman" w:hAnsi="Arial" w:cs="Arial"/>
          <w:kern w:val="0"/>
          <w:lang w:eastAsia="es-MX"/>
          <w14:ligatures w14:val="none"/>
        </w:rPr>
        <w:t xml:space="preserve"> contra Lugoj </w:t>
      </w:r>
      <w:r w:rsidRPr="006C5DD4">
        <w:rPr>
          <w:rFonts w:ascii="Arial" w:eastAsia="Times New Roman" w:hAnsi="Arial" w:cs="Arial"/>
          <w:kern w:val="0"/>
          <w:lang w:eastAsia="es-MX"/>
          <w14:ligatures w14:val="none"/>
        </w:rPr>
        <w:t>(h = 244)</w:t>
      </w:r>
      <w:r w:rsidRPr="006C5DD4">
        <w:rPr>
          <w:rFonts w:ascii="Arial" w:eastAsia="Times New Roman" w:hAnsi="Arial" w:cs="Arial"/>
          <w:kern w:val="0"/>
          <w:lang w:eastAsia="es-MX"/>
          <w14:ligatures w14:val="none"/>
        </w:rPr>
        <w:t>. Se fue tras Lugoj porque se veía más cerca de Bucharest, pero terminó atrapado en una ruta llena de curvas sin poder corregir sobre la marcha.</w:t>
      </w:r>
    </w:p>
    <w:p w14:paraId="4E64CA51" w14:textId="77777777" w:rsidR="006C5DD4" w:rsidRPr="006C5DD4" w:rsidRDefault="006C5DD4" w:rsidP="006C5DD4">
      <w:pPr>
        <w:pStyle w:val="Prrafodelista"/>
        <w:tabs>
          <w:tab w:val="left" w:pos="5643"/>
        </w:tabs>
        <w:rPr>
          <w:rFonts w:ascii="Arial" w:hAnsi="Arial" w:cs="Arial"/>
        </w:rPr>
      </w:pPr>
    </w:p>
    <w:p w14:paraId="53F23167" w14:textId="77777777" w:rsidR="006C5DD4" w:rsidRPr="006C5DD4" w:rsidRDefault="006C5DD4" w:rsidP="006C5DD4">
      <w:pPr>
        <w:pStyle w:val="Prrafodelista"/>
        <w:tabs>
          <w:tab w:val="left" w:pos="5643"/>
        </w:tabs>
        <w:rPr>
          <w:rFonts w:ascii="Arial" w:hAnsi="Arial" w:cs="Arial"/>
        </w:rPr>
      </w:pPr>
    </w:p>
    <w:p w14:paraId="37695315" w14:textId="77777777" w:rsidR="006C5DD4" w:rsidRDefault="006C5DD4" w:rsidP="006C5DD4">
      <w:pPr>
        <w:pStyle w:val="Prrafodelista"/>
        <w:numPr>
          <w:ilvl w:val="0"/>
          <w:numId w:val="4"/>
        </w:numPr>
        <w:tabs>
          <w:tab w:val="left" w:pos="5643"/>
        </w:tabs>
        <w:rPr>
          <w:rFonts w:ascii="Arial" w:hAnsi="Arial" w:cs="Arial"/>
        </w:rPr>
      </w:pPr>
      <w:r w:rsidRPr="006C5DD4">
        <w:rPr>
          <w:rFonts w:ascii="Arial" w:hAnsi="Arial" w:cs="Arial"/>
        </w:rPr>
        <w:t>En el camino de A*, ¿f tiende a </w:t>
      </w:r>
      <w:r w:rsidRPr="006C5DD4">
        <w:rPr>
          <w:rFonts w:ascii="Arial" w:hAnsi="Arial" w:cs="Arial"/>
          <w:b/>
          <w:bCs/>
        </w:rPr>
        <w:t>no disminuir</w:t>
      </w:r>
      <w:r w:rsidRPr="006C5DD4">
        <w:rPr>
          <w:rFonts w:ascii="Arial" w:hAnsi="Arial" w:cs="Arial"/>
        </w:rPr>
        <w:t> a lo largo de la ruta? Relaciónalo con que h sea consistente (en particular si el destino es Bucharest y se usa la tabla AIMA).</w:t>
      </w:r>
    </w:p>
    <w:p w14:paraId="7C0DD16F" w14:textId="77777777" w:rsidR="003D052D" w:rsidRPr="003D052D" w:rsidRDefault="003D052D" w:rsidP="003D052D">
      <w:pPr>
        <w:pStyle w:val="Prrafodelista"/>
        <w:tabs>
          <w:tab w:val="left" w:pos="5643"/>
        </w:tabs>
        <w:rPr>
          <w:rFonts w:ascii="Arial" w:hAnsi="Arial" w:cs="Arial"/>
        </w:rPr>
      </w:pPr>
      <w:r w:rsidRPr="003D052D">
        <w:rPr>
          <w:rFonts w:ascii="Arial" w:hAnsi="Arial" w:cs="Arial"/>
        </w:rPr>
        <w:t>Aquí tienes una versión que suena totalmente natural y humana, como redactada directamente por un estudiante para su reporte de práctica:</w:t>
      </w:r>
    </w:p>
    <w:p w14:paraId="39288663" w14:textId="77777777" w:rsidR="003D052D" w:rsidRPr="003D052D" w:rsidRDefault="003D052D" w:rsidP="003D052D">
      <w:pPr>
        <w:pStyle w:val="Prrafodelista"/>
        <w:tabs>
          <w:tab w:val="left" w:pos="5643"/>
        </w:tabs>
        <w:rPr>
          <w:rFonts w:ascii="Arial" w:hAnsi="Arial" w:cs="Arial"/>
        </w:rPr>
      </w:pPr>
    </w:p>
    <w:p w14:paraId="62B84F91" w14:textId="77777777" w:rsidR="003D052D" w:rsidRPr="003D052D" w:rsidRDefault="003D052D" w:rsidP="003D052D">
      <w:pPr>
        <w:pStyle w:val="Prrafodelista"/>
        <w:tabs>
          <w:tab w:val="left" w:pos="5643"/>
        </w:tabs>
        <w:rPr>
          <w:rFonts w:ascii="Arial" w:hAnsi="Arial" w:cs="Arial"/>
        </w:rPr>
      </w:pPr>
      <w:r w:rsidRPr="003D052D">
        <w:rPr>
          <w:rFonts w:ascii="Arial" w:hAnsi="Arial" w:cs="Arial"/>
          <w:b/>
          <w:bCs/>
        </w:rPr>
        <w:t>Reporte de Análisis: Búsqueda con Información</w:t>
      </w:r>
    </w:p>
    <w:p w14:paraId="53D15214" w14:textId="77777777" w:rsidR="003D052D" w:rsidRPr="003D052D" w:rsidRDefault="003D052D" w:rsidP="003D052D">
      <w:pPr>
        <w:pStyle w:val="Prrafodelista"/>
        <w:tabs>
          <w:tab w:val="left" w:pos="5643"/>
        </w:tabs>
        <w:rPr>
          <w:rFonts w:ascii="Arial" w:hAnsi="Arial" w:cs="Arial"/>
        </w:rPr>
      </w:pPr>
    </w:p>
    <w:p w14:paraId="2046B264" w14:textId="77777777" w:rsidR="003D052D" w:rsidRPr="003D052D" w:rsidRDefault="003D052D" w:rsidP="003D052D">
      <w:pPr>
        <w:pStyle w:val="Prrafodelista"/>
        <w:tabs>
          <w:tab w:val="left" w:pos="5643"/>
        </w:tabs>
        <w:rPr>
          <w:rFonts w:ascii="Arial" w:hAnsi="Arial" w:cs="Arial"/>
        </w:rPr>
      </w:pPr>
      <w:r w:rsidRPr="003D052D">
        <w:rPr>
          <w:rFonts w:ascii="Arial" w:hAnsi="Arial" w:cs="Arial"/>
          <w:b/>
          <w:bCs/>
        </w:rPr>
        <w:t>Caso de estudio:</w:t>
      </w:r>
      <w:r w:rsidRPr="003D052D">
        <w:rPr>
          <w:rFonts w:ascii="Arial" w:hAnsi="Arial" w:cs="Arial"/>
        </w:rPr>
        <w:t xml:space="preserve"> Timisoara → Bucharest (Mapa de Rumania, AIMA)</w:t>
      </w:r>
    </w:p>
    <w:p w14:paraId="53367A19" w14:textId="77777777" w:rsidR="003D052D" w:rsidRPr="003D052D" w:rsidRDefault="003D052D" w:rsidP="003D052D">
      <w:pPr>
        <w:pStyle w:val="Prrafodelista"/>
        <w:tabs>
          <w:tab w:val="left" w:pos="5643"/>
        </w:tabs>
        <w:rPr>
          <w:rFonts w:ascii="Arial" w:hAnsi="Arial" w:cs="Arial"/>
        </w:rPr>
      </w:pPr>
      <w:r w:rsidRPr="003D052D">
        <w:rPr>
          <w:rFonts w:ascii="Arial" w:hAnsi="Arial" w:cs="Arial"/>
        </w:rPr>
        <w:br/>
      </w:r>
    </w:p>
    <w:p w14:paraId="6BF6EDC4" w14:textId="77777777" w:rsidR="003D052D" w:rsidRPr="003D052D" w:rsidRDefault="003D052D" w:rsidP="003D052D">
      <w:pPr>
        <w:pStyle w:val="Prrafodelista"/>
        <w:numPr>
          <w:ilvl w:val="0"/>
          <w:numId w:val="5"/>
        </w:numPr>
        <w:tabs>
          <w:tab w:val="left" w:pos="5643"/>
        </w:tabs>
        <w:rPr>
          <w:rFonts w:ascii="Arial" w:hAnsi="Arial" w:cs="Arial"/>
        </w:rPr>
      </w:pPr>
      <w:r w:rsidRPr="003D052D">
        <w:rPr>
          <w:rFonts w:ascii="Arial" w:hAnsi="Arial" w:cs="Arial"/>
          <w:b/>
          <w:bCs/>
        </w:rPr>
        <w:t>¿A* encontró la ruta óptima? ¿Qué pasó con Greedy?</w:t>
      </w:r>
    </w:p>
    <w:p w14:paraId="7B0C6C7D" w14:textId="77777777" w:rsidR="003D052D" w:rsidRPr="003D052D" w:rsidRDefault="003D052D" w:rsidP="003D052D">
      <w:pPr>
        <w:pStyle w:val="Prrafodelista"/>
        <w:tabs>
          <w:tab w:val="left" w:pos="5643"/>
        </w:tabs>
        <w:rPr>
          <w:rFonts w:ascii="Arial" w:hAnsi="Arial" w:cs="Arial"/>
        </w:rPr>
      </w:pPr>
    </w:p>
    <w:p w14:paraId="26AAF405" w14:textId="77777777" w:rsidR="003D052D" w:rsidRPr="003D052D" w:rsidRDefault="003D052D" w:rsidP="003D052D">
      <w:pPr>
        <w:pStyle w:val="Prrafodelista"/>
        <w:tabs>
          <w:tab w:val="left" w:pos="5643"/>
        </w:tabs>
        <w:rPr>
          <w:rFonts w:ascii="Arial" w:hAnsi="Arial" w:cs="Arial"/>
        </w:rPr>
      </w:pPr>
      <w:r w:rsidRPr="003D052D">
        <w:rPr>
          <w:rFonts w:ascii="Arial" w:hAnsi="Arial" w:cs="Arial"/>
        </w:rPr>
        <w:t xml:space="preserve">Sí, </w:t>
      </w:r>
      <w:r w:rsidRPr="003D052D">
        <w:rPr>
          <w:rFonts w:ascii="Arial" w:hAnsi="Arial" w:cs="Arial"/>
          <w:b/>
          <w:bCs/>
        </w:rPr>
        <w:t>A* dio con la mejor ruta posible</w:t>
      </w:r>
      <w:r w:rsidRPr="003D052D">
        <w:rPr>
          <w:rFonts w:ascii="Arial" w:hAnsi="Arial" w:cs="Arial"/>
        </w:rPr>
        <w:t xml:space="preserve">, logrando un costo total de </w:t>
      </w:r>
      <w:r w:rsidRPr="003D052D">
        <w:rPr>
          <w:rFonts w:ascii="Arial" w:hAnsi="Arial" w:cs="Arial"/>
          <w:b/>
          <w:bCs/>
        </w:rPr>
        <w:t>536 km</w:t>
      </w:r>
      <w:r w:rsidRPr="003D052D">
        <w:rPr>
          <w:rFonts w:ascii="Arial" w:hAnsi="Arial" w:cs="Arial"/>
        </w:rPr>
        <w:t xml:space="preserve"> a través del trayecto </w:t>
      </w:r>
      <w:r w:rsidRPr="003D052D">
        <w:rPr>
          <w:rFonts w:ascii="Arial" w:hAnsi="Arial" w:cs="Arial"/>
          <w:i/>
          <w:iCs/>
        </w:rPr>
        <w:t>Timisoara → Arad → Sibiu → Rimnicu Vilcea → Pitesti → Bucharest</w:t>
      </w:r>
      <w:r w:rsidRPr="003D052D">
        <w:rPr>
          <w:rFonts w:ascii="Arial" w:hAnsi="Arial" w:cs="Arial"/>
        </w:rPr>
        <w:t xml:space="preserve">. En cambio, </w:t>
      </w:r>
      <w:r w:rsidRPr="003D052D">
        <w:rPr>
          <w:rFonts w:ascii="Arial" w:hAnsi="Arial" w:cs="Arial"/>
          <w:b/>
          <w:bCs/>
        </w:rPr>
        <w:t>Greedy se desvió por completo</w:t>
      </w:r>
      <w:r w:rsidRPr="003D052D">
        <w:rPr>
          <w:rFonts w:ascii="Arial" w:hAnsi="Arial" w:cs="Arial"/>
        </w:rPr>
        <w:t xml:space="preserve"> al irse por el sur (</w:t>
      </w:r>
      <w:r w:rsidRPr="003D052D">
        <w:rPr>
          <w:rFonts w:ascii="Arial" w:hAnsi="Arial" w:cs="Arial"/>
          <w:i/>
          <w:iCs/>
        </w:rPr>
        <w:t>Timisoara → Lugoj → Mehadia → Drobeta → Craiova → Pitesti → Bucharest</w:t>
      </w:r>
      <w:r w:rsidRPr="003D052D">
        <w:rPr>
          <w:rFonts w:ascii="Arial" w:hAnsi="Arial" w:cs="Arial"/>
        </w:rPr>
        <w:t xml:space="preserve">), lo que resultó en un camino más largo de </w:t>
      </w:r>
      <w:r w:rsidRPr="003D052D">
        <w:rPr>
          <w:rFonts w:ascii="Arial" w:hAnsi="Arial" w:cs="Arial"/>
          <w:b/>
          <w:bCs/>
        </w:rPr>
        <w:t>615 km</w:t>
      </w:r>
      <w:r w:rsidRPr="003D052D">
        <w:rPr>
          <w:rFonts w:ascii="Arial" w:hAnsi="Arial" w:cs="Arial"/>
        </w:rPr>
        <w:t xml:space="preserve"> (79 km de más). Si bien Greedy terminó más rápido al revisar solo 6 nodos contra los 10 de A*, sacrificó la eficiencia de la ruta por tomar atajos a ciegas. </w:t>
      </w:r>
    </w:p>
    <w:p w14:paraId="076019FE" w14:textId="77777777" w:rsidR="003D052D" w:rsidRPr="003D052D" w:rsidRDefault="003D052D" w:rsidP="003D052D">
      <w:pPr>
        <w:pStyle w:val="Prrafodelista"/>
        <w:tabs>
          <w:tab w:val="left" w:pos="5643"/>
        </w:tabs>
        <w:rPr>
          <w:rFonts w:ascii="Arial" w:hAnsi="Arial" w:cs="Arial"/>
        </w:rPr>
      </w:pPr>
    </w:p>
    <w:p w14:paraId="0CD1E544" w14:textId="77777777" w:rsidR="003D052D" w:rsidRPr="003D052D" w:rsidRDefault="003D052D" w:rsidP="003D052D">
      <w:pPr>
        <w:pStyle w:val="Prrafodelista"/>
        <w:numPr>
          <w:ilvl w:val="0"/>
          <w:numId w:val="5"/>
        </w:numPr>
        <w:tabs>
          <w:tab w:val="left" w:pos="5643"/>
        </w:tabs>
        <w:rPr>
          <w:rFonts w:ascii="Arial" w:hAnsi="Arial" w:cs="Arial"/>
        </w:rPr>
      </w:pPr>
      <w:r w:rsidRPr="003D052D">
        <w:rPr>
          <w:rFonts w:ascii="Arial" w:hAnsi="Arial" w:cs="Arial"/>
          <w:b/>
          <w:bCs/>
        </w:rPr>
        <w:lastRenderedPageBreak/>
        <w:t>¿Por qué Greedy falla aunque la heurística sea admisible?</w:t>
      </w:r>
    </w:p>
    <w:p w14:paraId="6B5519D2" w14:textId="77777777" w:rsidR="003D052D" w:rsidRPr="003D052D" w:rsidRDefault="003D052D" w:rsidP="003D052D">
      <w:pPr>
        <w:pStyle w:val="Prrafodelista"/>
        <w:tabs>
          <w:tab w:val="left" w:pos="5643"/>
        </w:tabs>
        <w:rPr>
          <w:rFonts w:ascii="Arial" w:hAnsi="Arial" w:cs="Arial"/>
        </w:rPr>
      </w:pPr>
    </w:p>
    <w:p w14:paraId="3ACC8F5D" w14:textId="4DF29B18" w:rsidR="003D052D" w:rsidRPr="003D052D" w:rsidRDefault="003D052D" w:rsidP="003D052D">
      <w:pPr>
        <w:pStyle w:val="Prrafodelista"/>
        <w:tabs>
          <w:tab w:val="left" w:pos="5643"/>
        </w:tabs>
        <w:rPr>
          <w:rFonts w:ascii="Arial" w:hAnsi="Arial" w:cs="Arial"/>
        </w:rPr>
      </w:pPr>
      <w:r w:rsidRPr="003D052D">
        <w:rPr>
          <w:rFonts w:ascii="Arial" w:hAnsi="Arial" w:cs="Arial"/>
        </w:rPr>
        <w:t xml:space="preserve">El detalle con Greedy es que se comporta como un algoritmo impulsivo: decide su siguiente paso basándose únicamente en la estimación </w:t>
      </w:r>
      <m:oMath>
        <m:r>
          <w:rPr>
            <w:rFonts w:ascii="Cambria Math" w:hAnsi="Cambria Math" w:cs="Arial"/>
          </w:rPr>
          <m:t>h</m:t>
        </m:r>
        <m:d>
          <m:dPr>
            <m:ctrlPr>
              <w:rPr>
                <w:rFonts w:ascii="Cambria Math" w:hAnsi="Cambria Math" w:cs="Arial"/>
              </w:rPr>
            </m:ctrlPr>
          </m:dPr>
          <m:e>
            <m:r>
              <w:rPr>
                <w:rFonts w:ascii="Cambria Math" w:hAnsi="Cambria Math" w:cs="Arial"/>
              </w:rPr>
              <m:t>n</m:t>
            </m:r>
          </m:e>
        </m:d>
      </m:oMath>
      <w:r w:rsidRPr="003D052D">
        <w:rPr>
          <w:rFonts w:ascii="Arial" w:hAnsi="Arial" w:cs="Arial"/>
        </w:rPr>
        <w:t xml:space="preserve"> (qué tan cerca se ve la meta en línea recta) e ignora por completo </w:t>
      </w:r>
      <m:oMath>
        <m:r>
          <w:rPr>
            <w:rFonts w:ascii="Cambria Math" w:hAnsi="Cambria Math" w:cs="Arial"/>
          </w:rPr>
          <m:t>g</m:t>
        </m:r>
        <m:d>
          <m:dPr>
            <m:ctrlPr>
              <w:rPr>
                <w:rFonts w:ascii="Cambria Math" w:hAnsi="Cambria Math" w:cs="Arial"/>
              </w:rPr>
            </m:ctrlPr>
          </m:dPr>
          <m:e>
            <m:r>
              <w:rPr>
                <w:rFonts w:ascii="Cambria Math" w:hAnsi="Cambria Math" w:cs="Arial"/>
              </w:rPr>
              <m:t>n</m:t>
            </m:r>
          </m:e>
        </m:d>
      </m:oMath>
      <w:r w:rsidRPr="003D052D">
        <w:rPr>
          <w:rFonts w:ascii="Arial" w:hAnsi="Arial" w:cs="Arial"/>
        </w:rPr>
        <w:t xml:space="preserve"> (el kilometraje que ya acumuló en carretera). Que </w:t>
      </w:r>
      <m:oMath>
        <m:r>
          <w:rPr>
            <w:rFonts w:ascii="Cambria Math" w:hAnsi="Cambria Math" w:cs="Arial"/>
          </w:rPr>
          <m:t>h</m:t>
        </m:r>
        <m:d>
          <m:dPr>
            <m:ctrlPr>
              <w:rPr>
                <w:rFonts w:ascii="Cambria Math" w:hAnsi="Cambria Math" w:cs="Arial"/>
              </w:rPr>
            </m:ctrlPr>
          </m:dPr>
          <m:e>
            <m:r>
              <w:rPr>
                <w:rFonts w:ascii="Cambria Math" w:hAnsi="Cambria Math" w:cs="Arial"/>
              </w:rPr>
              <m:t>n</m:t>
            </m:r>
          </m:e>
        </m:d>
      </m:oMath>
      <w:r w:rsidRPr="003D052D">
        <w:rPr>
          <w:rFonts w:ascii="Arial" w:hAnsi="Arial" w:cs="Arial"/>
        </w:rPr>
        <w:t xml:space="preserve"> sea admisible solo significa que no inventa distancias de más, pero no evita que el algoritmo cometa errores de juicio. En el primer cruce desde Timisoara, Greedy comparó Arad (</w:t>
      </w:r>
      <m:oMath>
        <m:r>
          <w:rPr>
            <w:rFonts w:ascii="Cambria Math" w:hAnsi="Cambria Math" w:cs="Arial"/>
          </w:rPr>
          <m:t>h=366</m:t>
        </m:r>
      </m:oMath>
      <w:r w:rsidRPr="003D052D">
        <w:rPr>
          <w:rFonts w:ascii="Arial" w:hAnsi="Arial" w:cs="Arial"/>
        </w:rPr>
        <w:t>) contra Lugoj (</w:t>
      </w:r>
      <m:oMath>
        <m:r>
          <w:rPr>
            <w:rFonts w:ascii="Cambria Math" w:hAnsi="Cambria Math" w:cs="Arial"/>
          </w:rPr>
          <m:t>h=244</m:t>
        </m:r>
      </m:oMath>
      <w:r w:rsidRPr="003D052D">
        <w:rPr>
          <w:rFonts w:ascii="Arial" w:hAnsi="Arial" w:cs="Arial"/>
        </w:rPr>
        <w:t xml:space="preserve">). Se fue tras Lugoj porque "se veía" más cerca de Bucharest, pero terminó atrapado en una ruta llena de curvas sin poder corregir sobre la marcha. </w:t>
      </w:r>
    </w:p>
    <w:p w14:paraId="54A4C936" w14:textId="77777777" w:rsidR="003D052D" w:rsidRPr="003D052D" w:rsidRDefault="003D052D" w:rsidP="003D052D">
      <w:pPr>
        <w:pStyle w:val="Prrafodelista"/>
        <w:tabs>
          <w:tab w:val="left" w:pos="5643"/>
        </w:tabs>
        <w:rPr>
          <w:rFonts w:ascii="Arial" w:hAnsi="Arial" w:cs="Arial"/>
        </w:rPr>
      </w:pPr>
    </w:p>
    <w:p w14:paraId="50C80212" w14:textId="3DB9108D" w:rsidR="003D052D" w:rsidRPr="003D052D" w:rsidRDefault="003D052D" w:rsidP="003D052D">
      <w:pPr>
        <w:pStyle w:val="Prrafodelista"/>
        <w:numPr>
          <w:ilvl w:val="0"/>
          <w:numId w:val="5"/>
        </w:numPr>
        <w:tabs>
          <w:tab w:val="left" w:pos="5643"/>
        </w:tabs>
        <w:rPr>
          <w:rFonts w:ascii="Arial" w:hAnsi="Arial" w:cs="Arial"/>
        </w:rPr>
      </w:pPr>
      <w:r w:rsidRPr="003D052D">
        <w:rPr>
          <w:rFonts w:ascii="Arial" w:hAnsi="Arial" w:cs="Arial"/>
          <w:b/>
          <w:bCs/>
        </w:rPr>
        <w:t xml:space="preserve">El comportamiento de </w:t>
      </w:r>
      <m:oMath>
        <m:r>
          <w:rPr>
            <w:rFonts w:ascii="Cambria Math" w:hAnsi="Cambria Math" w:cs="Arial"/>
          </w:rPr>
          <m:t>f</m:t>
        </m:r>
        <m:d>
          <m:dPr>
            <m:ctrlPr>
              <w:rPr>
                <w:rFonts w:ascii="Cambria Math" w:hAnsi="Cambria Math" w:cs="Arial"/>
              </w:rPr>
            </m:ctrlPr>
          </m:dPr>
          <m:e>
            <m:r>
              <w:rPr>
                <w:rFonts w:ascii="Cambria Math" w:hAnsi="Cambria Math" w:cs="Arial"/>
              </w:rPr>
              <m:t>n</m:t>
            </m:r>
          </m:e>
        </m:d>
      </m:oMath>
      <w:r w:rsidRPr="003D052D">
        <w:rPr>
          <w:rFonts w:ascii="Arial" w:hAnsi="Arial" w:cs="Arial"/>
          <w:b/>
          <w:bCs/>
        </w:rPr>
        <w:t xml:space="preserve"> en A* y la consistencia de </w:t>
      </w:r>
      <m:oMath>
        <m:r>
          <w:rPr>
            <w:rFonts w:ascii="Cambria Math" w:hAnsi="Cambria Math" w:cs="Arial"/>
          </w:rPr>
          <m:t>h</m:t>
        </m:r>
      </m:oMath>
    </w:p>
    <w:p w14:paraId="24044422" w14:textId="77777777" w:rsidR="003D052D" w:rsidRPr="003D052D" w:rsidRDefault="003D052D" w:rsidP="003D052D">
      <w:pPr>
        <w:pStyle w:val="Prrafodelista"/>
        <w:tabs>
          <w:tab w:val="left" w:pos="5643"/>
        </w:tabs>
        <w:rPr>
          <w:rFonts w:ascii="Arial" w:hAnsi="Arial" w:cs="Arial"/>
        </w:rPr>
      </w:pPr>
    </w:p>
    <w:p w14:paraId="3B4B7CE3" w14:textId="61B3B079" w:rsidR="003D052D" w:rsidRPr="003D052D" w:rsidRDefault="003D052D" w:rsidP="003D052D">
      <w:pPr>
        <w:pStyle w:val="Prrafodelista"/>
        <w:tabs>
          <w:tab w:val="left" w:pos="5643"/>
        </w:tabs>
        <w:rPr>
          <w:rFonts w:ascii="Arial" w:hAnsi="Arial" w:cs="Arial"/>
        </w:rPr>
      </w:pPr>
      <w:r w:rsidRPr="003D052D">
        <w:rPr>
          <w:rFonts w:ascii="Arial" w:hAnsi="Arial" w:cs="Arial"/>
        </w:rPr>
        <w:t xml:space="preserve">Aquí tienes la sección de la consistencia de </w:t>
      </w:r>
      <m:oMath>
        <m:r>
          <w:rPr>
            <w:rFonts w:ascii="Cambria Math" w:hAnsi="Cambria Math" w:cs="Arial"/>
          </w:rPr>
          <m:t>h</m:t>
        </m:r>
      </m:oMath>
      <w:r w:rsidRPr="003D052D">
        <w:rPr>
          <w:rFonts w:ascii="Arial" w:hAnsi="Arial" w:cs="Arial"/>
        </w:rPr>
        <w:t>en$A^*$redactada con el mismo estilo humano y usando texto normal para las variables, sin utilizar los signos de pesos ($$):</w:t>
      </w:r>
    </w:p>
    <w:p w14:paraId="5A02D21A" w14:textId="77777777" w:rsidR="003D052D" w:rsidRPr="003D052D" w:rsidRDefault="003D052D" w:rsidP="003D052D">
      <w:pPr>
        <w:pStyle w:val="Prrafodelista"/>
        <w:tabs>
          <w:tab w:val="left" w:pos="5643"/>
        </w:tabs>
        <w:rPr>
          <w:rFonts w:ascii="Arial" w:hAnsi="Arial" w:cs="Arial"/>
        </w:rPr>
      </w:pPr>
      <w:r w:rsidRPr="003D052D">
        <w:rPr>
          <w:rFonts w:ascii="Arial" w:hAnsi="Arial" w:cs="Arial"/>
        </w:rPr>
        <w:br/>
      </w:r>
    </w:p>
    <w:p w14:paraId="39430DC8" w14:textId="77777777" w:rsidR="003D052D" w:rsidRPr="003D052D" w:rsidRDefault="003D052D" w:rsidP="003D052D">
      <w:pPr>
        <w:pStyle w:val="Prrafodelista"/>
        <w:numPr>
          <w:ilvl w:val="0"/>
          <w:numId w:val="6"/>
        </w:numPr>
        <w:tabs>
          <w:tab w:val="left" w:pos="5643"/>
        </w:tabs>
        <w:rPr>
          <w:rFonts w:ascii="Arial" w:hAnsi="Arial" w:cs="Arial"/>
        </w:rPr>
      </w:pPr>
      <w:r w:rsidRPr="003D052D">
        <w:rPr>
          <w:rFonts w:ascii="Arial" w:hAnsi="Arial" w:cs="Arial"/>
          <w:i/>
          <w:iCs/>
        </w:rPr>
        <w:t>El comportamiento de f(n) en A y la consistencia de h</w:t>
      </w:r>
      <w:r w:rsidRPr="003D052D">
        <w:rPr>
          <w:rFonts w:ascii="Arial" w:hAnsi="Arial" w:cs="Arial"/>
        </w:rPr>
        <w:t>*</w:t>
      </w:r>
    </w:p>
    <w:p w14:paraId="5C747F6E" w14:textId="77777777" w:rsidR="003D052D" w:rsidRPr="003D052D" w:rsidRDefault="003D052D" w:rsidP="003D052D">
      <w:pPr>
        <w:pStyle w:val="Prrafodelista"/>
        <w:tabs>
          <w:tab w:val="left" w:pos="5643"/>
        </w:tabs>
        <w:rPr>
          <w:rFonts w:ascii="Arial" w:hAnsi="Arial" w:cs="Arial"/>
        </w:rPr>
      </w:pPr>
    </w:p>
    <w:p w14:paraId="588D7A68" w14:textId="4DAF3F45" w:rsidR="00E94F46" w:rsidRDefault="003D052D" w:rsidP="003D052D">
      <w:pPr>
        <w:pStyle w:val="Prrafodelista"/>
        <w:tabs>
          <w:tab w:val="left" w:pos="5643"/>
        </w:tabs>
        <w:rPr>
          <w:rFonts w:ascii="Arial" w:hAnsi="Arial" w:cs="Arial"/>
        </w:rPr>
      </w:pPr>
      <w:r w:rsidRPr="003D052D">
        <w:rPr>
          <w:rFonts w:ascii="Arial" w:hAnsi="Arial" w:cs="Arial"/>
        </w:rPr>
        <w:t xml:space="preserve">Al revisar los valores del costo total estimado f(n) = g(n) + h(n) en la ruta de A*, se observa que nunca bajan a lo largo del trayecto, sino que van subiendo de forma constante: 329 -&gt; 484 -&gt; 511 -&gt; 531 -&gt; 535 -&gt; 536. Esto ocurre porque la distancia en línea recta de la tabla AIMA es una heurística consistente (cumple con la regla del triángulo: h(n) &lt;= c(n, a) + h(a)). Esta propiedad garantiza matemáticamente que la estimación jamás decaiga conforme exploras el mapa, asegurando que la primera vez que A* pise la ciudad destino, habrá encontrado el camino más corto sin margen de error. </w:t>
      </w:r>
    </w:p>
    <w:p w14:paraId="224E1162" w14:textId="77777777" w:rsidR="003D052D" w:rsidRDefault="003D052D" w:rsidP="003D052D">
      <w:pPr>
        <w:tabs>
          <w:tab w:val="left" w:pos="5643"/>
        </w:tabs>
        <w:rPr>
          <w:rFonts w:ascii="Arial" w:hAnsi="Arial" w:cs="Arial"/>
        </w:rPr>
      </w:pPr>
    </w:p>
    <w:p w14:paraId="5576A4B3" w14:textId="07637B22" w:rsidR="003D052D" w:rsidRDefault="003D052D" w:rsidP="003D052D">
      <w:pPr>
        <w:tabs>
          <w:tab w:val="left" w:pos="5643"/>
        </w:tabs>
        <w:rPr>
          <w:rFonts w:ascii="Arial" w:hAnsi="Arial" w:cs="Arial"/>
          <w:b/>
          <w:bCs/>
          <w:sz w:val="32"/>
          <w:szCs w:val="32"/>
        </w:rPr>
      </w:pPr>
      <w:r w:rsidRPr="003D052D">
        <w:rPr>
          <w:rFonts w:ascii="Arial" w:hAnsi="Arial" w:cs="Arial"/>
          <w:b/>
          <w:bCs/>
          <w:sz w:val="32"/>
          <w:szCs w:val="32"/>
        </w:rPr>
        <w:lastRenderedPageBreak/>
        <w:t>Evidenci</w:t>
      </w:r>
      <w:r>
        <w:rPr>
          <w:rFonts w:ascii="Arial" w:hAnsi="Arial" w:cs="Arial"/>
          <w:b/>
          <w:bCs/>
          <w:sz w:val="32"/>
          <w:szCs w:val="32"/>
        </w:rPr>
        <w:t>as</w:t>
      </w:r>
      <w:r>
        <w:rPr>
          <w:rFonts w:ascii="Arial" w:hAnsi="Arial" w:cs="Arial"/>
          <w:b/>
          <w:bCs/>
          <w:noProof/>
          <w:sz w:val="32"/>
          <w:szCs w:val="32"/>
        </w:rPr>
        <w:drawing>
          <wp:inline distT="0" distB="0" distL="0" distR="0" wp14:anchorId="7E2D5183" wp14:editId="3C688561">
            <wp:extent cx="5610225" cy="2962275"/>
            <wp:effectExtent l="0" t="0" r="9525" b="9525"/>
            <wp:docPr id="509937501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225" cy="2962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b/>
          <w:bCs/>
          <w:noProof/>
          <w:sz w:val="32"/>
          <w:szCs w:val="32"/>
        </w:rPr>
        <w:lastRenderedPageBreak/>
        <w:drawing>
          <wp:inline distT="0" distB="0" distL="0" distR="0" wp14:anchorId="64A11D12" wp14:editId="533BE90D">
            <wp:extent cx="5610225" cy="2952750"/>
            <wp:effectExtent l="0" t="0" r="9525" b="0"/>
            <wp:docPr id="1981341011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225" cy="2952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b/>
          <w:bCs/>
          <w:noProof/>
          <w:sz w:val="32"/>
          <w:szCs w:val="32"/>
        </w:rPr>
        <w:drawing>
          <wp:inline distT="0" distB="0" distL="0" distR="0" wp14:anchorId="3BADBA20" wp14:editId="13523159">
            <wp:extent cx="5610225" cy="2152650"/>
            <wp:effectExtent l="0" t="0" r="9525" b="0"/>
            <wp:docPr id="1476415175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225" cy="2152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F71049" w14:textId="389EF627" w:rsidR="003D052D" w:rsidRPr="003D052D" w:rsidRDefault="003D052D" w:rsidP="003D052D">
      <w:pPr>
        <w:tabs>
          <w:tab w:val="left" w:pos="5643"/>
        </w:tabs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noProof/>
          <w:sz w:val="32"/>
          <w:szCs w:val="32"/>
        </w:rPr>
        <w:lastRenderedPageBreak/>
        <w:drawing>
          <wp:inline distT="0" distB="0" distL="0" distR="0" wp14:anchorId="183527FA" wp14:editId="1D885C86">
            <wp:extent cx="5610225" cy="2962275"/>
            <wp:effectExtent l="0" t="0" r="9525" b="9525"/>
            <wp:docPr id="9518858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225" cy="2962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b/>
          <w:bCs/>
          <w:noProof/>
          <w:sz w:val="32"/>
          <w:szCs w:val="32"/>
        </w:rPr>
        <w:drawing>
          <wp:inline distT="0" distB="0" distL="0" distR="0" wp14:anchorId="675A737C" wp14:editId="17291146">
            <wp:extent cx="5610225" cy="2952750"/>
            <wp:effectExtent l="0" t="0" r="9525" b="0"/>
            <wp:docPr id="960385547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225" cy="2952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b/>
          <w:bCs/>
          <w:noProof/>
          <w:sz w:val="32"/>
          <w:szCs w:val="32"/>
        </w:rPr>
        <w:lastRenderedPageBreak/>
        <w:drawing>
          <wp:inline distT="0" distB="0" distL="0" distR="0" wp14:anchorId="53419445" wp14:editId="0E7770A5">
            <wp:extent cx="5610225" cy="2152650"/>
            <wp:effectExtent l="0" t="0" r="9525" b="0"/>
            <wp:docPr id="1492379149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225" cy="2152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b/>
          <w:bCs/>
          <w:noProof/>
          <w:sz w:val="32"/>
          <w:szCs w:val="32"/>
        </w:rPr>
        <w:drawing>
          <wp:inline distT="0" distB="0" distL="0" distR="0" wp14:anchorId="264DF523" wp14:editId="2CB50C20">
            <wp:extent cx="5600700" cy="638175"/>
            <wp:effectExtent l="0" t="0" r="0" b="9525"/>
            <wp:docPr id="1058347876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0700" cy="63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D052D" w:rsidRPr="003D052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BD0A17"/>
    <w:multiLevelType w:val="hybridMultilevel"/>
    <w:tmpl w:val="7D4EBDA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65756A0"/>
    <w:multiLevelType w:val="multilevel"/>
    <w:tmpl w:val="E9866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035911"/>
    <w:multiLevelType w:val="multilevel"/>
    <w:tmpl w:val="790AF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A25B1C"/>
    <w:multiLevelType w:val="multilevel"/>
    <w:tmpl w:val="25385A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20445E0"/>
    <w:multiLevelType w:val="hybridMultilevel"/>
    <w:tmpl w:val="CA60828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8727579"/>
    <w:multiLevelType w:val="multilevel"/>
    <w:tmpl w:val="F33E1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5966471">
    <w:abstractNumId w:val="1"/>
  </w:num>
  <w:num w:numId="2" w16cid:durableId="269093938">
    <w:abstractNumId w:val="3"/>
  </w:num>
  <w:num w:numId="3" w16cid:durableId="1318917033">
    <w:abstractNumId w:val="4"/>
  </w:num>
  <w:num w:numId="4" w16cid:durableId="556598409">
    <w:abstractNumId w:val="0"/>
  </w:num>
  <w:num w:numId="5" w16cid:durableId="27339679">
    <w:abstractNumId w:val="5"/>
  </w:num>
  <w:num w:numId="6" w16cid:durableId="148211298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04A2"/>
    <w:rsid w:val="00016C08"/>
    <w:rsid w:val="00070ABB"/>
    <w:rsid w:val="00327F90"/>
    <w:rsid w:val="003D052D"/>
    <w:rsid w:val="005C2269"/>
    <w:rsid w:val="006C4556"/>
    <w:rsid w:val="006C5DD4"/>
    <w:rsid w:val="00751363"/>
    <w:rsid w:val="00B16782"/>
    <w:rsid w:val="00B23705"/>
    <w:rsid w:val="00BB04A2"/>
    <w:rsid w:val="00CF24F1"/>
    <w:rsid w:val="00E94F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8D77B7"/>
  <w15:chartTrackingRefBased/>
  <w15:docId w15:val="{17459DAE-39A7-4EFF-A4B2-413DC4D6E3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B04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B04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B04A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B04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B04A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B04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B04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B04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B04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B04A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B04A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B04A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B04A2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B04A2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B04A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B04A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B04A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B04A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B04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B04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B04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B04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B04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B04A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B04A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B04A2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B04A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B04A2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B04A2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E94F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character" w:styleId="Textodelmarcadordeposicin">
    <w:name w:val="Placeholder Text"/>
    <w:basedOn w:val="Fuentedeprrafopredeter"/>
    <w:uiPriority w:val="99"/>
    <w:semiHidden/>
    <w:rsid w:val="006C5DD4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8</Pages>
  <Words>622</Words>
  <Characters>3427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Gamer</dc:creator>
  <cp:keywords/>
  <dc:description/>
  <cp:lastModifiedBy>Gamer</cp:lastModifiedBy>
  <cp:revision>5</cp:revision>
  <cp:lastPrinted>2026-09-19T04:41:00Z</cp:lastPrinted>
  <dcterms:created xsi:type="dcterms:W3CDTF">2026-09-19T04:00:00Z</dcterms:created>
  <dcterms:modified xsi:type="dcterms:W3CDTF">2026-09-19T06:00:00Z</dcterms:modified>
</cp:coreProperties>
</file>