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07EF" w14:textId="77777777" w:rsidR="00A65CAD" w:rsidRPr="00674F7A" w:rsidRDefault="00A65CAD" w:rsidP="00A65CA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709515" wp14:editId="411445C8">
            <wp:simplePos x="0" y="0"/>
            <wp:positionH relativeFrom="column">
              <wp:posOffset>5382453</wp:posOffset>
            </wp:positionH>
            <wp:positionV relativeFrom="paragraph">
              <wp:posOffset>-476858</wp:posOffset>
            </wp:positionV>
            <wp:extent cx="992670" cy="1285670"/>
            <wp:effectExtent l="0" t="0" r="0" b="0"/>
            <wp:wrapNone/>
            <wp:docPr id="1663266007" name="Picture 15" descr="Cairo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airo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670" cy="12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1C5ECF0" wp14:editId="611F8083">
            <wp:simplePos x="0" y="0"/>
            <wp:positionH relativeFrom="column">
              <wp:posOffset>-421640</wp:posOffset>
            </wp:positionH>
            <wp:positionV relativeFrom="paragraph">
              <wp:posOffset>-437432</wp:posOffset>
            </wp:positionV>
            <wp:extent cx="1049573" cy="1049573"/>
            <wp:effectExtent l="0" t="0" r="0" b="0"/>
            <wp:wrapNone/>
            <wp:docPr id="800879528" name="Picture 16" descr="Faculty of Engineering Cairo University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aculty of Engineering Cairo University | Linked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573" cy="104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4F7A">
        <w:rPr>
          <w:rFonts w:asciiTheme="majorBidi" w:hAnsiTheme="majorBidi" w:cstheme="majorBidi"/>
          <w:b/>
          <w:bCs/>
          <w:sz w:val="32"/>
          <w:szCs w:val="32"/>
        </w:rPr>
        <w:t xml:space="preserve">Cairo University </w:t>
      </w:r>
    </w:p>
    <w:p w14:paraId="1C764ADF" w14:textId="77777777" w:rsidR="00A65CAD" w:rsidRPr="00674F7A" w:rsidRDefault="00A65CAD" w:rsidP="00A65CA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74F7A">
        <w:rPr>
          <w:rFonts w:asciiTheme="majorBidi" w:hAnsiTheme="majorBidi" w:cstheme="majorBidi"/>
          <w:b/>
          <w:bCs/>
          <w:sz w:val="32"/>
          <w:szCs w:val="32"/>
        </w:rPr>
        <w:t>Faculty of Engineering – Credit Hours System</w:t>
      </w:r>
    </w:p>
    <w:p w14:paraId="012307FC" w14:textId="77777777" w:rsidR="00A65CAD" w:rsidRPr="00674F7A" w:rsidRDefault="00A65CAD" w:rsidP="00A65CA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MTHS114 – Numerical Analysis</w:t>
      </w:r>
    </w:p>
    <w:p w14:paraId="4F502C63" w14:textId="05F7ED24" w:rsidR="00D82A65" w:rsidRDefault="00A65CAD" w:rsidP="00A65CA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Fall</w:t>
      </w:r>
      <w:r w:rsidRPr="00674F7A">
        <w:rPr>
          <w:rFonts w:asciiTheme="majorBidi" w:hAnsiTheme="majorBidi" w:cstheme="majorBidi"/>
          <w:b/>
          <w:bCs/>
          <w:sz w:val="32"/>
          <w:szCs w:val="32"/>
        </w:rPr>
        <w:t xml:space="preserve"> 2024</w:t>
      </w:r>
    </w:p>
    <w:p w14:paraId="2D2EC307" w14:textId="77777777" w:rsidR="00A65CAD" w:rsidRDefault="00A65CAD" w:rsidP="00A65CA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53F0E3A" w14:textId="77777777" w:rsidR="00A65CAD" w:rsidRDefault="00A65CAD" w:rsidP="00A65CA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7F7F871" w14:textId="5DC41F26" w:rsidR="00A65CAD" w:rsidRDefault="00A65CAD" w:rsidP="00A65CA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BD457" wp14:editId="28A8EB9D">
                <wp:simplePos x="0" y="0"/>
                <wp:positionH relativeFrom="column">
                  <wp:posOffset>-448733</wp:posOffset>
                </wp:positionH>
                <wp:positionV relativeFrom="paragraph">
                  <wp:posOffset>161925</wp:posOffset>
                </wp:positionV>
                <wp:extent cx="6826038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03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6A630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35pt,12.75pt" to="502.1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ZaNuwEAAN4DAAAOAAAAZHJzL2Uyb0RvYy54bWysU8Fu2zAMvQ/YPwi6L3YyLOiMOD20aC/D&#10;VmzrB6gyFQuQREFSY+fvR8mJXazFgA27yBLJ90g+0rvr0Rp2hBA1upavVzVn4CR22h1a/vjz7sMV&#10;ZzEJ1wmDDlp+gsiv9+/f7QbfwAZ7NB0ERiQuNoNveZ+Sb6oqyh6siCv04MipMFiR6BkOVRfEQOzW&#10;VJu63lYDhs4HlBAjWW8nJ98XfqVApm9KRUjMtJxqS+UM5XzKZ7XfieYQhO+1PJch/qEKK7SjpDPV&#10;rUiCPQf9ispqGTCiSiuJtkKltITSA3Wzrn/r5kcvPJReSJzoZ5ni/6OVX4837iGQDIOPTfQPIXcx&#10;qmDzl+pjYxHrNIsFY2KSjNurzbb+SOOVF1+1AH2I6R7QsnxpudEu9yEacfwSEyWj0EtINhvHBtqe&#10;z/WnuoRFNLq708ZkZ9kFuDGBHQVNMY3rPDVieBFFL+PIuDRRbulkYOL/DorpjspeTwnyfi2cQkpw&#10;6cJrHEVnmKIKZuC5sj8Bz/EZCmX3/gY8I0pmdGkGW+0wvFX2IoWa4i8KTH1nCZ6wO5XxFmloiYpy&#10;54XPW/ryXeDLb7n/BQAA//8DAFBLAwQUAAYACAAAACEA/NXUBuAAAAAKAQAADwAAAGRycy9kb3du&#10;cmV2LnhtbEyPwU7DMAyG70i8Q2QkLtOWbDAKpekEFUi7ARuCq9d4baFxqibbCk9PJg5wtP3p9/dn&#10;i8G2Yk+9bxxrmE4UCOLSmYYrDa/rx/E1CB+QDbaOScMXeVjkpycZpsYd+IX2q1CJGMI+RQ11CF0q&#10;pS9rsugnriOOt63rLYY49pU0PR5iuG3lTKkrabHh+KHGjoqays/VzmrYPt283b+PiueHtV0mxbT6&#10;8KPhW+vzs+HuFkSgIfzBcNSP6pBHp43bsfGi1TBOVBJRDbP5HMQRUOryAsTmdyPzTP6vkP8AAAD/&#10;/wMAUEsBAi0AFAAGAAgAAAAhALaDOJL+AAAA4QEAABMAAAAAAAAAAAAAAAAAAAAAAFtDb250ZW50&#10;X1R5cGVzXS54bWxQSwECLQAUAAYACAAAACEAOP0h/9YAAACUAQAACwAAAAAAAAAAAAAAAAAvAQAA&#10;X3JlbHMvLnJlbHNQSwECLQAUAAYACAAAACEAurGWjbsBAADeAwAADgAAAAAAAAAAAAAAAAAuAgAA&#10;ZHJzL2Uyb0RvYy54bWxQSwECLQAUAAYACAAAACEA/NXUBuAAAAAK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</w:p>
    <w:p w14:paraId="2E6E8613" w14:textId="26B879E7" w:rsidR="00A65CAD" w:rsidRDefault="00A65CAD" w:rsidP="00A65CAD">
      <w:pPr>
        <w:jc w:val="center"/>
        <w:rPr>
          <w:rFonts w:asciiTheme="majorBidi" w:hAnsiTheme="majorBidi" w:cstheme="majorBidi"/>
          <w:b/>
          <w:bCs/>
          <w:sz w:val="38"/>
          <w:szCs w:val="38"/>
        </w:rPr>
      </w:pPr>
      <w:r w:rsidRPr="00A65CAD">
        <w:rPr>
          <w:rFonts w:asciiTheme="majorBidi" w:hAnsiTheme="majorBidi" w:cstheme="majorBidi"/>
          <w:b/>
          <w:bCs/>
          <w:sz w:val="38"/>
          <w:szCs w:val="38"/>
        </w:rPr>
        <w:t>Numerical Solution of the Simple Harmonic Oscillator ODE Using Runge-Kutta and Euler’s Method</w:t>
      </w:r>
    </w:p>
    <w:p w14:paraId="212F98DE" w14:textId="77777777" w:rsidR="00A65CAD" w:rsidRPr="00A65CAD" w:rsidRDefault="00A65CAD" w:rsidP="00A65CAD">
      <w:pPr>
        <w:jc w:val="center"/>
        <w:rPr>
          <w:rFonts w:asciiTheme="majorBidi" w:hAnsiTheme="majorBidi" w:cstheme="majorBidi"/>
          <w:b/>
          <w:bCs/>
          <w:sz w:val="38"/>
          <w:szCs w:val="38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82F9A" wp14:editId="6716EE33">
                <wp:simplePos x="0" y="0"/>
                <wp:positionH relativeFrom="column">
                  <wp:posOffset>-431800</wp:posOffset>
                </wp:positionH>
                <wp:positionV relativeFrom="paragraph">
                  <wp:posOffset>140123</wp:posOffset>
                </wp:positionV>
                <wp:extent cx="6826038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03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580BF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pt,11.05pt" to="503.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ZaNuwEAAN4DAAAOAAAAZHJzL2Uyb0RvYy54bWysU8Fu2zAMvQ/YPwi6L3YyLOiMOD20aC/D&#10;VmzrB6gyFQuQREFSY+fvR8mJXazFgA27yBLJ90g+0rvr0Rp2hBA1upavVzVn4CR22h1a/vjz7sMV&#10;ZzEJ1wmDDlp+gsiv9+/f7QbfwAZ7NB0ERiQuNoNveZ+Sb6oqyh6siCv04MipMFiR6BkOVRfEQOzW&#10;VJu63lYDhs4HlBAjWW8nJ98XfqVApm9KRUjMtJxqS+UM5XzKZ7XfieYQhO+1PJch/qEKK7SjpDPV&#10;rUiCPQf9ispqGTCiSiuJtkKltITSA3Wzrn/r5kcvPJReSJzoZ5ni/6OVX4837iGQDIOPTfQPIXcx&#10;qmDzl+pjYxHrNIsFY2KSjNurzbb+SOOVF1+1AH2I6R7QsnxpudEu9yEacfwSEyWj0EtINhvHBtqe&#10;z/WnuoRFNLq708ZkZ9kFuDGBHQVNMY3rPDVieBFFL+PIuDRRbulkYOL/DorpjspeTwnyfi2cQkpw&#10;6cJrHEVnmKIKZuC5sj8Bz/EZCmX3/gY8I0pmdGkGW+0wvFX2IoWa4i8KTH1nCZ6wO5XxFmloiYpy&#10;54XPW/ryXeDLb7n/BQAA//8DAFBLAwQUAAYACAAAACEA4/FuOt8AAAAKAQAADwAAAGRycy9kb3du&#10;cmV2LnhtbEyPwU7DMBBE70j8g7VIXKrWTg5tCXEqiEDiBm0RXLfxNgnE6yh228DX44oDHHd2NPMm&#10;X422E0cafOtYQzJTIIgrZ1quNbxuH6dLED4gG+wck4Yv8rAqLi9yzIw78ZqOm1CLGMI+Qw1NCH0m&#10;pa8asuhnrieOv70bLIZ4DrU0A55iuO1kqtRcWmw5NjTYU9lQ9bk5WA3755u3+/dJ+fKwtU+LMqk/&#10;/GT81vr6ary7BRFoDH9mOONHdCgi084d2HjRaZjOl3FL0JCmCYizQalFVHa/iixy+X9C8QMAAP//&#10;AwBQSwECLQAUAAYACAAAACEAtoM4kv4AAADhAQAAEwAAAAAAAAAAAAAAAAAAAAAAW0NvbnRlbnRf&#10;VHlwZXNdLnhtbFBLAQItABQABgAIAAAAIQA4/SH/1gAAAJQBAAALAAAAAAAAAAAAAAAAAC8BAABf&#10;cmVscy8ucmVsc1BLAQItABQABgAIAAAAIQC6sZaNuwEAAN4DAAAOAAAAAAAAAAAAAAAAAC4CAABk&#10;cnMvZTJvRG9jLnhtbFBLAQItABQABgAIAAAAIQDj8W463wAAAAoBAAAPAAAAAAAAAAAAAAAAABUE&#10;AABkcnMvZG93bnJldi54bWxQSwUGAAAAAAQABADzAAAAIQUAAAAA&#10;" strokecolor="black [3213]" strokeweight="1.5pt">
                <v:stroke joinstyle="miter"/>
              </v:line>
            </w:pict>
          </mc:Fallback>
        </mc:AlternateContent>
      </w:r>
    </w:p>
    <w:p w14:paraId="58511042" w14:textId="77777777" w:rsidR="00A65CAD" w:rsidRDefault="00A65CAD" w:rsidP="00A65CAD">
      <w:pPr>
        <w:jc w:val="center"/>
        <w:rPr>
          <w:rFonts w:asciiTheme="majorBidi" w:hAnsiTheme="majorBidi" w:cstheme="majorBidi"/>
          <w:b/>
          <w:bCs/>
          <w:sz w:val="38"/>
          <w:szCs w:val="38"/>
          <w:u w:val="single"/>
        </w:rPr>
      </w:pPr>
    </w:p>
    <w:p w14:paraId="4A356017" w14:textId="32B4ACAC" w:rsidR="00A65CAD" w:rsidRPr="00A65CAD" w:rsidRDefault="00A65CAD" w:rsidP="00A65CAD">
      <w:pPr>
        <w:jc w:val="center"/>
        <w:rPr>
          <w:rFonts w:asciiTheme="majorBidi" w:hAnsiTheme="majorBidi" w:cstheme="majorBidi"/>
          <w:b/>
          <w:bCs/>
          <w:sz w:val="38"/>
          <w:szCs w:val="38"/>
          <w:u w:val="single"/>
        </w:rPr>
      </w:pPr>
      <w:r w:rsidRPr="00A65CAD">
        <w:rPr>
          <w:rFonts w:asciiTheme="majorBidi" w:hAnsiTheme="majorBidi" w:cstheme="majorBidi"/>
          <w:b/>
          <w:bCs/>
          <w:sz w:val="38"/>
          <w:szCs w:val="38"/>
          <w:u w:val="single"/>
        </w:rPr>
        <w:t>Submitted to:</w:t>
      </w:r>
    </w:p>
    <w:p w14:paraId="1702D1A1" w14:textId="69AA6D70" w:rsidR="00A65CAD" w:rsidRDefault="00A65CAD" w:rsidP="00A65CAD">
      <w:pPr>
        <w:jc w:val="center"/>
        <w:rPr>
          <w:rFonts w:asciiTheme="majorBidi" w:hAnsiTheme="majorBidi" w:cstheme="majorBidi"/>
          <w:b/>
          <w:bCs/>
          <w:sz w:val="38"/>
          <w:szCs w:val="38"/>
        </w:rPr>
      </w:pPr>
      <w:r>
        <w:rPr>
          <w:rFonts w:asciiTheme="majorBidi" w:hAnsiTheme="majorBidi" w:cstheme="majorBidi"/>
          <w:b/>
          <w:bCs/>
          <w:sz w:val="38"/>
          <w:szCs w:val="38"/>
        </w:rPr>
        <w:t xml:space="preserve"> Eng. Shaimaa Ebid</w:t>
      </w:r>
    </w:p>
    <w:p w14:paraId="2985CF84" w14:textId="77777777" w:rsidR="00A65CAD" w:rsidRDefault="00A65CAD" w:rsidP="00A65CAD">
      <w:pPr>
        <w:jc w:val="center"/>
        <w:rPr>
          <w:rFonts w:asciiTheme="majorBidi" w:hAnsiTheme="majorBidi" w:cstheme="majorBidi"/>
          <w:b/>
          <w:bCs/>
          <w:sz w:val="38"/>
          <w:szCs w:val="38"/>
        </w:rPr>
      </w:pPr>
    </w:p>
    <w:p w14:paraId="3C4EB64E" w14:textId="77777777" w:rsidR="00A65CAD" w:rsidRDefault="00A65CAD" w:rsidP="00A65CAD">
      <w:pPr>
        <w:jc w:val="center"/>
        <w:rPr>
          <w:rFonts w:asciiTheme="majorBidi" w:hAnsiTheme="majorBidi" w:cstheme="majorBidi"/>
          <w:b/>
          <w:bCs/>
          <w:sz w:val="38"/>
          <w:szCs w:val="38"/>
          <w:u w:val="single"/>
        </w:rPr>
      </w:pPr>
    </w:p>
    <w:p w14:paraId="1FBAA4DB" w14:textId="794DE4C8" w:rsidR="00A65CAD" w:rsidRDefault="00A65CAD" w:rsidP="00A65CAD">
      <w:pPr>
        <w:jc w:val="center"/>
        <w:rPr>
          <w:rFonts w:asciiTheme="majorBidi" w:hAnsiTheme="majorBidi" w:cstheme="majorBidi"/>
          <w:b/>
          <w:bCs/>
          <w:sz w:val="38"/>
          <w:szCs w:val="38"/>
          <w:u w:val="single"/>
        </w:rPr>
      </w:pPr>
      <w:r w:rsidRPr="00A65CAD">
        <w:rPr>
          <w:rFonts w:asciiTheme="majorBidi" w:hAnsiTheme="majorBidi" w:cstheme="majorBidi"/>
          <w:b/>
          <w:bCs/>
          <w:sz w:val="38"/>
          <w:szCs w:val="38"/>
          <w:u w:val="single"/>
        </w:rPr>
        <w:t>Prepared by:</w:t>
      </w:r>
    </w:p>
    <w:p w14:paraId="57D69F23" w14:textId="77777777" w:rsidR="00A65CAD" w:rsidRDefault="00A65CAD" w:rsidP="00A65CA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4478E">
        <w:rPr>
          <w:rFonts w:asciiTheme="majorBidi" w:hAnsiTheme="majorBidi" w:cstheme="majorBidi"/>
          <w:b/>
          <w:bCs/>
          <w:sz w:val="36"/>
          <w:szCs w:val="36"/>
        </w:rPr>
        <w:t>Abdelrahman sherif Ibrahim Nabil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- </w:t>
      </w:r>
      <w:r w:rsidRPr="0084478E">
        <w:rPr>
          <w:rFonts w:asciiTheme="majorBidi" w:hAnsiTheme="majorBidi" w:cstheme="majorBidi"/>
          <w:b/>
          <w:bCs/>
          <w:sz w:val="36"/>
          <w:szCs w:val="36"/>
        </w:rPr>
        <w:t>1220182</w:t>
      </w:r>
    </w:p>
    <w:p w14:paraId="5FA3E9B7" w14:textId="77777777" w:rsidR="00A65CAD" w:rsidRPr="00674F7A" w:rsidRDefault="00A65CAD" w:rsidP="00A65CA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4478E">
        <w:rPr>
          <w:rFonts w:asciiTheme="majorBidi" w:hAnsiTheme="majorBidi" w:cstheme="majorBidi"/>
          <w:b/>
          <w:bCs/>
          <w:sz w:val="36"/>
          <w:szCs w:val="36"/>
        </w:rPr>
        <w:t>Amr Ayman Farouk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- </w:t>
      </w:r>
      <w:r w:rsidRPr="0084478E">
        <w:rPr>
          <w:rFonts w:asciiTheme="majorBidi" w:hAnsiTheme="majorBidi" w:cstheme="majorBidi"/>
          <w:b/>
          <w:bCs/>
          <w:sz w:val="36"/>
          <w:szCs w:val="36"/>
        </w:rPr>
        <w:t>1220071</w:t>
      </w:r>
    </w:p>
    <w:p w14:paraId="2E49EFD1" w14:textId="77777777" w:rsidR="00A65CAD" w:rsidRDefault="00A65CAD" w:rsidP="00A65CA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4478E">
        <w:rPr>
          <w:rFonts w:asciiTheme="majorBidi" w:hAnsiTheme="majorBidi" w:cstheme="majorBidi"/>
          <w:b/>
          <w:bCs/>
          <w:sz w:val="36"/>
          <w:szCs w:val="36"/>
        </w:rPr>
        <w:t>Ahmed Mohammed Abdelaal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- 1220009</w:t>
      </w:r>
    </w:p>
    <w:p w14:paraId="6581F2B3" w14:textId="77777777" w:rsidR="00A65CAD" w:rsidRPr="00674F7A" w:rsidRDefault="00A65CAD" w:rsidP="00A65CA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4478E">
        <w:rPr>
          <w:rFonts w:asciiTheme="majorBidi" w:hAnsiTheme="majorBidi" w:cstheme="majorBidi"/>
          <w:b/>
          <w:bCs/>
          <w:sz w:val="36"/>
          <w:szCs w:val="36"/>
        </w:rPr>
        <w:t>Nada Medhat Fawzy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- </w:t>
      </w:r>
      <w:r w:rsidRPr="0084478E">
        <w:rPr>
          <w:rFonts w:asciiTheme="majorBidi" w:hAnsiTheme="majorBidi" w:cstheme="majorBidi"/>
          <w:b/>
          <w:bCs/>
          <w:sz w:val="36"/>
          <w:szCs w:val="36"/>
        </w:rPr>
        <w:t>1200295</w:t>
      </w:r>
    </w:p>
    <w:p w14:paraId="4548ABB2" w14:textId="77777777" w:rsidR="00A65CAD" w:rsidRDefault="00A65CAD" w:rsidP="00A65CA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Omar Ahmed Reda - 1220130</w:t>
      </w:r>
    </w:p>
    <w:p w14:paraId="05A11D72" w14:textId="0FEFB05F" w:rsidR="00A65CAD" w:rsidRPr="00A65CAD" w:rsidRDefault="00A65CAD" w:rsidP="00A65CAD">
      <w:pPr>
        <w:jc w:val="center"/>
        <w:rPr>
          <w:rFonts w:asciiTheme="majorBidi" w:hAnsiTheme="majorBidi" w:cstheme="majorBidi"/>
          <w:b/>
          <w:bCs/>
          <w:sz w:val="38"/>
          <w:szCs w:val="38"/>
          <w:u w:val="single"/>
        </w:rPr>
      </w:pPr>
      <w:r w:rsidRPr="0084478E">
        <w:rPr>
          <w:rFonts w:asciiTheme="majorBidi" w:hAnsiTheme="majorBidi" w:cstheme="majorBidi"/>
          <w:b/>
          <w:bCs/>
          <w:sz w:val="36"/>
          <w:szCs w:val="36"/>
        </w:rPr>
        <w:t>Reem Abdou Mostafa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- </w:t>
      </w:r>
      <w:r w:rsidRPr="0084478E">
        <w:rPr>
          <w:rFonts w:asciiTheme="majorBidi" w:hAnsiTheme="majorBidi" w:cstheme="majorBidi"/>
          <w:b/>
          <w:bCs/>
          <w:sz w:val="36"/>
          <w:szCs w:val="36"/>
        </w:rPr>
        <w:t>1200151</w:t>
      </w:r>
    </w:p>
    <w:p w14:paraId="24858136" w14:textId="2D7BB336" w:rsidR="00A65CAD" w:rsidRDefault="00A65CAD" w:rsidP="00A65CAD">
      <w:pPr>
        <w:rPr>
          <w:rFonts w:asciiTheme="majorBidi" w:hAnsiTheme="majorBidi" w:cstheme="majorBidi"/>
          <w:b/>
          <w:bCs/>
          <w:sz w:val="34"/>
          <w:szCs w:val="34"/>
          <w:u w:val="single"/>
        </w:rPr>
      </w:pPr>
      <w:r w:rsidRPr="00A65CAD">
        <w:rPr>
          <w:rFonts w:asciiTheme="majorBidi" w:hAnsiTheme="majorBidi" w:cstheme="majorBidi"/>
          <w:b/>
          <w:bCs/>
          <w:sz w:val="34"/>
          <w:szCs w:val="34"/>
          <w:u w:val="single"/>
        </w:rPr>
        <w:lastRenderedPageBreak/>
        <w:t>Plots of the numerical solutions compared to the exact solution</w:t>
      </w:r>
      <w:r>
        <w:rPr>
          <w:rFonts w:asciiTheme="majorBidi" w:hAnsiTheme="majorBidi" w:cstheme="majorBidi"/>
          <w:b/>
          <w:bCs/>
          <w:sz w:val="34"/>
          <w:szCs w:val="34"/>
          <w:u w:val="single"/>
        </w:rPr>
        <w:t>:</w:t>
      </w:r>
    </w:p>
    <w:p w14:paraId="646B2317" w14:textId="4C4CBF27" w:rsidR="00757556" w:rsidRPr="00757556" w:rsidRDefault="00757556" w:rsidP="0075755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57556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4384" behindDoc="1" locked="0" layoutInCell="1" allowOverlap="1" wp14:anchorId="7C0C9E8B" wp14:editId="4F762288">
            <wp:simplePos x="0" y="0"/>
            <wp:positionH relativeFrom="column">
              <wp:posOffset>571500</wp:posOffset>
            </wp:positionH>
            <wp:positionV relativeFrom="paragraph">
              <wp:posOffset>361950</wp:posOffset>
            </wp:positionV>
            <wp:extent cx="5268595" cy="3139440"/>
            <wp:effectExtent l="0" t="0" r="8255" b="3810"/>
            <wp:wrapTight wrapText="bothSides">
              <wp:wrapPolygon edited="0">
                <wp:start x="0" y="0"/>
                <wp:lineTo x="0" y="21495"/>
                <wp:lineTo x="21556" y="21495"/>
                <wp:lineTo x="2155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556">
        <w:rPr>
          <w:rFonts w:asciiTheme="majorBidi" w:hAnsiTheme="majorBidi" w:cstheme="majorBidi"/>
          <w:b/>
          <w:bCs/>
          <w:sz w:val="32"/>
          <w:szCs w:val="32"/>
          <w:u w:val="single"/>
        </w:rPr>
        <w:t>h = 0.1 (Optimum Time Step):</w:t>
      </w:r>
    </w:p>
    <w:p w14:paraId="4CA4FB93" w14:textId="77777777" w:rsidR="00757556" w:rsidRPr="00757556" w:rsidRDefault="00757556" w:rsidP="00757556">
      <w:pPr>
        <w:ind w:left="360"/>
        <w:rPr>
          <w:rFonts w:asciiTheme="majorBidi" w:hAnsiTheme="majorBidi" w:cstheme="majorBidi"/>
          <w:b/>
          <w:bCs/>
          <w:sz w:val="34"/>
          <w:szCs w:val="34"/>
          <w:u w:val="single"/>
        </w:rPr>
      </w:pPr>
    </w:p>
    <w:p w14:paraId="6B003EF7" w14:textId="2F9150EE" w:rsidR="00757556" w:rsidRDefault="00757556" w:rsidP="0075755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57556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5408" behindDoc="1" locked="0" layoutInCell="1" allowOverlap="1" wp14:anchorId="5E10A19A" wp14:editId="1F4AA9A8">
            <wp:simplePos x="0" y="0"/>
            <wp:positionH relativeFrom="margin">
              <wp:align>right</wp:align>
            </wp:positionH>
            <wp:positionV relativeFrom="paragraph">
              <wp:posOffset>3181350</wp:posOffset>
            </wp:positionV>
            <wp:extent cx="5478780" cy="356425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57556">
        <w:rPr>
          <w:rFonts w:asciiTheme="majorBidi" w:hAnsiTheme="majorBidi" w:cstheme="majorBidi"/>
          <w:b/>
          <w:bCs/>
          <w:sz w:val="32"/>
          <w:szCs w:val="32"/>
          <w:u w:val="single"/>
        </w:rPr>
        <w:t>h = 0.5 (Medium Time Step):</w:t>
      </w:r>
    </w:p>
    <w:p w14:paraId="715B909A" w14:textId="77777777" w:rsidR="00757556" w:rsidRPr="00757556" w:rsidRDefault="00757556" w:rsidP="00757556">
      <w:pPr>
        <w:pStyle w:val="ListParagrap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FE50E1E" w14:textId="77777777" w:rsidR="00757556" w:rsidRDefault="00757556" w:rsidP="0075755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C7C635A" w14:textId="77777777" w:rsidR="00757556" w:rsidRDefault="00757556" w:rsidP="0075755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066CA41" w14:textId="77777777" w:rsidR="00757556" w:rsidRDefault="00757556" w:rsidP="0075755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6882954" w14:textId="77777777" w:rsidR="00757556" w:rsidRDefault="00757556" w:rsidP="0075755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A9239CB" w14:textId="77777777" w:rsidR="00757556" w:rsidRDefault="00757556" w:rsidP="0075755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280AA2E" w14:textId="77777777" w:rsidR="00757556" w:rsidRDefault="00757556" w:rsidP="0075755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32A420C" w14:textId="77777777" w:rsidR="00757556" w:rsidRDefault="00757556" w:rsidP="0075755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518A28F" w14:textId="77777777" w:rsidR="00757556" w:rsidRDefault="00757556" w:rsidP="0075755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A25BF0C" w14:textId="77777777" w:rsidR="00757556" w:rsidRDefault="00757556" w:rsidP="0075755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0092B27" w14:textId="08A4A66D" w:rsidR="00757556" w:rsidRPr="00757556" w:rsidRDefault="00757556" w:rsidP="00757556">
      <w:pPr>
        <w:pStyle w:val="ListParagraph"/>
        <w:rPr>
          <w:rFonts w:asciiTheme="majorBidi" w:hAnsiTheme="majorBidi" w:cstheme="majorBidi"/>
          <w:b/>
          <w:bCs/>
          <w:sz w:val="34"/>
          <w:szCs w:val="34"/>
          <w:u w:val="single"/>
        </w:rPr>
      </w:pPr>
    </w:p>
    <w:p w14:paraId="7138FACE" w14:textId="002CF1A8" w:rsidR="00A65CAD" w:rsidRPr="00757556" w:rsidRDefault="00757556" w:rsidP="0075755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57556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h = 1.0 (Large Time Step):</w:t>
      </w:r>
    </w:p>
    <w:p w14:paraId="7EE09F7F" w14:textId="6AF71D8F" w:rsidR="00757556" w:rsidRPr="00757556" w:rsidRDefault="00757556" w:rsidP="00757556">
      <w:pPr>
        <w:pStyle w:val="ListParagraph"/>
        <w:rPr>
          <w:rFonts w:asciiTheme="majorBidi" w:hAnsiTheme="majorBidi" w:cstheme="majorBidi"/>
          <w:b/>
          <w:bCs/>
          <w:sz w:val="34"/>
          <w:szCs w:val="34"/>
          <w:u w:val="single"/>
        </w:rPr>
      </w:pPr>
      <w:r w:rsidRPr="00757556">
        <w:rPr>
          <w:rFonts w:asciiTheme="majorBidi" w:hAnsiTheme="majorBidi" w:cstheme="majorBidi"/>
          <w:b/>
          <w:bCs/>
          <w:noProof/>
          <w:sz w:val="34"/>
          <w:szCs w:val="34"/>
          <w:u w:val="single"/>
        </w:rPr>
        <w:drawing>
          <wp:anchor distT="0" distB="0" distL="114300" distR="114300" simplePos="0" relativeHeight="251666432" behindDoc="0" locked="0" layoutInCell="1" allowOverlap="1" wp14:anchorId="40D3BD74" wp14:editId="0A3E20AB">
            <wp:simplePos x="0" y="0"/>
            <wp:positionH relativeFrom="column">
              <wp:posOffset>114300</wp:posOffset>
            </wp:positionH>
            <wp:positionV relativeFrom="paragraph">
              <wp:posOffset>273050</wp:posOffset>
            </wp:positionV>
            <wp:extent cx="5943600" cy="356108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75BFB" w14:textId="39013923" w:rsidR="00757556" w:rsidRPr="00757556" w:rsidRDefault="00757556" w:rsidP="00757556">
      <w:pPr>
        <w:pStyle w:val="ListParagraph"/>
        <w:rPr>
          <w:rFonts w:asciiTheme="majorBidi" w:hAnsiTheme="majorBidi" w:cstheme="majorBidi"/>
          <w:b/>
          <w:bCs/>
          <w:sz w:val="34"/>
          <w:szCs w:val="34"/>
          <w:u w:val="single"/>
        </w:rPr>
      </w:pPr>
    </w:p>
    <w:p w14:paraId="03423716" w14:textId="12F124C0" w:rsidR="00A65CAD" w:rsidRPr="00757556" w:rsidRDefault="00757556" w:rsidP="00757556">
      <w:pPr>
        <w:rPr>
          <w:rFonts w:asciiTheme="majorBidi" w:hAnsiTheme="majorBidi" w:cstheme="majorBidi"/>
          <w:b/>
          <w:bCs/>
          <w:sz w:val="34"/>
          <w:szCs w:val="34"/>
          <w:u w:val="single"/>
        </w:rPr>
      </w:pPr>
      <w:r w:rsidRPr="00757556">
        <w:rPr>
          <w:rFonts w:asciiTheme="majorBidi" w:hAnsiTheme="majorBidi" w:cstheme="majorBidi"/>
          <w:b/>
          <w:bCs/>
          <w:sz w:val="34"/>
          <w:szCs w:val="34"/>
          <w:u w:val="single"/>
        </w:rPr>
        <w:t>Accuracy for different time steps:</w:t>
      </w:r>
    </w:p>
    <w:p w14:paraId="4C96E5CA" w14:textId="7EF9D4AB" w:rsidR="00A65CAD" w:rsidRDefault="008C0FFB" w:rsidP="00A65CAD">
      <w:pPr>
        <w:jc w:val="center"/>
        <w:rPr>
          <w:rFonts w:asciiTheme="majorBidi" w:hAnsiTheme="majorBidi" w:cstheme="majorBidi"/>
          <w:b/>
          <w:bCs/>
          <w:sz w:val="38"/>
          <w:szCs w:val="38"/>
        </w:rPr>
      </w:pPr>
      <w:r w:rsidRPr="008C0FFB">
        <w:rPr>
          <w:rFonts w:asciiTheme="majorBidi" w:hAnsiTheme="majorBidi" w:cstheme="majorBidi"/>
          <w:b/>
          <w:bCs/>
          <w:sz w:val="38"/>
          <w:szCs w:val="38"/>
        </w:rPr>
        <w:drawing>
          <wp:anchor distT="0" distB="0" distL="114300" distR="114300" simplePos="0" relativeHeight="251667456" behindDoc="0" locked="0" layoutInCell="1" allowOverlap="1" wp14:anchorId="6F26991F" wp14:editId="05E023C9">
            <wp:simplePos x="0" y="0"/>
            <wp:positionH relativeFrom="column">
              <wp:posOffset>609600</wp:posOffset>
            </wp:positionH>
            <wp:positionV relativeFrom="paragraph">
              <wp:posOffset>5080</wp:posOffset>
            </wp:positionV>
            <wp:extent cx="4800600" cy="3727773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201" cy="3734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ACF1F" w14:textId="77777777" w:rsidR="00A65CAD" w:rsidRDefault="00A65CAD" w:rsidP="00A65CAD">
      <w:pPr>
        <w:jc w:val="center"/>
        <w:rPr>
          <w:rFonts w:asciiTheme="majorBidi" w:hAnsiTheme="majorBidi" w:cstheme="majorBidi"/>
          <w:b/>
          <w:bCs/>
          <w:sz w:val="38"/>
          <w:szCs w:val="38"/>
        </w:rPr>
      </w:pPr>
    </w:p>
    <w:p w14:paraId="2BAC3ABA" w14:textId="2DD19188" w:rsidR="00A65CAD" w:rsidRDefault="00A65CAD" w:rsidP="00A65CAD">
      <w:pPr>
        <w:jc w:val="center"/>
        <w:rPr>
          <w:rFonts w:asciiTheme="majorBidi" w:hAnsiTheme="majorBidi" w:cstheme="majorBidi"/>
          <w:b/>
          <w:bCs/>
          <w:sz w:val="38"/>
          <w:szCs w:val="38"/>
        </w:rPr>
      </w:pPr>
    </w:p>
    <w:p w14:paraId="3724FDF6" w14:textId="432A06CF" w:rsidR="00A65CAD" w:rsidRDefault="00A65CAD" w:rsidP="00A65CAD">
      <w:pPr>
        <w:jc w:val="center"/>
        <w:rPr>
          <w:rFonts w:asciiTheme="majorBidi" w:hAnsiTheme="majorBidi" w:cstheme="majorBidi"/>
          <w:b/>
          <w:bCs/>
          <w:sz w:val="38"/>
          <w:szCs w:val="38"/>
        </w:rPr>
      </w:pPr>
    </w:p>
    <w:p w14:paraId="04117C6D" w14:textId="77777777" w:rsidR="00757556" w:rsidRDefault="00757556" w:rsidP="00A65CAD">
      <w:pPr>
        <w:jc w:val="center"/>
        <w:rPr>
          <w:rFonts w:asciiTheme="majorBidi" w:hAnsiTheme="majorBidi" w:cstheme="majorBidi"/>
          <w:b/>
          <w:bCs/>
          <w:sz w:val="38"/>
          <w:szCs w:val="38"/>
        </w:rPr>
      </w:pPr>
    </w:p>
    <w:p w14:paraId="61C8309E" w14:textId="77777777" w:rsidR="00757556" w:rsidRDefault="00757556" w:rsidP="00A65CAD">
      <w:pPr>
        <w:jc w:val="center"/>
        <w:rPr>
          <w:rFonts w:asciiTheme="majorBidi" w:hAnsiTheme="majorBidi" w:cstheme="majorBidi"/>
          <w:b/>
          <w:bCs/>
          <w:sz w:val="38"/>
          <w:szCs w:val="38"/>
        </w:rPr>
      </w:pPr>
    </w:p>
    <w:p w14:paraId="46084510" w14:textId="77777777" w:rsidR="00757556" w:rsidRDefault="00757556" w:rsidP="00A65CAD">
      <w:pPr>
        <w:jc w:val="center"/>
        <w:rPr>
          <w:rFonts w:asciiTheme="majorBidi" w:hAnsiTheme="majorBidi" w:cstheme="majorBidi"/>
          <w:b/>
          <w:bCs/>
          <w:sz w:val="38"/>
          <w:szCs w:val="38"/>
        </w:rPr>
      </w:pPr>
    </w:p>
    <w:p w14:paraId="09F72FF1" w14:textId="77777777" w:rsidR="008C0FFB" w:rsidRDefault="008C0FFB" w:rsidP="00757556">
      <w:pPr>
        <w:rPr>
          <w:rFonts w:asciiTheme="majorBidi" w:hAnsiTheme="majorBidi" w:cstheme="majorBidi"/>
          <w:b/>
          <w:bCs/>
          <w:sz w:val="38"/>
          <w:szCs w:val="38"/>
        </w:rPr>
      </w:pPr>
    </w:p>
    <w:p w14:paraId="19DA6CF7" w14:textId="02C9921E" w:rsidR="00757556" w:rsidRDefault="00757556" w:rsidP="00757556">
      <w:pPr>
        <w:rPr>
          <w:rFonts w:asciiTheme="majorBidi" w:hAnsiTheme="majorBidi" w:cstheme="majorBidi"/>
          <w:b/>
          <w:bCs/>
          <w:sz w:val="34"/>
          <w:szCs w:val="34"/>
          <w:u w:val="single"/>
        </w:rPr>
      </w:pPr>
      <w:r>
        <w:rPr>
          <w:rFonts w:asciiTheme="majorBidi" w:hAnsiTheme="majorBidi" w:cstheme="majorBidi"/>
          <w:b/>
          <w:bCs/>
          <w:sz w:val="34"/>
          <w:szCs w:val="34"/>
          <w:u w:val="single"/>
        </w:rPr>
        <w:lastRenderedPageBreak/>
        <w:t>Observations/Conclusions:</w:t>
      </w:r>
    </w:p>
    <w:p w14:paraId="685F4130" w14:textId="6AF6D604" w:rsidR="002F4FD1" w:rsidRPr="002F4FD1" w:rsidRDefault="002F4FD1" w:rsidP="002F4FD1">
      <w:pPr>
        <w:rPr>
          <w:rFonts w:asciiTheme="majorBidi" w:hAnsiTheme="majorBidi" w:cstheme="majorBidi"/>
          <w:sz w:val="24"/>
          <w:szCs w:val="24"/>
        </w:rPr>
      </w:pPr>
      <w:r w:rsidRPr="002F4FD1">
        <w:rPr>
          <w:rFonts w:asciiTheme="majorBidi" w:hAnsiTheme="majorBidi" w:cstheme="majorBidi"/>
          <w:sz w:val="24"/>
          <w:szCs w:val="24"/>
        </w:rPr>
        <w:t>The observed results</w:t>
      </w:r>
      <w:r>
        <w:rPr>
          <w:rFonts w:asciiTheme="majorBidi" w:hAnsiTheme="majorBidi" w:cstheme="majorBidi"/>
          <w:sz w:val="24"/>
          <w:szCs w:val="24"/>
        </w:rPr>
        <w:t xml:space="preserve"> shown</w:t>
      </w:r>
      <w:r w:rsidRPr="002F4FD1">
        <w:rPr>
          <w:rFonts w:asciiTheme="majorBidi" w:hAnsiTheme="majorBidi" w:cstheme="majorBidi"/>
          <w:sz w:val="24"/>
          <w:szCs w:val="24"/>
        </w:rPr>
        <w:t xml:space="preserve"> demonstrate that the 4th-order Runge-Kutta method is significantly more accurate and stable than Euler’s method for solving </w:t>
      </w:r>
      <w:r>
        <w:rPr>
          <w:rFonts w:asciiTheme="majorBidi" w:hAnsiTheme="majorBidi" w:cstheme="majorBidi"/>
          <w:sz w:val="24"/>
          <w:szCs w:val="24"/>
        </w:rPr>
        <w:t>ordinary differential equations.</w:t>
      </w:r>
      <w:r w:rsidRPr="002F4FD1">
        <w:rPr>
          <w:rFonts w:asciiTheme="majorBidi" w:hAnsiTheme="majorBidi" w:cstheme="majorBidi"/>
          <w:sz w:val="24"/>
          <w:szCs w:val="24"/>
        </w:rPr>
        <w:t xml:space="preserve"> Runge-Kutta remained nearly identical to the exact solution across all tested step sizes, highlighting its superior stability and higher-order accuracy. In contrast, Euler’s method showed increasing deviations from the exact solution as </w:t>
      </w:r>
      <w:r>
        <w:rPr>
          <w:rFonts w:asciiTheme="majorBidi" w:hAnsiTheme="majorBidi" w:cstheme="majorBidi"/>
          <w:sz w:val="24"/>
          <w:szCs w:val="24"/>
        </w:rPr>
        <w:t>the step size</w:t>
      </w:r>
      <w:r w:rsidRPr="002F4FD1">
        <w:rPr>
          <w:rFonts w:asciiTheme="majorBidi" w:hAnsiTheme="majorBidi" w:cstheme="majorBidi"/>
          <w:sz w:val="24"/>
          <w:szCs w:val="24"/>
        </w:rPr>
        <w:t xml:space="preserve"> grew larger, indicating its lower accuracy and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F4FD1">
        <w:rPr>
          <w:rFonts w:asciiTheme="majorBidi" w:hAnsiTheme="majorBidi" w:cstheme="majorBidi"/>
          <w:sz w:val="24"/>
          <w:szCs w:val="24"/>
        </w:rPr>
        <w:t>numerical instability</w:t>
      </w:r>
      <w:r>
        <w:rPr>
          <w:rFonts w:asciiTheme="majorBidi" w:hAnsiTheme="majorBidi" w:cstheme="majorBidi"/>
          <w:sz w:val="24"/>
          <w:szCs w:val="24"/>
        </w:rPr>
        <w:t>.</w:t>
      </w:r>
      <w:r w:rsidRPr="002F4FD1">
        <w:rPr>
          <w:rFonts w:asciiTheme="majorBidi" w:hAnsiTheme="majorBidi" w:cstheme="majorBidi"/>
          <w:sz w:val="24"/>
          <w:szCs w:val="24"/>
        </w:rPr>
        <w:t xml:space="preserve"> This difference arises because Euler’s method, being a 1st-order </w:t>
      </w:r>
      <w:r>
        <w:rPr>
          <w:rFonts w:asciiTheme="majorBidi" w:hAnsiTheme="majorBidi" w:cstheme="majorBidi"/>
          <w:sz w:val="24"/>
          <w:szCs w:val="24"/>
        </w:rPr>
        <w:t xml:space="preserve">O(h) </w:t>
      </w:r>
      <w:r w:rsidRPr="002F4FD1">
        <w:rPr>
          <w:rFonts w:asciiTheme="majorBidi" w:hAnsiTheme="majorBidi" w:cstheme="majorBidi"/>
          <w:sz w:val="24"/>
          <w:szCs w:val="24"/>
        </w:rPr>
        <w:t>method, accumulates errors proportional to h, while Runge-Kutta, a 4th-order method</w:t>
      </w:r>
      <w:r>
        <w:rPr>
          <w:rFonts w:asciiTheme="majorBidi" w:hAnsiTheme="majorBidi" w:cstheme="majorBidi"/>
          <w:sz w:val="24"/>
          <w:szCs w:val="24"/>
        </w:rPr>
        <w:t xml:space="preserve"> O(h</w:t>
      </w:r>
      <w:r>
        <w:rPr>
          <w:rFonts w:asciiTheme="majorBidi" w:hAnsiTheme="majorBidi" w:cstheme="majorBidi"/>
          <w:sz w:val="24"/>
          <w:szCs w:val="24"/>
          <w:vertAlign w:val="superscript"/>
        </w:rPr>
        <w:t>4</w:t>
      </w:r>
      <w:r>
        <w:rPr>
          <w:rFonts w:asciiTheme="majorBidi" w:hAnsiTheme="majorBidi" w:cstheme="majorBidi"/>
          <w:sz w:val="24"/>
          <w:szCs w:val="24"/>
        </w:rPr>
        <w:t>)</w:t>
      </w:r>
      <w:r w:rsidRPr="002F4FD1">
        <w:rPr>
          <w:rFonts w:asciiTheme="majorBidi" w:hAnsiTheme="majorBidi" w:cstheme="majorBidi"/>
          <w:sz w:val="24"/>
          <w:szCs w:val="24"/>
        </w:rPr>
        <w:t>, reduces errors proportional to h</w:t>
      </w:r>
      <w:r>
        <w:rPr>
          <w:rFonts w:asciiTheme="majorBidi" w:hAnsiTheme="majorBidi" w:cstheme="majorBidi"/>
          <w:sz w:val="24"/>
          <w:szCs w:val="24"/>
          <w:vertAlign w:val="superscript"/>
        </w:rPr>
        <w:t>4</w:t>
      </w:r>
      <w:r w:rsidRPr="002F4FD1">
        <w:rPr>
          <w:rFonts w:asciiTheme="majorBidi" w:hAnsiTheme="majorBidi" w:cstheme="majorBidi"/>
          <w:sz w:val="24"/>
          <w:szCs w:val="24"/>
        </w:rPr>
        <w:t>. Thus, the 4th-order Runge-Kutta method is far better suited for problems requiring both precision and stability over a wide range of step sizes.</w:t>
      </w:r>
    </w:p>
    <w:p w14:paraId="31BC534F" w14:textId="64235997" w:rsidR="00757556" w:rsidRPr="00757556" w:rsidRDefault="00757556" w:rsidP="00757556">
      <w:pPr>
        <w:rPr>
          <w:rFonts w:asciiTheme="majorBidi" w:hAnsiTheme="majorBidi" w:cstheme="majorBidi"/>
          <w:sz w:val="24"/>
          <w:szCs w:val="24"/>
        </w:rPr>
      </w:pPr>
    </w:p>
    <w:sectPr w:rsidR="00757556" w:rsidRPr="00757556" w:rsidSect="00A65CA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00C2"/>
    <w:multiLevelType w:val="hybridMultilevel"/>
    <w:tmpl w:val="9D84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013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AD"/>
    <w:rsid w:val="000825FF"/>
    <w:rsid w:val="000B67B8"/>
    <w:rsid w:val="002F4FD1"/>
    <w:rsid w:val="003D72E1"/>
    <w:rsid w:val="00757556"/>
    <w:rsid w:val="00854E2E"/>
    <w:rsid w:val="008C0FFB"/>
    <w:rsid w:val="00971DC5"/>
    <w:rsid w:val="00A65CAD"/>
    <w:rsid w:val="00CC4AD2"/>
    <w:rsid w:val="00D8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5B67"/>
  <w15:chartTrackingRefBased/>
  <w15:docId w15:val="{92E242B2-56B7-4D0A-9C49-448F02DF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CAD"/>
  </w:style>
  <w:style w:type="paragraph" w:styleId="Heading1">
    <w:name w:val="heading 1"/>
    <w:basedOn w:val="Normal"/>
    <w:next w:val="Normal"/>
    <w:link w:val="Heading1Char"/>
    <w:uiPriority w:val="9"/>
    <w:qFormat/>
    <w:rsid w:val="00A65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C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Reda</dc:creator>
  <cp:keywords/>
  <dc:description/>
  <cp:lastModifiedBy>Omar Reda</cp:lastModifiedBy>
  <cp:revision>2</cp:revision>
  <dcterms:created xsi:type="dcterms:W3CDTF">2024-12-21T18:44:00Z</dcterms:created>
  <dcterms:modified xsi:type="dcterms:W3CDTF">2024-12-25T10:59:00Z</dcterms:modified>
</cp:coreProperties>
</file>