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ADDB5" w14:textId="77777777" w:rsidR="009C2411" w:rsidRPr="00DB4223" w:rsidRDefault="00AB5A73" w:rsidP="009C2411">
      <w:r w:rsidRPr="00DB4223">
        <w:rPr>
          <w:noProof/>
          <w:lang w:bidi="fr-FR"/>
        </w:rPr>
        <mc:AlternateContent>
          <mc:Choice Requires="wpg">
            <w:drawing>
              <wp:anchor distT="0" distB="0" distL="114300" distR="114300" simplePos="0" relativeHeight="251660288" behindDoc="1" locked="1" layoutInCell="1" allowOverlap="1" wp14:anchorId="3B3F58EF" wp14:editId="0843A7C3">
                <wp:simplePos x="0" y="0"/>
                <wp:positionH relativeFrom="page">
                  <wp:align>left</wp:align>
                </wp:positionH>
                <wp:positionV relativeFrom="paragraph">
                  <wp:posOffset>-571500</wp:posOffset>
                </wp:positionV>
                <wp:extent cx="7589520" cy="10823575"/>
                <wp:effectExtent l="0" t="0" r="0" b="0"/>
                <wp:wrapNone/>
                <wp:docPr id="3" name="Grou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89520" cy="10823943"/>
                          <a:chOff x="0" y="1"/>
                          <a:chExt cx="7772400" cy="10198755"/>
                        </a:xfrm>
                      </wpg:grpSpPr>
                      <wps:wsp>
                        <wps:cNvPr id="1624173456" name="Rectangle 1" descr="Décoratif"/>
                        <wps:cNvSpPr/>
                        <wps:spPr>
                          <a:xfrm>
                            <a:off x="0" y="1"/>
                            <a:ext cx="7772400" cy="10198755"/>
                          </a:xfrm>
                          <a:prstGeom prst="rect">
                            <a:avLst/>
                          </a:prstGeom>
                          <a:solidFill>
                            <a:schemeClr val="accent3">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067490" name="Rectangle arrondi 2"/>
                        <wps:cNvSpPr/>
                        <wps:spPr>
                          <a:xfrm>
                            <a:off x="219075" y="219075"/>
                            <a:ext cx="7315200" cy="9601200"/>
                          </a:xfrm>
                          <a:prstGeom prst="roundRect">
                            <a:avLst>
                              <a:gd name="adj" fmla="val 2012"/>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D139B6" id="Groupe 3" o:spid="_x0000_s1026" alt="&quot;&quot;" style="position:absolute;margin-left:0;margin-top:-45pt;width:597.6pt;height:852.25pt;z-index:-251656192;mso-position-horizontal:left;mso-position-horizontal-relative:page;mso-width-relative:margin;mso-height-relative:margin" coordorigin="" coordsize="77724,10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">
                <v:rect id="Rectangle 1" o:spid="_x0000_s1027" alt="Décoratif" style="position:absolute;width:77724;height:10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" fillcolor="#f5deb9 [3206]" stroked="f" strokeweight="1pt">
                  <v:fill opacity="13107f"/>
                </v:rect>
                <v:roundrect id="Rectangle arrondi 2" o:spid="_x0000_s1028" style="position:absolute;left:2190;top:2190;width:73152;height:96012;visibility:visible;mso-wrap-style:square;v-text-anchor:middle"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" filled="f" strokecolor="#bf1e00 [3204]" strokeweight="2.25pt">
                  <v:stroke joinstyle="miter"/>
                </v:roundrect>
                <w10:wrap anchorx="page"/>
                <w10:anchorlock/>
              </v:group>
            </w:pict>
          </mc:Fallback>
        </mc:AlternateContent>
      </w:r>
    </w:p>
    <w:tbl>
      <w:tblPr>
        <w:tblW w:w="0" w:type="auto"/>
        <w:tblLayout w:type="fixed"/>
        <w:tblCellMar>
          <w:left w:w="0" w:type="dxa"/>
          <w:right w:w="0" w:type="dxa"/>
        </w:tblCellMar>
        <w:tblLook w:val="0600" w:firstRow="0" w:lastRow="0" w:firstColumn="0" w:lastColumn="0" w:noHBand="1" w:noVBand="1"/>
      </w:tblPr>
      <w:tblGrid>
        <w:gridCol w:w="1260"/>
        <w:gridCol w:w="270"/>
        <w:gridCol w:w="270"/>
        <w:gridCol w:w="180"/>
        <w:gridCol w:w="630"/>
        <w:gridCol w:w="2430"/>
        <w:gridCol w:w="270"/>
        <w:gridCol w:w="4770"/>
      </w:tblGrid>
      <w:tr w:rsidR="00AD0D32" w:rsidRPr="00DB4223" w14:paraId="0161F9AF" w14:textId="77777777" w:rsidTr="00AD0D32">
        <w:trPr>
          <w:trHeight w:val="2880"/>
        </w:trPr>
        <w:tc>
          <w:tcPr>
            <w:tcW w:w="2610" w:type="dxa"/>
            <w:gridSpan w:val="5"/>
          </w:tcPr>
          <w:p w14:paraId="1DA848AA" w14:textId="77777777" w:rsidR="00AD0D32" w:rsidRPr="00DB4223" w:rsidRDefault="00AD0D32" w:rsidP="00667329">
            <w:r w:rsidRPr="00DB4223">
              <w:rPr>
                <w:noProof/>
                <w:lang w:bidi="fr-FR"/>
              </w:rPr>
              <w:drawing>
                <wp:inline distT="0" distB="0" distL="0" distR="0" wp14:anchorId="26879CA3" wp14:editId="3B90E6EB">
                  <wp:extent cx="1463040" cy="1463040"/>
                  <wp:effectExtent l="0" t="0" r="3810" b="3810"/>
                  <wp:docPr id="420037155" name="Graphique 6" descr="Dé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7155" name="Graphique 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63040" cy="1463040"/>
                          </a:xfrm>
                          <a:prstGeom prst="rect">
                            <a:avLst/>
                          </a:prstGeom>
                        </pic:spPr>
                      </pic:pic>
                    </a:graphicData>
                  </a:graphic>
                </wp:inline>
              </w:drawing>
            </w:r>
          </w:p>
        </w:tc>
        <w:tc>
          <w:tcPr>
            <w:tcW w:w="7470" w:type="dxa"/>
            <w:gridSpan w:val="3"/>
          </w:tcPr>
          <w:p w14:paraId="5BF8686A" w14:textId="4FE0B5BB" w:rsidR="00AD0D32" w:rsidRPr="009E5706" w:rsidRDefault="009E5706" w:rsidP="00AD0D32">
            <w:pPr>
              <w:pStyle w:val="Titre"/>
              <w:spacing w:after="0"/>
              <w:rPr>
                <w:lang w:val="en-GB"/>
              </w:rPr>
            </w:pPr>
            <w:r w:rsidRPr="009E5706">
              <w:rPr>
                <w:lang w:val="en-GB"/>
              </w:rPr>
              <w:t>f</w:t>
            </w:r>
            <w:r>
              <w:rPr>
                <w:lang w:val="en-GB"/>
              </w:rPr>
              <w:t>ff   ffff</w:t>
            </w:r>
          </w:p>
          <w:p w14:paraId="63CA8F5C" w14:textId="77777777" w:rsidR="00AD0D32" w:rsidRPr="009E5706" w:rsidRDefault="00000000" w:rsidP="00526631">
            <w:pPr>
              <w:pStyle w:val="Sous-titre"/>
              <w:rPr>
                <w:lang w:val="en-GB"/>
              </w:rPr>
            </w:pPr>
            <w:sdt>
              <w:sdtPr>
                <w:id w:val="314608167"/>
                <w:placeholder>
                  <w:docPart w:val="8788780AFC94470DA592CAAFEF3E747D"/>
                </w:placeholder>
                <w:temporary/>
                <w:showingPlcHdr/>
                <w15:appearance w15:val="hidden"/>
              </w:sdtPr>
              <w:sdtContent>
                <w:r w:rsidR="00AD0D32" w:rsidRPr="009E5706">
                  <w:rPr>
                    <w:lang w:val="en-GB" w:bidi="fr-FR"/>
                  </w:rPr>
                  <w:t>Boston, Massachusetts</w:t>
                </w:r>
              </w:sdtContent>
            </w:sdt>
            <w:r w:rsidR="00AD0D32" w:rsidRPr="009E5706">
              <w:rPr>
                <w:lang w:val="en-GB" w:bidi="fr-FR"/>
              </w:rPr>
              <w:t xml:space="preserve"> | </w:t>
            </w:r>
            <w:sdt>
              <w:sdtPr>
                <w:id w:val="-1652825875"/>
                <w:placeholder>
                  <w:docPart w:val="14DCC2DCA4F34F6FA6A2601C060F214D"/>
                </w:placeholder>
                <w:temporary/>
                <w:showingPlcHdr/>
                <w15:appearance w15:val="hidden"/>
              </w:sdtPr>
              <w:sdtContent>
                <w:r w:rsidR="00AD0D32" w:rsidRPr="009E5706">
                  <w:rPr>
                    <w:lang w:val="en-GB" w:bidi="fr-FR"/>
                  </w:rPr>
                  <w:t>916.555.0123</w:t>
                </w:r>
              </w:sdtContent>
            </w:sdt>
            <w:r w:rsidR="00AD0D32" w:rsidRPr="009E5706">
              <w:rPr>
                <w:lang w:val="en-GB" w:bidi="fr-FR"/>
              </w:rPr>
              <w:t xml:space="preserve"> | </w:t>
            </w:r>
            <w:sdt>
              <w:sdtPr>
                <w:id w:val="-150207618"/>
                <w:placeholder>
                  <w:docPart w:val="A498C77A6CFB47ECB735DB36BF0BED13"/>
                </w:placeholder>
                <w:temporary/>
                <w:showingPlcHdr/>
                <w15:appearance w15:val="hidden"/>
              </w:sdtPr>
              <w:sdtContent>
                <w:r w:rsidR="00AD0D32" w:rsidRPr="009E5706">
                  <w:rPr>
                    <w:lang w:val="en-GB" w:bidi="fr-FR"/>
                  </w:rPr>
                  <w:t>zuraide@example.com</w:t>
                </w:r>
              </w:sdtContent>
            </w:sdt>
            <w:r w:rsidR="00AD0D32" w:rsidRPr="009E5706">
              <w:rPr>
                <w:lang w:val="en-GB" w:bidi="fr-FR"/>
              </w:rPr>
              <w:t xml:space="preserve"> | </w:t>
            </w:r>
            <w:sdt>
              <w:sdtPr>
                <w:id w:val="1386761586"/>
                <w:placeholder>
                  <w:docPart w:val="00E81BE23742454292FD12CA36D81647"/>
                </w:placeholder>
                <w:temporary/>
                <w:showingPlcHdr/>
                <w15:appearance w15:val="hidden"/>
              </w:sdtPr>
              <w:sdtContent>
                <w:r w:rsidR="00AD0D32" w:rsidRPr="009E5706">
                  <w:rPr>
                    <w:lang w:val="en-GB" w:bidi="fr-FR"/>
                  </w:rPr>
                  <w:t>greatsiteaddress.com</w:t>
                </w:r>
              </w:sdtContent>
            </w:sdt>
          </w:p>
          <w:p w14:paraId="6CEAA8FE" w14:textId="77777777" w:rsidR="00AD0D32" w:rsidRPr="00DB4223" w:rsidRDefault="00000000" w:rsidP="00DE759B">
            <w:sdt>
              <w:sdtPr>
                <w:id w:val="1711302767"/>
                <w:placeholder>
                  <w:docPart w:val="DCF0EC38A12C4C89B5CEF9661564E248"/>
                </w:placeholder>
                <w:temporary/>
                <w:showingPlcHdr/>
                <w15:appearance w15:val="hidden"/>
              </w:sdtPr>
              <w:sdtContent>
                <w:r w:rsidR="00AD0D32" w:rsidRPr="00DB4223">
                  <w:rPr>
                    <w:lang w:bidi="fr-FR"/>
                  </w:rPr>
                  <w:t>Pharmacien agréé avec plus de 7 ans d'expérience en pharmacie de détail et clinique. Forte expertise dans la distribution de médicaments, le conseil aux patients et la collaboration avec les prestataires de soins de santé pour optimiser les soins aux patients.</w:t>
                </w:r>
              </w:sdtContent>
            </w:sdt>
          </w:p>
        </w:tc>
      </w:tr>
      <w:tr w:rsidR="00667329" w:rsidRPr="00DB4223" w14:paraId="71E5D599" w14:textId="77777777" w:rsidTr="00667329">
        <w:trPr>
          <w:trHeight w:val="900"/>
        </w:trPr>
        <w:tc>
          <w:tcPr>
            <w:tcW w:w="10080" w:type="dxa"/>
            <w:gridSpan w:val="8"/>
          </w:tcPr>
          <w:p w14:paraId="26B46726" w14:textId="77777777" w:rsidR="00667329" w:rsidRPr="00DB4223" w:rsidRDefault="00000000" w:rsidP="00667329">
            <w:pPr>
              <w:pStyle w:val="Titre1"/>
            </w:pPr>
            <w:sdt>
              <w:sdtPr>
                <w:id w:val="-1983300934"/>
                <w:placeholder>
                  <w:docPart w:val="FFF9B951E1044C04A6A5F771939BC0C4"/>
                </w:placeholder>
                <w:temporary/>
                <w:showingPlcHdr/>
                <w15:appearance w15:val="hidden"/>
              </w:sdtPr>
              <w:sdtContent>
                <w:r w:rsidR="00667329" w:rsidRPr="00DB4223">
                  <w:rPr>
                    <w:lang w:bidi="fr-FR"/>
                  </w:rPr>
                  <w:t>Expérience</w:t>
                </w:r>
              </w:sdtContent>
            </w:sdt>
          </w:p>
        </w:tc>
      </w:tr>
      <w:tr w:rsidR="00667329" w:rsidRPr="00DB4223" w14:paraId="54A08D47" w14:textId="77777777" w:rsidTr="00667329">
        <w:trPr>
          <w:trHeight w:val="80"/>
        </w:trPr>
        <w:tc>
          <w:tcPr>
            <w:tcW w:w="1260" w:type="dxa"/>
            <w:vMerge w:val="restart"/>
          </w:tcPr>
          <w:p w14:paraId="19404E26" w14:textId="77777777" w:rsidR="00667329" w:rsidRPr="00DB4223" w:rsidRDefault="00000000" w:rsidP="00667329">
            <w:pPr>
              <w:pStyle w:val="Titre3"/>
            </w:pPr>
            <w:sdt>
              <w:sdtPr>
                <w:id w:val="-1471823425"/>
                <w:placeholder>
                  <w:docPart w:val="851F299A030F4D74A20208CAD5114B01"/>
                </w:placeholder>
                <w:temporary/>
                <w:showingPlcHdr/>
                <w15:appearance w15:val="hidden"/>
              </w:sdtPr>
              <w:sdtContent>
                <w:r w:rsidR="00DE759B" w:rsidRPr="00DB4223">
                  <w:rPr>
                    <w:lang w:bidi="fr-FR"/>
                  </w:rPr>
                  <w:t>Janv. 20XX–</w:t>
                </w:r>
                <w:r w:rsidR="00DE759B" w:rsidRPr="00DB4223">
                  <w:rPr>
                    <w:lang w:bidi="fr-FR"/>
                  </w:rPr>
                  <w:br/>
                  <w:t>Août 20XX</w:t>
                </w:r>
              </w:sdtContent>
            </w:sdt>
            <w:r w:rsidR="00667329" w:rsidRPr="00DB4223">
              <w:rPr>
                <w:lang w:bidi="fr-FR"/>
              </w:rPr>
              <w:t xml:space="preserve"> </w:t>
            </w:r>
          </w:p>
          <w:p w14:paraId="5302D7E7" w14:textId="77777777" w:rsidR="00667329" w:rsidRPr="00DB4223" w:rsidRDefault="00667329" w:rsidP="00EA62A2"/>
        </w:tc>
        <w:tc>
          <w:tcPr>
            <w:tcW w:w="540" w:type="dxa"/>
            <w:gridSpan w:val="2"/>
          </w:tcPr>
          <w:p w14:paraId="2F21996D" w14:textId="77777777" w:rsidR="00667329" w:rsidRPr="00DB4223" w:rsidRDefault="00667329" w:rsidP="00FC6625">
            <w:pPr>
              <w:jc w:val="center"/>
            </w:pPr>
            <w:r w:rsidRPr="00DB4223">
              <w:rPr>
                <w:noProof/>
                <w:lang w:bidi="fr-FR"/>
              </w:rPr>
              <mc:AlternateContent>
                <mc:Choice Requires="wps">
                  <w:drawing>
                    <wp:inline distT="0" distB="0" distL="0" distR="0" wp14:anchorId="40F786B5" wp14:editId="72F7B693">
                      <wp:extent cx="137160" cy="137160"/>
                      <wp:effectExtent l="19050" t="19050" r="15240" b="15240"/>
                      <wp:docPr id="1225056726" name="Ovale 1"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706236A" id="Ovale 1" o:spid="_x0000_s1026" alt="Décoratif"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3707C2A4" w14:textId="77777777" w:rsidR="00667329" w:rsidRPr="00DB4223" w:rsidRDefault="00667329" w:rsidP="00667329"/>
        </w:tc>
        <w:tc>
          <w:tcPr>
            <w:tcW w:w="8100" w:type="dxa"/>
            <w:gridSpan w:val="4"/>
            <w:vMerge w:val="restart"/>
          </w:tcPr>
          <w:p w14:paraId="3FC2D177" w14:textId="77777777" w:rsidR="00667329" w:rsidRPr="00DB4223" w:rsidRDefault="00000000" w:rsidP="00667329">
            <w:pPr>
              <w:pStyle w:val="Titre2"/>
            </w:pPr>
            <w:sdt>
              <w:sdtPr>
                <w:id w:val="-1377394053"/>
                <w:placeholder>
                  <w:docPart w:val="6D1CA0ED17E949539CC8C2A34CA388F2"/>
                </w:placeholder>
                <w:temporary/>
                <w:showingPlcHdr/>
                <w15:appearance w15:val="hidden"/>
              </w:sdtPr>
              <w:sdtContent>
                <w:r w:rsidR="00DE759B" w:rsidRPr="00DB4223">
                  <w:rPr>
                    <w:lang w:bidi="fr-FR"/>
                  </w:rPr>
                  <w:t>Pharmacien, Laboratoires Lamière</w:t>
                </w:r>
              </w:sdtContent>
            </w:sdt>
          </w:p>
          <w:sdt>
            <w:sdtPr>
              <w:id w:val="-1647891410"/>
              <w:placeholder>
                <w:docPart w:val="C8F9A39307794036A536DFEC73A3A103"/>
              </w:placeholder>
              <w:temporary/>
              <w:showingPlcHdr/>
              <w15:appearance w15:val="hidden"/>
            </w:sdtPr>
            <w:sdtContent>
              <w:p w14:paraId="2FEA8B70" w14:textId="77777777" w:rsidR="00DE759B" w:rsidRPr="00DB4223" w:rsidRDefault="00DE759B" w:rsidP="00DE759B">
                <w:r w:rsidRPr="00DB4223">
                  <w:rPr>
                    <w:lang w:bidi="fr-FR"/>
                  </w:rPr>
                  <w:t>Distribuez les médicaments avec précision et efficacité, en garantissant le respect des lois nationales et fédérales.</w:t>
                </w:r>
              </w:p>
              <w:p w14:paraId="53F40CEC" w14:textId="77777777" w:rsidR="00667329" w:rsidRPr="00DB4223" w:rsidRDefault="00DE759B" w:rsidP="00DE759B">
                <w:r w:rsidRPr="00DB4223">
                  <w:rPr>
                    <w:lang w:bidi="fr-FR"/>
                  </w:rPr>
                  <w:t>Fournir une éducation aux patients sur le traitement médicamenteux, les effets secondaires et les interactions médicamenteuses.</w:t>
                </w:r>
              </w:p>
            </w:sdtContent>
          </w:sdt>
        </w:tc>
      </w:tr>
      <w:tr w:rsidR="00667329" w:rsidRPr="00DB4223" w14:paraId="53F8D4A0" w14:textId="77777777" w:rsidTr="00667329">
        <w:trPr>
          <w:trHeight w:val="900"/>
        </w:trPr>
        <w:tc>
          <w:tcPr>
            <w:tcW w:w="1260" w:type="dxa"/>
            <w:vMerge/>
          </w:tcPr>
          <w:p w14:paraId="2E58CAF0" w14:textId="77777777" w:rsidR="00667329" w:rsidRPr="00DB4223" w:rsidRDefault="00667329" w:rsidP="00EA62A2">
            <w:pPr>
              <w:pStyle w:val="Titre2"/>
            </w:pPr>
          </w:p>
        </w:tc>
        <w:tc>
          <w:tcPr>
            <w:tcW w:w="270" w:type="dxa"/>
            <w:tcBorders>
              <w:right w:val="single" w:sz="18" w:space="0" w:color="BF1E00" w:themeColor="accent1"/>
            </w:tcBorders>
          </w:tcPr>
          <w:p w14:paraId="1F6E337A" w14:textId="77777777" w:rsidR="00667329" w:rsidRPr="00DB4223" w:rsidRDefault="00667329" w:rsidP="00EA62A2">
            <w:pPr>
              <w:rPr>
                <w:noProof/>
                <w:lang w:eastAsia="en-AU"/>
              </w:rPr>
            </w:pPr>
          </w:p>
        </w:tc>
        <w:tc>
          <w:tcPr>
            <w:tcW w:w="270" w:type="dxa"/>
            <w:tcBorders>
              <w:left w:val="single" w:sz="18" w:space="0" w:color="BF1E00" w:themeColor="accent1"/>
            </w:tcBorders>
          </w:tcPr>
          <w:p w14:paraId="61B9A470" w14:textId="77777777" w:rsidR="00667329" w:rsidRPr="00DB4223" w:rsidRDefault="00667329" w:rsidP="009C2411"/>
        </w:tc>
        <w:tc>
          <w:tcPr>
            <w:tcW w:w="180" w:type="dxa"/>
          </w:tcPr>
          <w:p w14:paraId="29E643B7" w14:textId="77777777" w:rsidR="00667329" w:rsidRPr="00DB4223" w:rsidRDefault="00667329" w:rsidP="00DE759B"/>
        </w:tc>
        <w:tc>
          <w:tcPr>
            <w:tcW w:w="8100" w:type="dxa"/>
            <w:gridSpan w:val="4"/>
            <w:vMerge/>
          </w:tcPr>
          <w:p w14:paraId="01C093F5" w14:textId="77777777" w:rsidR="00667329" w:rsidRPr="00DB4223" w:rsidRDefault="00667329" w:rsidP="00EA62A2">
            <w:pPr>
              <w:pStyle w:val="Titre2"/>
            </w:pPr>
          </w:p>
        </w:tc>
      </w:tr>
      <w:tr w:rsidR="00667329" w:rsidRPr="00DB4223" w14:paraId="19B2EC8C" w14:textId="77777777" w:rsidTr="00667329">
        <w:trPr>
          <w:trHeight w:val="117"/>
        </w:trPr>
        <w:tc>
          <w:tcPr>
            <w:tcW w:w="1260" w:type="dxa"/>
            <w:vMerge w:val="restart"/>
          </w:tcPr>
          <w:p w14:paraId="0C01E7EE" w14:textId="77777777" w:rsidR="00667329" w:rsidRPr="00DB4223" w:rsidRDefault="00000000" w:rsidP="00667329">
            <w:pPr>
              <w:pStyle w:val="Titre3"/>
            </w:pPr>
            <w:sdt>
              <w:sdtPr>
                <w:id w:val="1948647176"/>
                <w:placeholder>
                  <w:docPart w:val="48A8629A110A44C8A119F536FC4BC940"/>
                </w:placeholder>
                <w:showingPlcHdr/>
                <w15:appearance w15:val="hidden"/>
              </w:sdtPr>
              <w:sdtContent>
                <w:r w:rsidR="00457AA3" w:rsidRPr="00DB4223">
                  <w:rPr>
                    <w:lang w:bidi="fr-FR"/>
                  </w:rPr>
                  <w:t>Mars 20XX–</w:t>
                </w:r>
                <w:r w:rsidR="00457AA3" w:rsidRPr="00DB4223">
                  <w:rPr>
                    <w:lang w:bidi="fr-FR"/>
                  </w:rPr>
                  <w:br/>
                  <w:t>Janvier 20XX</w:t>
                </w:r>
              </w:sdtContent>
            </w:sdt>
            <w:r w:rsidR="00457AA3" w:rsidRPr="00DB4223">
              <w:rPr>
                <w:lang w:bidi="fr-FR"/>
              </w:rPr>
              <w:t xml:space="preserve"> </w:t>
            </w:r>
          </w:p>
        </w:tc>
        <w:tc>
          <w:tcPr>
            <w:tcW w:w="540" w:type="dxa"/>
            <w:gridSpan w:val="2"/>
          </w:tcPr>
          <w:p w14:paraId="402B4BDC" w14:textId="77777777" w:rsidR="00667329" w:rsidRPr="00DB4223" w:rsidRDefault="00667329" w:rsidP="00667329">
            <w:pPr>
              <w:jc w:val="center"/>
            </w:pPr>
            <w:r w:rsidRPr="00DB4223">
              <w:rPr>
                <w:noProof/>
                <w:lang w:bidi="fr-FR"/>
              </w:rPr>
              <mc:AlternateContent>
                <mc:Choice Requires="wps">
                  <w:drawing>
                    <wp:inline distT="0" distB="0" distL="0" distR="0" wp14:anchorId="24242A07" wp14:editId="1A6D1581">
                      <wp:extent cx="137160" cy="137160"/>
                      <wp:effectExtent l="19050" t="19050" r="15240" b="15240"/>
                      <wp:docPr id="1" name="Ovale 1"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54E7DBB" id="Ovale 1" o:spid="_x0000_s1026" alt="Décoratif"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580A0BD1" w14:textId="77777777" w:rsidR="00667329" w:rsidRPr="00DB4223" w:rsidRDefault="00667329" w:rsidP="00667329"/>
        </w:tc>
        <w:tc>
          <w:tcPr>
            <w:tcW w:w="8100" w:type="dxa"/>
            <w:gridSpan w:val="4"/>
            <w:vMerge w:val="restart"/>
          </w:tcPr>
          <w:p w14:paraId="1474230D" w14:textId="77777777" w:rsidR="00667329" w:rsidRPr="00DB4223" w:rsidRDefault="00000000" w:rsidP="00667329">
            <w:pPr>
              <w:pStyle w:val="Titre2"/>
            </w:pPr>
            <w:sdt>
              <w:sdtPr>
                <w:id w:val="-1396278494"/>
                <w:placeholder>
                  <w:docPart w:val="BE43477E098A4C87885738A33581C82B"/>
                </w:placeholder>
                <w:temporary/>
                <w:showingPlcHdr/>
                <w15:appearance w15:val="hidden"/>
              </w:sdtPr>
              <w:sdtContent>
                <w:r w:rsidR="00DE759B" w:rsidRPr="00DB4223">
                  <w:rPr>
                    <w:lang w:bidi="fr-FR"/>
                  </w:rPr>
                  <w:t>Pharmacien, trey recherche</w:t>
                </w:r>
              </w:sdtContent>
            </w:sdt>
          </w:p>
          <w:sdt>
            <w:sdtPr>
              <w:id w:val="-1858185181"/>
              <w:placeholder>
                <w:docPart w:val="0BE6E4AB94D243AC899862F102CDF613"/>
              </w:placeholder>
              <w:temporary/>
              <w:showingPlcHdr/>
              <w15:appearance w15:val="hidden"/>
            </w:sdtPr>
            <w:sdtContent>
              <w:p w14:paraId="46716032" w14:textId="77777777" w:rsidR="00DE759B" w:rsidRPr="00DB4223" w:rsidRDefault="00DE759B" w:rsidP="00DE759B">
                <w:r w:rsidRPr="00DB4223">
                  <w:rPr>
                    <w:lang w:bidi="fr-FR"/>
                  </w:rPr>
                  <w:t xml:space="preserve">Coordonner avec les compagnies d'assurance pour traiter les réclamations et résoudre les problèmes. </w:t>
                </w:r>
              </w:p>
              <w:p w14:paraId="06843A08" w14:textId="77777777" w:rsidR="00667329" w:rsidRPr="00DB4223" w:rsidRDefault="00DE759B" w:rsidP="00DE759B">
                <w:r w:rsidRPr="00DB4223">
                  <w:rPr>
                    <w:lang w:bidi="fr-FR"/>
                  </w:rPr>
                  <w:t>Techniciens en pharmacie formés et supervisés dans les opérations quotidiennes et le service à la clientèle.</w:t>
                </w:r>
              </w:p>
            </w:sdtContent>
          </w:sdt>
        </w:tc>
      </w:tr>
      <w:tr w:rsidR="00667329" w:rsidRPr="00DB4223" w14:paraId="790A9C5D" w14:textId="77777777" w:rsidTr="00667329">
        <w:trPr>
          <w:trHeight w:val="783"/>
        </w:trPr>
        <w:tc>
          <w:tcPr>
            <w:tcW w:w="1260" w:type="dxa"/>
            <w:vMerge/>
          </w:tcPr>
          <w:p w14:paraId="00296DB6" w14:textId="77777777" w:rsidR="00667329" w:rsidRPr="00DB4223" w:rsidRDefault="00667329" w:rsidP="00667329">
            <w:pPr>
              <w:pStyle w:val="Titre3"/>
            </w:pPr>
          </w:p>
        </w:tc>
        <w:tc>
          <w:tcPr>
            <w:tcW w:w="270" w:type="dxa"/>
            <w:tcBorders>
              <w:right w:val="single" w:sz="18" w:space="0" w:color="BF1E00" w:themeColor="accent1"/>
            </w:tcBorders>
          </w:tcPr>
          <w:p w14:paraId="50629118" w14:textId="77777777" w:rsidR="00667329" w:rsidRPr="00DB4223" w:rsidRDefault="00667329" w:rsidP="00EA62A2">
            <w:pPr>
              <w:rPr>
                <w:noProof/>
                <w:lang w:eastAsia="en-AU"/>
              </w:rPr>
            </w:pPr>
          </w:p>
        </w:tc>
        <w:tc>
          <w:tcPr>
            <w:tcW w:w="270" w:type="dxa"/>
            <w:tcBorders>
              <w:left w:val="single" w:sz="18" w:space="0" w:color="BF1E00" w:themeColor="accent1"/>
            </w:tcBorders>
          </w:tcPr>
          <w:p w14:paraId="7065257A" w14:textId="77777777" w:rsidR="00667329" w:rsidRPr="00DB4223" w:rsidRDefault="00667329" w:rsidP="009C2411"/>
        </w:tc>
        <w:tc>
          <w:tcPr>
            <w:tcW w:w="180" w:type="dxa"/>
          </w:tcPr>
          <w:p w14:paraId="735BA6CA" w14:textId="77777777" w:rsidR="00667329" w:rsidRPr="00DB4223" w:rsidRDefault="00667329" w:rsidP="00DE759B"/>
        </w:tc>
        <w:tc>
          <w:tcPr>
            <w:tcW w:w="8100" w:type="dxa"/>
            <w:gridSpan w:val="4"/>
            <w:vMerge/>
          </w:tcPr>
          <w:p w14:paraId="1E1A7BC3" w14:textId="77777777" w:rsidR="00667329" w:rsidRPr="00DB4223" w:rsidRDefault="00667329" w:rsidP="00EA62A2">
            <w:pPr>
              <w:pStyle w:val="Titre2"/>
            </w:pPr>
          </w:p>
        </w:tc>
      </w:tr>
      <w:tr w:rsidR="00AD0D32" w:rsidRPr="00DB4223" w14:paraId="321C16F1" w14:textId="77777777" w:rsidTr="00AD0D32">
        <w:trPr>
          <w:trHeight w:val="720"/>
        </w:trPr>
        <w:tc>
          <w:tcPr>
            <w:tcW w:w="10080" w:type="dxa"/>
            <w:gridSpan w:val="8"/>
          </w:tcPr>
          <w:p w14:paraId="271D824A" w14:textId="77777777" w:rsidR="00AD0D32" w:rsidRPr="00DB4223" w:rsidRDefault="00AD0D32" w:rsidP="00AD0D32"/>
        </w:tc>
      </w:tr>
      <w:tr w:rsidR="00667329" w:rsidRPr="00DB4223" w14:paraId="3DE679FE" w14:textId="77777777" w:rsidTr="00AD0D32">
        <w:trPr>
          <w:trHeight w:val="907"/>
        </w:trPr>
        <w:tc>
          <w:tcPr>
            <w:tcW w:w="10080" w:type="dxa"/>
            <w:gridSpan w:val="8"/>
          </w:tcPr>
          <w:p w14:paraId="7AA8EF05" w14:textId="77777777" w:rsidR="00667329" w:rsidRPr="00DB4223" w:rsidRDefault="00000000" w:rsidP="00AD0D32">
            <w:pPr>
              <w:pStyle w:val="Titre1"/>
              <w:rPr>
                <w:rFonts w:ascii="Gill Sans MT" w:eastAsiaTheme="minorHAnsi" w:hAnsi="Gill Sans MT" w:cstheme="minorBidi"/>
                <w:caps w:val="0"/>
                <w:color w:val="0B0402" w:themeColor="accent6" w:themeShade="1A"/>
                <w:spacing w:val="0"/>
                <w:sz w:val="20"/>
                <w:szCs w:val="22"/>
              </w:rPr>
            </w:pPr>
            <w:sdt>
              <w:sdtPr>
                <w:id w:val="-1908763273"/>
                <w:placeholder>
                  <w:docPart w:val="A3BA5FD3C1C044D38EE33A83618D5B10"/>
                </w:placeholder>
                <w:temporary/>
                <w:showingPlcHdr/>
                <w15:appearance w15:val="hidden"/>
              </w:sdtPr>
              <w:sdtContent>
                <w:r w:rsidR="00667329" w:rsidRPr="00DB4223">
                  <w:rPr>
                    <w:lang w:bidi="fr-FR"/>
                  </w:rPr>
                  <w:t>Azure for Education</w:t>
                </w:r>
              </w:sdtContent>
            </w:sdt>
          </w:p>
        </w:tc>
      </w:tr>
      <w:tr w:rsidR="00313CEB" w:rsidRPr="00DB4223" w14:paraId="1FB8030E" w14:textId="77777777" w:rsidTr="00667329">
        <w:trPr>
          <w:trHeight w:val="270"/>
        </w:trPr>
        <w:tc>
          <w:tcPr>
            <w:tcW w:w="1260" w:type="dxa"/>
            <w:vMerge w:val="restart"/>
          </w:tcPr>
          <w:p w14:paraId="4DE2E3C2" w14:textId="77777777" w:rsidR="00313CEB" w:rsidRPr="00DB4223" w:rsidRDefault="00000000" w:rsidP="00DE759B">
            <w:pPr>
              <w:pStyle w:val="Titre3"/>
            </w:pPr>
            <w:sdt>
              <w:sdtPr>
                <w:id w:val="-1306312564"/>
                <w:placeholder>
                  <w:docPart w:val="50E7AEDD788343DD883C6ECA17B07D98"/>
                </w:placeholder>
                <w:temporary/>
                <w:showingPlcHdr/>
                <w15:appearance w15:val="hidden"/>
              </w:sdtPr>
              <w:sdtContent>
                <w:r w:rsidR="00313CEB" w:rsidRPr="00DB4223">
                  <w:rPr>
                    <w:lang w:bidi="fr-FR"/>
                  </w:rPr>
                  <w:t>Juin 20XX</w:t>
                </w:r>
              </w:sdtContent>
            </w:sdt>
          </w:p>
        </w:tc>
        <w:tc>
          <w:tcPr>
            <w:tcW w:w="540" w:type="dxa"/>
            <w:gridSpan w:val="2"/>
          </w:tcPr>
          <w:p w14:paraId="14486531" w14:textId="77777777" w:rsidR="00313CEB" w:rsidRPr="00DB4223" w:rsidRDefault="00313CEB" w:rsidP="00667329">
            <w:pPr>
              <w:jc w:val="center"/>
            </w:pPr>
            <w:r w:rsidRPr="00DB4223">
              <w:rPr>
                <w:noProof/>
                <w:lang w:bidi="fr-FR"/>
              </w:rPr>
              <mc:AlternateContent>
                <mc:Choice Requires="wps">
                  <w:drawing>
                    <wp:inline distT="0" distB="0" distL="0" distR="0" wp14:anchorId="65DEA9DD" wp14:editId="2A275F60">
                      <wp:extent cx="137160" cy="137160"/>
                      <wp:effectExtent l="19050" t="19050" r="15240" b="15240"/>
                      <wp:docPr id="2" name="Ovale 2"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5AC7B9" id="Ovale 2" o:spid="_x0000_s1026" alt="Décoratif"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385EC8DE" w14:textId="77777777" w:rsidR="00313CEB" w:rsidRPr="00DB4223" w:rsidRDefault="00313CEB" w:rsidP="00667329"/>
        </w:tc>
        <w:tc>
          <w:tcPr>
            <w:tcW w:w="8100" w:type="dxa"/>
            <w:gridSpan w:val="4"/>
            <w:vMerge w:val="restart"/>
          </w:tcPr>
          <w:p w14:paraId="274CABBD" w14:textId="77777777" w:rsidR="00313CEB" w:rsidRPr="00DB4223" w:rsidRDefault="00000000" w:rsidP="00667329">
            <w:pPr>
              <w:pStyle w:val="Titre2"/>
            </w:pPr>
            <w:sdt>
              <w:sdtPr>
                <w:id w:val="1594052295"/>
                <w:placeholder>
                  <w:docPart w:val="7B4949ABC38A4D60AEDFA34AA57A634F"/>
                </w:placeholder>
                <w:temporary/>
                <w:showingPlcHdr/>
                <w15:appearance w15:val="hidden"/>
              </w:sdtPr>
              <w:sdtContent>
                <w:r w:rsidR="00313CEB" w:rsidRPr="00DB4223">
                  <w:rPr>
                    <w:lang w:bidi="fr-FR"/>
                  </w:rPr>
                  <w:t>Docteur en pharmacie, université Jasper</w:t>
                </w:r>
              </w:sdtContent>
            </w:sdt>
          </w:p>
          <w:p w14:paraId="43654940" w14:textId="77777777" w:rsidR="00313CEB" w:rsidRPr="00DB4223" w:rsidRDefault="00000000" w:rsidP="00457AA3">
            <w:sdt>
              <w:sdtPr>
                <w:id w:val="1971476172"/>
                <w:placeholder>
                  <w:docPart w:val="8D38E4141DF6470481A4755CA4D13092"/>
                </w:placeholder>
                <w:temporary/>
                <w:showingPlcHdr/>
                <w15:appearance w15:val="hidden"/>
              </w:sdtPr>
              <w:sdtContent>
                <w:r w:rsidR="00313CEB" w:rsidRPr="00DB4223">
                  <w:rPr>
                    <w:lang w:bidi="fr-FR"/>
                  </w:rPr>
                  <w:t xml:space="preserve">A reçu le prix Dean's List pour le maintien d'une moyenne </w:t>
                </w:r>
                <w:r w:rsidR="00457AA3" w:rsidRPr="00DB4223">
                  <w:rPr>
                    <w:lang w:bidi="fr-FR"/>
                  </w:rPr>
                  <w:t>pondérée</w:t>
                </w:r>
                <w:r w:rsidR="003C0547" w:rsidRPr="00DB4223">
                  <w:rPr>
                    <w:lang w:bidi="fr-FR"/>
                  </w:rPr>
                  <w:t xml:space="preserve"> </w:t>
                </w:r>
                <w:r w:rsidR="00457AA3" w:rsidRPr="00DB4223">
                  <w:rPr>
                    <w:lang w:bidi="fr-FR"/>
                  </w:rPr>
                  <w:t>élevée</w:t>
                </w:r>
                <w:r w:rsidR="00313CEB" w:rsidRPr="00DB4223">
                  <w:rPr>
                    <w:lang w:bidi="fr-FR"/>
                  </w:rPr>
                  <w:t xml:space="preserve"> et l'excellence académique.</w:t>
                </w:r>
              </w:sdtContent>
            </w:sdt>
            <w:r w:rsidR="00457AA3" w:rsidRPr="00DB4223">
              <w:rPr>
                <w:lang w:bidi="fr-FR"/>
              </w:rPr>
              <w:t xml:space="preserve"> </w:t>
            </w:r>
          </w:p>
        </w:tc>
      </w:tr>
      <w:tr w:rsidR="00313CEB" w:rsidRPr="00DB4223" w14:paraId="1E4E3BB2" w14:textId="77777777" w:rsidTr="00667329">
        <w:trPr>
          <w:trHeight w:val="783"/>
        </w:trPr>
        <w:tc>
          <w:tcPr>
            <w:tcW w:w="1260" w:type="dxa"/>
            <w:vMerge/>
          </w:tcPr>
          <w:p w14:paraId="7159EBA7" w14:textId="77777777" w:rsidR="00313CEB" w:rsidRPr="00DB4223" w:rsidRDefault="00313CEB" w:rsidP="00DE759B">
            <w:pPr>
              <w:pStyle w:val="Titre3"/>
            </w:pPr>
          </w:p>
        </w:tc>
        <w:tc>
          <w:tcPr>
            <w:tcW w:w="270" w:type="dxa"/>
            <w:tcBorders>
              <w:right w:val="single" w:sz="18" w:space="0" w:color="BF1E00" w:themeColor="accent1"/>
            </w:tcBorders>
          </w:tcPr>
          <w:p w14:paraId="21B24F05" w14:textId="77777777" w:rsidR="00313CEB" w:rsidRPr="00DB4223" w:rsidRDefault="00313CEB" w:rsidP="00EA62A2">
            <w:pPr>
              <w:rPr>
                <w:noProof/>
                <w:lang w:eastAsia="en-AU"/>
              </w:rPr>
            </w:pPr>
          </w:p>
        </w:tc>
        <w:tc>
          <w:tcPr>
            <w:tcW w:w="270" w:type="dxa"/>
            <w:tcBorders>
              <w:left w:val="single" w:sz="18" w:space="0" w:color="BF1E00" w:themeColor="accent1"/>
            </w:tcBorders>
          </w:tcPr>
          <w:p w14:paraId="508E3547" w14:textId="77777777" w:rsidR="00313CEB" w:rsidRPr="00DB4223" w:rsidRDefault="00313CEB" w:rsidP="009C2411"/>
        </w:tc>
        <w:tc>
          <w:tcPr>
            <w:tcW w:w="180" w:type="dxa"/>
          </w:tcPr>
          <w:p w14:paraId="7A9EC30D" w14:textId="77777777" w:rsidR="00313CEB" w:rsidRPr="00DB4223" w:rsidRDefault="00313CEB" w:rsidP="00DE759B"/>
        </w:tc>
        <w:tc>
          <w:tcPr>
            <w:tcW w:w="8100" w:type="dxa"/>
            <w:gridSpan w:val="4"/>
            <w:vMerge/>
          </w:tcPr>
          <w:p w14:paraId="37ADB6E5" w14:textId="77777777" w:rsidR="00313CEB" w:rsidRPr="00DB4223" w:rsidRDefault="00313CEB" w:rsidP="00DE759B"/>
        </w:tc>
      </w:tr>
      <w:tr w:rsidR="00313CEB" w:rsidRPr="00DB4223" w14:paraId="79890E88" w14:textId="77777777" w:rsidTr="00667329">
        <w:trPr>
          <w:trHeight w:val="180"/>
        </w:trPr>
        <w:tc>
          <w:tcPr>
            <w:tcW w:w="1260" w:type="dxa"/>
            <w:vMerge w:val="restart"/>
          </w:tcPr>
          <w:p w14:paraId="3A54E099" w14:textId="77777777" w:rsidR="00313CEB" w:rsidRPr="00DB4223" w:rsidRDefault="00000000" w:rsidP="00DE759B">
            <w:pPr>
              <w:pStyle w:val="Titre3"/>
            </w:pPr>
            <w:sdt>
              <w:sdtPr>
                <w:id w:val="-848092515"/>
                <w:placeholder>
                  <w:docPart w:val="655A756D9217436C9D115943DD11DA16"/>
                </w:placeholder>
                <w:temporary/>
                <w:showingPlcHdr/>
                <w15:appearance w15:val="hidden"/>
              </w:sdtPr>
              <w:sdtContent>
                <w:r w:rsidR="00313CEB" w:rsidRPr="00DB4223">
                  <w:rPr>
                    <w:lang w:bidi="fr-FR"/>
                  </w:rPr>
                  <w:t>Mai 20XX</w:t>
                </w:r>
              </w:sdtContent>
            </w:sdt>
          </w:p>
        </w:tc>
        <w:tc>
          <w:tcPr>
            <w:tcW w:w="540" w:type="dxa"/>
            <w:gridSpan w:val="2"/>
          </w:tcPr>
          <w:p w14:paraId="65392B9D" w14:textId="77777777" w:rsidR="00313CEB" w:rsidRPr="00DB4223" w:rsidRDefault="00313CEB" w:rsidP="00667329">
            <w:pPr>
              <w:jc w:val="center"/>
            </w:pPr>
            <w:r w:rsidRPr="00DB4223">
              <w:rPr>
                <w:noProof/>
                <w:lang w:bidi="fr-FR"/>
              </w:rPr>
              <mc:AlternateContent>
                <mc:Choice Requires="wps">
                  <w:drawing>
                    <wp:inline distT="0" distB="0" distL="0" distR="0" wp14:anchorId="4382A26B" wp14:editId="059DB3B9">
                      <wp:extent cx="137160" cy="137160"/>
                      <wp:effectExtent l="19050" t="19050" r="15240" b="15240"/>
                      <wp:docPr id="4" name="Ovale 4"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141C5DD" id="Ovale 4" o:spid="_x0000_s1026" alt="Décoratif"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5D4B24AA" w14:textId="77777777" w:rsidR="00313CEB" w:rsidRPr="00DB4223" w:rsidRDefault="00313CEB" w:rsidP="00667329"/>
        </w:tc>
        <w:tc>
          <w:tcPr>
            <w:tcW w:w="8100" w:type="dxa"/>
            <w:gridSpan w:val="4"/>
            <w:vMerge w:val="restart"/>
          </w:tcPr>
          <w:p w14:paraId="26CA668D" w14:textId="77777777" w:rsidR="00313CEB" w:rsidRPr="00DB4223" w:rsidRDefault="00000000" w:rsidP="00DE759B">
            <w:pPr>
              <w:pStyle w:val="Titre2"/>
            </w:pPr>
            <w:sdt>
              <w:sdtPr>
                <w:id w:val="-1454782331"/>
                <w:placeholder>
                  <w:docPart w:val="B4869A52554D48E1B6485E29245C4EB9"/>
                </w:placeholder>
                <w:temporary/>
                <w:showingPlcHdr/>
                <w15:appearance w15:val="hidden"/>
              </w:sdtPr>
              <w:sdtContent>
                <w:r w:rsidR="00313CEB" w:rsidRPr="00DB4223">
                  <w:rPr>
                    <w:lang w:bidi="fr-FR"/>
                  </w:rPr>
                  <w:t>Baccalauréat ès sciences en biologie, collège soufflet</w:t>
                </w:r>
              </w:sdtContent>
            </w:sdt>
          </w:p>
          <w:p w14:paraId="3DCCEC11" w14:textId="77777777" w:rsidR="00313CEB" w:rsidRPr="00DB4223" w:rsidRDefault="00000000" w:rsidP="00DE759B">
            <w:sdt>
              <w:sdtPr>
                <w:id w:val="1960679839"/>
                <w:placeholder>
                  <w:docPart w:val="A9A7B8B8F68243E787A55B790BABA46C"/>
                </w:placeholder>
                <w:temporary/>
                <w:showingPlcHdr/>
                <w15:appearance w15:val="hidden"/>
              </w:sdtPr>
              <w:sdtContent>
                <w:r w:rsidR="00313CEB" w:rsidRPr="00DB4223">
                  <w:rPr>
                    <w:lang w:bidi="fr-FR"/>
                  </w:rPr>
                  <w:t>L’étudiant a été reconnu comme l’étudiant en pharmacie le plus remarquable de l’année.</w:t>
                </w:r>
              </w:sdtContent>
            </w:sdt>
          </w:p>
        </w:tc>
      </w:tr>
      <w:tr w:rsidR="00313CEB" w:rsidRPr="00DB4223" w14:paraId="3AA9F4FF" w14:textId="77777777" w:rsidTr="00667329">
        <w:trPr>
          <w:trHeight w:val="783"/>
        </w:trPr>
        <w:tc>
          <w:tcPr>
            <w:tcW w:w="1260" w:type="dxa"/>
            <w:vMerge/>
          </w:tcPr>
          <w:p w14:paraId="19FF66C1" w14:textId="77777777" w:rsidR="00313CEB" w:rsidRPr="00DB4223" w:rsidRDefault="00313CEB" w:rsidP="00DE759B">
            <w:pPr>
              <w:pStyle w:val="Titre3"/>
            </w:pPr>
          </w:p>
        </w:tc>
        <w:tc>
          <w:tcPr>
            <w:tcW w:w="270" w:type="dxa"/>
            <w:tcBorders>
              <w:right w:val="single" w:sz="18" w:space="0" w:color="BF1E00" w:themeColor="accent1"/>
            </w:tcBorders>
          </w:tcPr>
          <w:p w14:paraId="7615AA97" w14:textId="77777777" w:rsidR="00313CEB" w:rsidRPr="00DB4223" w:rsidRDefault="00313CEB" w:rsidP="00EA62A2">
            <w:pPr>
              <w:rPr>
                <w:noProof/>
                <w:lang w:eastAsia="en-AU"/>
              </w:rPr>
            </w:pPr>
          </w:p>
        </w:tc>
        <w:tc>
          <w:tcPr>
            <w:tcW w:w="270" w:type="dxa"/>
            <w:tcBorders>
              <w:left w:val="single" w:sz="18" w:space="0" w:color="BF1E00" w:themeColor="accent1"/>
            </w:tcBorders>
          </w:tcPr>
          <w:p w14:paraId="383E50B3" w14:textId="77777777" w:rsidR="00313CEB" w:rsidRPr="00DB4223" w:rsidRDefault="00313CEB" w:rsidP="009C2411"/>
        </w:tc>
        <w:tc>
          <w:tcPr>
            <w:tcW w:w="180" w:type="dxa"/>
          </w:tcPr>
          <w:p w14:paraId="49AAC7F5" w14:textId="77777777" w:rsidR="00313CEB" w:rsidRPr="00DB4223" w:rsidRDefault="00313CEB" w:rsidP="00DE759B"/>
        </w:tc>
        <w:tc>
          <w:tcPr>
            <w:tcW w:w="8100" w:type="dxa"/>
            <w:gridSpan w:val="4"/>
            <w:vMerge/>
          </w:tcPr>
          <w:p w14:paraId="37C5CF2E" w14:textId="77777777" w:rsidR="00313CEB" w:rsidRPr="00DB4223" w:rsidRDefault="00313CEB" w:rsidP="00DE759B"/>
        </w:tc>
      </w:tr>
      <w:tr w:rsidR="00AD0D32" w:rsidRPr="00DB4223" w14:paraId="2672548E" w14:textId="77777777" w:rsidTr="00AD0D32">
        <w:trPr>
          <w:trHeight w:val="432"/>
        </w:trPr>
        <w:tc>
          <w:tcPr>
            <w:tcW w:w="10080" w:type="dxa"/>
            <w:gridSpan w:val="8"/>
          </w:tcPr>
          <w:p w14:paraId="2528B9F3" w14:textId="77777777" w:rsidR="00AD0D32" w:rsidRPr="00DB4223" w:rsidRDefault="00AD0D32" w:rsidP="00AD0D32"/>
        </w:tc>
      </w:tr>
      <w:tr w:rsidR="006307EA" w:rsidRPr="00DB4223" w14:paraId="72A9B61E" w14:textId="77777777" w:rsidTr="00AD0D32">
        <w:trPr>
          <w:trHeight w:val="907"/>
        </w:trPr>
        <w:tc>
          <w:tcPr>
            <w:tcW w:w="5040" w:type="dxa"/>
            <w:gridSpan w:val="6"/>
          </w:tcPr>
          <w:p w14:paraId="0B2284AF" w14:textId="77777777" w:rsidR="006307EA" w:rsidRPr="00DB4223" w:rsidRDefault="00000000" w:rsidP="00AD0D32">
            <w:pPr>
              <w:pStyle w:val="Titre1"/>
            </w:pPr>
            <w:sdt>
              <w:sdtPr>
                <w:id w:val="-1392877668"/>
                <w:placeholder>
                  <w:docPart w:val="9CFC13DDEDD64987BDF9023290659592"/>
                </w:placeholder>
                <w:temporary/>
                <w:showingPlcHdr/>
                <w15:appearance w15:val="hidden"/>
              </w:sdtPr>
              <w:sdtContent>
                <w:r w:rsidR="006307EA" w:rsidRPr="00DB4223">
                  <w:rPr>
                    <w:lang w:bidi="fr-FR"/>
                  </w:rPr>
                  <w:t>Compétences</w:t>
                </w:r>
              </w:sdtContent>
            </w:sdt>
          </w:p>
        </w:tc>
        <w:tc>
          <w:tcPr>
            <w:tcW w:w="270" w:type="dxa"/>
          </w:tcPr>
          <w:p w14:paraId="4648F0C9" w14:textId="77777777" w:rsidR="006307EA" w:rsidRPr="00DB4223" w:rsidRDefault="006307EA" w:rsidP="00AD0D32"/>
        </w:tc>
        <w:tc>
          <w:tcPr>
            <w:tcW w:w="4770" w:type="dxa"/>
          </w:tcPr>
          <w:p w14:paraId="774A263C" w14:textId="77777777" w:rsidR="006307EA" w:rsidRPr="00DB4223" w:rsidRDefault="00000000" w:rsidP="00AD0D32">
            <w:pPr>
              <w:pStyle w:val="Titre1"/>
            </w:pPr>
            <w:sdt>
              <w:sdtPr>
                <w:id w:val="926163282"/>
                <w:placeholder>
                  <w:docPart w:val="0C69EF5D673F4E5898C35164E7C8D313"/>
                </w:placeholder>
                <w:temporary/>
                <w:showingPlcHdr/>
                <w15:appearance w15:val="hidden"/>
              </w:sdtPr>
              <w:sdtContent>
                <w:r w:rsidR="006307EA" w:rsidRPr="00DB4223">
                  <w:rPr>
                    <w:lang w:bidi="fr-FR"/>
                  </w:rPr>
                  <w:t>Activités</w:t>
                </w:r>
              </w:sdtContent>
            </w:sdt>
          </w:p>
        </w:tc>
      </w:tr>
      <w:tr w:rsidR="006307EA" w:rsidRPr="00DB4223" w14:paraId="540F6629" w14:textId="77777777" w:rsidTr="00DB4223">
        <w:trPr>
          <w:trHeight w:val="2184"/>
        </w:trPr>
        <w:tc>
          <w:tcPr>
            <w:tcW w:w="5040" w:type="dxa"/>
            <w:gridSpan w:val="6"/>
          </w:tcPr>
          <w:p w14:paraId="73BC9382" w14:textId="77777777" w:rsidR="006307EA" w:rsidRPr="00DB4223" w:rsidRDefault="00000000" w:rsidP="00457AA3">
            <w:pPr>
              <w:pStyle w:val="Listepuces"/>
            </w:pPr>
            <w:sdt>
              <w:sdtPr>
                <w:id w:val="-831601398"/>
                <w:placeholder>
                  <w:docPart w:val="C8851CF699C04D769147ECCB1B2C68BB"/>
                </w:placeholder>
                <w:temporary/>
                <w:showingPlcHdr/>
                <w15:appearance w15:val="hidden"/>
              </w:sdtPr>
              <w:sdtContent>
                <w:r w:rsidR="006307EA" w:rsidRPr="00DB4223">
                  <w:rPr>
                    <w:lang w:bidi="fr-FR"/>
                  </w:rPr>
                  <w:t>Solide connaissance de la thérapie médicamenteuse, des interactions médicamenteuses et des effets secondaires</w:t>
                </w:r>
              </w:sdtContent>
            </w:sdt>
          </w:p>
          <w:p w14:paraId="2473D0BF" w14:textId="77777777" w:rsidR="006307EA" w:rsidRPr="00DB4223" w:rsidRDefault="00000000" w:rsidP="00457AA3">
            <w:pPr>
              <w:pStyle w:val="Listepuces"/>
            </w:pPr>
            <w:sdt>
              <w:sdtPr>
                <w:id w:val="470179503"/>
                <w:placeholder>
                  <w:docPart w:val="1E9D6855CB8342E5994531779AEE0BC5"/>
                </w:placeholder>
                <w:temporary/>
                <w:showingPlcHdr/>
                <w15:appearance w15:val="hidden"/>
              </w:sdtPr>
              <w:sdtContent>
                <w:r w:rsidR="006307EA" w:rsidRPr="00DB4223">
                  <w:rPr>
                    <w:lang w:bidi="fr-FR"/>
                  </w:rPr>
                  <w:t>Excellentes compétences en communication, tant verbale qu'écrite</w:t>
                </w:r>
              </w:sdtContent>
            </w:sdt>
          </w:p>
          <w:p w14:paraId="0A1C063B" w14:textId="77777777" w:rsidR="006307EA" w:rsidRPr="00DB4223" w:rsidRDefault="00000000" w:rsidP="00DE759B">
            <w:pPr>
              <w:pStyle w:val="Listepuces"/>
            </w:pPr>
            <w:sdt>
              <w:sdtPr>
                <w:id w:val="-1690361358"/>
                <w:placeholder>
                  <w:docPart w:val="39749BF533FF40B8AA7C10566A88C406"/>
                </w:placeholder>
                <w:temporary/>
                <w:showingPlcHdr/>
                <w15:appearance w15:val="hidden"/>
              </w:sdtPr>
              <w:sdtContent>
                <w:r w:rsidR="006307EA" w:rsidRPr="00DB4223">
                  <w:rPr>
                    <w:lang w:bidi="fr-FR"/>
                  </w:rPr>
                  <w:t>Souci du détail et de l'exactitude dans la distribution des médicaments et la tenue des dossiers</w:t>
                </w:r>
              </w:sdtContent>
            </w:sdt>
          </w:p>
          <w:p w14:paraId="7027CCEA" w14:textId="77777777" w:rsidR="006307EA" w:rsidRPr="00DB4223" w:rsidRDefault="00000000" w:rsidP="00DE759B">
            <w:pPr>
              <w:pStyle w:val="Listepuces"/>
            </w:pPr>
            <w:sdt>
              <w:sdtPr>
                <w:id w:val="452449144"/>
                <w:placeholder>
                  <w:docPart w:val="A8BBB0C4CA664BC19E232E73A084CF8C"/>
                </w:placeholder>
                <w:temporary/>
                <w:showingPlcHdr/>
                <w15:appearance w15:val="hidden"/>
              </w:sdtPr>
              <w:sdtContent>
                <w:r w:rsidR="006307EA" w:rsidRPr="00DB4223">
                  <w:rPr>
                    <w:lang w:bidi="fr-FR"/>
                  </w:rPr>
                  <w:t>Souci du détail et de l'exactitude dans la distribution des médicaments et la tenue des dossiers</w:t>
                </w:r>
              </w:sdtContent>
            </w:sdt>
          </w:p>
        </w:tc>
        <w:tc>
          <w:tcPr>
            <w:tcW w:w="270" w:type="dxa"/>
          </w:tcPr>
          <w:p w14:paraId="41ED11C9" w14:textId="77777777" w:rsidR="006307EA" w:rsidRPr="00DB4223" w:rsidRDefault="006307EA" w:rsidP="00DE759B"/>
        </w:tc>
        <w:tc>
          <w:tcPr>
            <w:tcW w:w="4770" w:type="dxa"/>
          </w:tcPr>
          <w:p w14:paraId="3ED031B3" w14:textId="77777777" w:rsidR="006307EA" w:rsidRPr="00DB4223" w:rsidRDefault="00000000" w:rsidP="00DE759B">
            <w:sdt>
              <w:sdtPr>
                <w:id w:val="-1275313765"/>
                <w:placeholder>
                  <w:docPart w:val="2B2451C13FBC4410B5E14E69ECD16753"/>
                </w:placeholder>
                <w:temporary/>
                <w:showingPlcHdr/>
                <w15:appearance w15:val="hidden"/>
              </w:sdtPr>
              <w:sdtContent>
                <w:r w:rsidR="006307EA" w:rsidRPr="00DB4223">
                  <w:rPr>
                    <w:lang w:bidi="fr-FR"/>
                  </w:rPr>
                  <w:t>Membre actif de la National Association of Pharmacy Professionals (NAPP) et participé à divers événements de bénévolat et de réseautage visant à promouvoir le rôle des pharmaciens dans les soins de santé.</w:t>
                </w:r>
              </w:sdtContent>
            </w:sdt>
          </w:p>
        </w:tc>
      </w:tr>
    </w:tbl>
    <w:p w14:paraId="6DCF0D55" w14:textId="77777777" w:rsidR="00180710" w:rsidRPr="00DB4223" w:rsidRDefault="00180710" w:rsidP="00FB0432">
      <w:pPr>
        <w:rPr>
          <w:sz w:val="12"/>
        </w:rPr>
      </w:pPr>
    </w:p>
    <w:sectPr w:rsidR="00180710" w:rsidRPr="00DB4223" w:rsidSect="00FC1A19">
      <w:type w:val="continuous"/>
      <w:pgSz w:w="11906" w:h="16838" w:code="9"/>
      <w:pgMar w:top="907" w:right="922" w:bottom="0" w:left="922"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B0AB6" w14:textId="77777777" w:rsidR="002D2B01" w:rsidRDefault="002D2B01" w:rsidP="003D42E9">
      <w:r>
        <w:separator/>
      </w:r>
    </w:p>
  </w:endnote>
  <w:endnote w:type="continuationSeparator" w:id="0">
    <w:p w14:paraId="50801163" w14:textId="77777777" w:rsidR="002D2B01" w:rsidRDefault="002D2B01"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Agency FB">
    <w:altName w:val="Calibri"/>
    <w:panose1 w:val="020B0503020202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EE459" w14:textId="77777777" w:rsidR="002D2B01" w:rsidRDefault="002D2B01" w:rsidP="003D42E9">
      <w:r>
        <w:separator/>
      </w:r>
    </w:p>
  </w:footnote>
  <w:footnote w:type="continuationSeparator" w:id="0">
    <w:p w14:paraId="5E34A2A0" w14:textId="77777777" w:rsidR="002D2B01" w:rsidRDefault="002D2B01"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247003">
    <w:abstractNumId w:val="0"/>
  </w:num>
  <w:num w:numId="2" w16cid:durableId="546646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06"/>
    <w:rsid w:val="000761F2"/>
    <w:rsid w:val="000D60A5"/>
    <w:rsid w:val="000E055C"/>
    <w:rsid w:val="000F7B9C"/>
    <w:rsid w:val="00180710"/>
    <w:rsid w:val="0019254A"/>
    <w:rsid w:val="001A07E0"/>
    <w:rsid w:val="001D5578"/>
    <w:rsid w:val="001D7755"/>
    <w:rsid w:val="00231540"/>
    <w:rsid w:val="002370D3"/>
    <w:rsid w:val="002D2B01"/>
    <w:rsid w:val="0030456C"/>
    <w:rsid w:val="00313CEB"/>
    <w:rsid w:val="00315265"/>
    <w:rsid w:val="00322C94"/>
    <w:rsid w:val="0039032E"/>
    <w:rsid w:val="003C0547"/>
    <w:rsid w:val="003D42E9"/>
    <w:rsid w:val="003E4645"/>
    <w:rsid w:val="003F4542"/>
    <w:rsid w:val="00413FAB"/>
    <w:rsid w:val="00430E0C"/>
    <w:rsid w:val="00457AA3"/>
    <w:rsid w:val="004823C2"/>
    <w:rsid w:val="00483E87"/>
    <w:rsid w:val="004940BD"/>
    <w:rsid w:val="004A6BB1"/>
    <w:rsid w:val="00523B0B"/>
    <w:rsid w:val="00526631"/>
    <w:rsid w:val="00531E08"/>
    <w:rsid w:val="005B647F"/>
    <w:rsid w:val="005B65A2"/>
    <w:rsid w:val="0061481A"/>
    <w:rsid w:val="006307EA"/>
    <w:rsid w:val="0063153B"/>
    <w:rsid w:val="00667329"/>
    <w:rsid w:val="00671B73"/>
    <w:rsid w:val="00713365"/>
    <w:rsid w:val="00724932"/>
    <w:rsid w:val="00744959"/>
    <w:rsid w:val="007B67D3"/>
    <w:rsid w:val="008038BB"/>
    <w:rsid w:val="008543EA"/>
    <w:rsid w:val="00865306"/>
    <w:rsid w:val="008E42E7"/>
    <w:rsid w:val="008F52BA"/>
    <w:rsid w:val="009048D2"/>
    <w:rsid w:val="00960AE6"/>
    <w:rsid w:val="009C2411"/>
    <w:rsid w:val="009E5706"/>
    <w:rsid w:val="00A30EA0"/>
    <w:rsid w:val="00A457B0"/>
    <w:rsid w:val="00A6401B"/>
    <w:rsid w:val="00A9448F"/>
    <w:rsid w:val="00AB5A73"/>
    <w:rsid w:val="00AD0D32"/>
    <w:rsid w:val="00B067CD"/>
    <w:rsid w:val="00B31959"/>
    <w:rsid w:val="00B70A77"/>
    <w:rsid w:val="00B758ED"/>
    <w:rsid w:val="00BA6B97"/>
    <w:rsid w:val="00C832BD"/>
    <w:rsid w:val="00D51E18"/>
    <w:rsid w:val="00D7168E"/>
    <w:rsid w:val="00DB4223"/>
    <w:rsid w:val="00DD4A82"/>
    <w:rsid w:val="00DE759B"/>
    <w:rsid w:val="00E0696E"/>
    <w:rsid w:val="00EA62A2"/>
    <w:rsid w:val="00EB6FE0"/>
    <w:rsid w:val="00EC5D87"/>
    <w:rsid w:val="00EE4AD0"/>
    <w:rsid w:val="00F85A56"/>
    <w:rsid w:val="00F96D85"/>
    <w:rsid w:val="00FA4408"/>
    <w:rsid w:val="00FB0432"/>
    <w:rsid w:val="00FC1A19"/>
    <w:rsid w:val="00FC66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B04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4A"/>
    <w:rPr>
      <w:color w:val="0B0402" w:themeColor="accent6" w:themeShade="1A"/>
      <w:sz w:val="20"/>
      <w:szCs w:val="22"/>
    </w:rPr>
  </w:style>
  <w:style w:type="paragraph" w:styleId="Titre1">
    <w:name w:val="heading 1"/>
    <w:basedOn w:val="Normal"/>
    <w:next w:val="Normal"/>
    <w:link w:val="Titre1C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Titre2">
    <w:name w:val="heading 2"/>
    <w:basedOn w:val="Normal"/>
    <w:link w:val="Titre2C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Titre3">
    <w:name w:val="heading 3"/>
    <w:basedOn w:val="Normal"/>
    <w:link w:val="Titre3C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3D42E9"/>
    <w:pPr>
      <w:tabs>
        <w:tab w:val="center" w:pos="4680"/>
        <w:tab w:val="right" w:pos="9360"/>
      </w:tabs>
    </w:pPr>
  </w:style>
  <w:style w:type="character" w:customStyle="1" w:styleId="En-tteCar">
    <w:name w:val="En-tête Car"/>
    <w:basedOn w:val="Policepardfaut"/>
    <w:link w:val="En-tte"/>
    <w:uiPriority w:val="99"/>
    <w:semiHidden/>
    <w:rsid w:val="0019254A"/>
    <w:rPr>
      <w:color w:val="0B0402" w:themeColor="accent6" w:themeShade="1A"/>
      <w:sz w:val="20"/>
      <w:szCs w:val="22"/>
    </w:rPr>
  </w:style>
  <w:style w:type="paragraph" w:styleId="Pieddepage">
    <w:name w:val="footer"/>
    <w:basedOn w:val="Normal"/>
    <w:link w:val="PieddepageCar"/>
    <w:uiPriority w:val="99"/>
    <w:semiHidden/>
    <w:rsid w:val="003D42E9"/>
    <w:pPr>
      <w:tabs>
        <w:tab w:val="center" w:pos="4680"/>
        <w:tab w:val="right" w:pos="9360"/>
      </w:tabs>
    </w:pPr>
  </w:style>
  <w:style w:type="character" w:customStyle="1" w:styleId="PieddepageCar">
    <w:name w:val="Pied de page Car"/>
    <w:basedOn w:val="Policepardfaut"/>
    <w:link w:val="Pieddepage"/>
    <w:uiPriority w:val="99"/>
    <w:semiHidden/>
    <w:rsid w:val="0019254A"/>
    <w:rPr>
      <w:color w:val="0B0402" w:themeColor="accent6" w:themeShade="1A"/>
      <w:sz w:val="20"/>
      <w:szCs w:val="22"/>
    </w:rPr>
  </w:style>
  <w:style w:type="character" w:customStyle="1" w:styleId="Titre1Car">
    <w:name w:val="Titre 1 Car"/>
    <w:basedOn w:val="Policepardfaut"/>
    <w:link w:val="Titre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Titre2Car">
    <w:name w:val="Titre 2 Car"/>
    <w:basedOn w:val="Policepardfaut"/>
    <w:link w:val="Titre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Titre3Car">
    <w:name w:val="Titre 3 Car"/>
    <w:basedOn w:val="Policepardfaut"/>
    <w:link w:val="Titre3"/>
    <w:uiPriority w:val="9"/>
    <w:rsid w:val="00667329"/>
    <w:rPr>
      <w:rFonts w:asciiTheme="majorHAnsi" w:eastAsiaTheme="majorEastAsia" w:hAnsiTheme="majorHAnsi" w:cs="Times New Roman (Headings CS)"/>
      <w:caps/>
      <w:color w:val="BF1E00" w:themeColor="accent1"/>
      <w:spacing w:val="20"/>
      <w:sz w:val="20"/>
    </w:rPr>
  </w:style>
  <w:style w:type="paragraph" w:styleId="Titre">
    <w:name w:val="Title"/>
    <w:basedOn w:val="Normal"/>
    <w:link w:val="TitreC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reCar">
    <w:name w:val="Titre Car"/>
    <w:basedOn w:val="Policepardfaut"/>
    <w:link w:val="Titr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Textedelespacerserv">
    <w:name w:val="Placeholder Text"/>
    <w:basedOn w:val="Policepardfaut"/>
    <w:uiPriority w:val="99"/>
    <w:semiHidden/>
    <w:rsid w:val="00526631"/>
    <w:rPr>
      <w:color w:val="808080"/>
    </w:rPr>
  </w:style>
  <w:style w:type="table" w:styleId="Grilledutableau">
    <w:name w:val="Table Grid"/>
    <w:basedOn w:val="TableauNormal"/>
    <w:uiPriority w:val="39"/>
    <w:rsid w:val="00EB6FE0"/>
    <w:tblPr/>
    <w:tcPr>
      <w:tcMar>
        <w:top w:w="0" w:type="dxa"/>
        <w:left w:w="115" w:type="dxa"/>
        <w:bottom w:w="0" w:type="dxa"/>
        <w:right w:w="115" w:type="dxa"/>
      </w:tcMar>
    </w:tcPr>
  </w:style>
  <w:style w:type="character" w:styleId="Rfrencelgre">
    <w:name w:val="Subtle Reference"/>
    <w:basedOn w:val="Policepardfaut"/>
    <w:uiPriority w:val="10"/>
    <w:semiHidden/>
    <w:rsid w:val="003D42E9"/>
    <w:rPr>
      <w:b/>
      <w:caps w:val="0"/>
      <w:smallCaps/>
      <w:color w:val="595959" w:themeColor="text1" w:themeTint="A6"/>
    </w:rPr>
  </w:style>
  <w:style w:type="paragraph" w:styleId="Listepuces">
    <w:name w:val="List Bullet"/>
    <w:basedOn w:val="Normal"/>
    <w:uiPriority w:val="11"/>
    <w:qFormat/>
    <w:rsid w:val="003D42E9"/>
    <w:pPr>
      <w:numPr>
        <w:numId w:val="1"/>
      </w:numPr>
    </w:pPr>
  </w:style>
  <w:style w:type="table" w:customStyle="1" w:styleId="Pasderembourrage">
    <w:name w:val="Pas de rembourrage"/>
    <w:basedOn w:val="Tableau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Grilledetableauclaire">
    <w:name w:val="Grid Table Light"/>
    <w:basedOn w:val="Tableau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 1"/>
    <w:basedOn w:val="TableauNormal"/>
    <w:uiPriority w:val="99"/>
    <w:rsid w:val="003E4645"/>
    <w:tblPr/>
    <w:tcPr>
      <w:tcMar>
        <w:left w:w="0" w:type="dxa"/>
        <w:right w:w="0" w:type="dxa"/>
      </w:tcMar>
    </w:tcPr>
  </w:style>
  <w:style w:type="paragraph" w:styleId="Sous-titre">
    <w:name w:val="Subtitle"/>
    <w:basedOn w:val="Normal"/>
    <w:next w:val="Normal"/>
    <w:link w:val="Sous-titreCar"/>
    <w:uiPriority w:val="11"/>
    <w:rsid w:val="00AD0D32"/>
    <w:pPr>
      <w:numPr>
        <w:ilvl w:val="1"/>
      </w:numPr>
      <w:spacing w:before="120" w:after="160"/>
    </w:pPr>
    <w:rPr>
      <w:rFonts w:eastAsiaTheme="minorEastAsia"/>
      <w:color w:val="BF1E00" w:themeColor="accent1"/>
      <w:sz w:val="24"/>
    </w:rPr>
  </w:style>
  <w:style w:type="character" w:customStyle="1" w:styleId="Sous-titreCar">
    <w:name w:val="Sous-titre Car"/>
    <w:basedOn w:val="Policepardfaut"/>
    <w:link w:val="Sous-titre"/>
    <w:uiPriority w:val="11"/>
    <w:rsid w:val="00AD0D32"/>
    <w:rPr>
      <w:rFonts w:eastAsiaTheme="minorEastAsia"/>
      <w:color w:val="BF1E00" w:themeColor="accen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fr-SN%7bBB0B0587-D585-4CCB-9C24-C86BFFEF465A%7d\%7bF1747ECF-E18A-4117-81D8-CA772FE6605B%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88780AFC94470DA592CAAFEF3E747D"/>
        <w:category>
          <w:name w:val="Général"/>
          <w:gallery w:val="placeholder"/>
        </w:category>
        <w:types>
          <w:type w:val="bbPlcHdr"/>
        </w:types>
        <w:behaviors>
          <w:behavior w:val="content"/>
        </w:behaviors>
        <w:guid w:val="{8FAA4D8C-B0FD-42B9-AEEB-7CE9E2F382AA}"/>
      </w:docPartPr>
      <w:docPartBody>
        <w:p w:rsidR="00000000" w:rsidRDefault="00000000">
          <w:pPr>
            <w:pStyle w:val="8788780AFC94470DA592CAAFEF3E747D"/>
          </w:pPr>
          <w:r w:rsidRPr="00DB4223">
            <w:rPr>
              <w:lang w:bidi="fr-FR"/>
            </w:rPr>
            <w:t>Boston, Massachusetts</w:t>
          </w:r>
        </w:p>
      </w:docPartBody>
    </w:docPart>
    <w:docPart>
      <w:docPartPr>
        <w:name w:val="14DCC2DCA4F34F6FA6A2601C060F214D"/>
        <w:category>
          <w:name w:val="Général"/>
          <w:gallery w:val="placeholder"/>
        </w:category>
        <w:types>
          <w:type w:val="bbPlcHdr"/>
        </w:types>
        <w:behaviors>
          <w:behavior w:val="content"/>
        </w:behaviors>
        <w:guid w:val="{A7888A53-B46B-42D0-92E4-5F9796B9DE92}"/>
      </w:docPartPr>
      <w:docPartBody>
        <w:p w:rsidR="00000000" w:rsidRDefault="00000000">
          <w:pPr>
            <w:pStyle w:val="14DCC2DCA4F34F6FA6A2601C060F214D"/>
          </w:pPr>
          <w:r w:rsidRPr="00DB4223">
            <w:rPr>
              <w:lang w:bidi="fr-FR"/>
            </w:rPr>
            <w:t>916.555.0123</w:t>
          </w:r>
        </w:p>
      </w:docPartBody>
    </w:docPart>
    <w:docPart>
      <w:docPartPr>
        <w:name w:val="A498C77A6CFB47ECB735DB36BF0BED13"/>
        <w:category>
          <w:name w:val="Général"/>
          <w:gallery w:val="placeholder"/>
        </w:category>
        <w:types>
          <w:type w:val="bbPlcHdr"/>
        </w:types>
        <w:behaviors>
          <w:behavior w:val="content"/>
        </w:behaviors>
        <w:guid w:val="{5EC5F570-55CE-4632-94D7-9F023F76AFB5}"/>
      </w:docPartPr>
      <w:docPartBody>
        <w:p w:rsidR="00000000" w:rsidRDefault="00000000">
          <w:pPr>
            <w:pStyle w:val="A498C77A6CFB47ECB735DB36BF0BED13"/>
          </w:pPr>
          <w:r w:rsidRPr="00DB4223">
            <w:rPr>
              <w:lang w:bidi="fr-FR"/>
            </w:rPr>
            <w:t>zuraide@example.com</w:t>
          </w:r>
        </w:p>
      </w:docPartBody>
    </w:docPart>
    <w:docPart>
      <w:docPartPr>
        <w:name w:val="00E81BE23742454292FD12CA36D81647"/>
        <w:category>
          <w:name w:val="Général"/>
          <w:gallery w:val="placeholder"/>
        </w:category>
        <w:types>
          <w:type w:val="bbPlcHdr"/>
        </w:types>
        <w:behaviors>
          <w:behavior w:val="content"/>
        </w:behaviors>
        <w:guid w:val="{536DBD01-5152-4D78-94F7-93F128CF451B}"/>
      </w:docPartPr>
      <w:docPartBody>
        <w:p w:rsidR="00000000" w:rsidRDefault="00000000">
          <w:pPr>
            <w:pStyle w:val="00E81BE23742454292FD12CA36D81647"/>
          </w:pPr>
          <w:r w:rsidRPr="00DB4223">
            <w:rPr>
              <w:lang w:bidi="fr-FR"/>
            </w:rPr>
            <w:t>greatsiteaddress.com</w:t>
          </w:r>
        </w:p>
      </w:docPartBody>
    </w:docPart>
    <w:docPart>
      <w:docPartPr>
        <w:name w:val="DCF0EC38A12C4C89B5CEF9661564E248"/>
        <w:category>
          <w:name w:val="Général"/>
          <w:gallery w:val="placeholder"/>
        </w:category>
        <w:types>
          <w:type w:val="bbPlcHdr"/>
        </w:types>
        <w:behaviors>
          <w:behavior w:val="content"/>
        </w:behaviors>
        <w:guid w:val="{D7330B4B-916A-446D-BD80-B099574E48E9}"/>
      </w:docPartPr>
      <w:docPartBody>
        <w:p w:rsidR="00000000" w:rsidRDefault="00000000">
          <w:pPr>
            <w:pStyle w:val="DCF0EC38A12C4C89B5CEF9661564E248"/>
          </w:pPr>
          <w:r w:rsidRPr="00DB4223">
            <w:rPr>
              <w:lang w:bidi="fr-FR"/>
            </w:rPr>
            <w:t>Pharmacien agréé avec plus de 7 ans d'expérience en pharmacie de détail et clinique. Forte expertise dans la distribution de médicaments, le conseil aux patients et la collaboration avec les prestataires de soins de santé pour optimiser les soins aux patients.</w:t>
          </w:r>
        </w:p>
      </w:docPartBody>
    </w:docPart>
    <w:docPart>
      <w:docPartPr>
        <w:name w:val="FFF9B951E1044C04A6A5F771939BC0C4"/>
        <w:category>
          <w:name w:val="Général"/>
          <w:gallery w:val="placeholder"/>
        </w:category>
        <w:types>
          <w:type w:val="bbPlcHdr"/>
        </w:types>
        <w:behaviors>
          <w:behavior w:val="content"/>
        </w:behaviors>
        <w:guid w:val="{77D4B2F3-D801-48B4-A8CA-05AEC98E1F52}"/>
      </w:docPartPr>
      <w:docPartBody>
        <w:p w:rsidR="00000000" w:rsidRDefault="00000000">
          <w:pPr>
            <w:pStyle w:val="FFF9B951E1044C04A6A5F771939BC0C4"/>
          </w:pPr>
          <w:r w:rsidRPr="00DB4223">
            <w:rPr>
              <w:lang w:bidi="fr-FR"/>
            </w:rPr>
            <w:t>Expérience</w:t>
          </w:r>
        </w:p>
      </w:docPartBody>
    </w:docPart>
    <w:docPart>
      <w:docPartPr>
        <w:name w:val="851F299A030F4D74A20208CAD5114B01"/>
        <w:category>
          <w:name w:val="Général"/>
          <w:gallery w:val="placeholder"/>
        </w:category>
        <w:types>
          <w:type w:val="bbPlcHdr"/>
        </w:types>
        <w:behaviors>
          <w:behavior w:val="content"/>
        </w:behaviors>
        <w:guid w:val="{405ABEEC-5A4C-456B-A30D-07E76DD7769E}"/>
      </w:docPartPr>
      <w:docPartBody>
        <w:p w:rsidR="00000000" w:rsidRDefault="00000000">
          <w:pPr>
            <w:pStyle w:val="851F299A030F4D74A20208CAD5114B01"/>
          </w:pPr>
          <w:r w:rsidRPr="00DB4223">
            <w:rPr>
              <w:lang w:bidi="fr-FR"/>
            </w:rPr>
            <w:t>Janv. 20XX–</w:t>
          </w:r>
          <w:r w:rsidRPr="00DB4223">
            <w:rPr>
              <w:lang w:bidi="fr-FR"/>
            </w:rPr>
            <w:br/>
            <w:t>Août 20XX</w:t>
          </w:r>
        </w:p>
      </w:docPartBody>
    </w:docPart>
    <w:docPart>
      <w:docPartPr>
        <w:name w:val="6D1CA0ED17E949539CC8C2A34CA388F2"/>
        <w:category>
          <w:name w:val="Général"/>
          <w:gallery w:val="placeholder"/>
        </w:category>
        <w:types>
          <w:type w:val="bbPlcHdr"/>
        </w:types>
        <w:behaviors>
          <w:behavior w:val="content"/>
        </w:behaviors>
        <w:guid w:val="{7C0B65F7-4D86-4A04-ADF0-BFA1E5D78466}"/>
      </w:docPartPr>
      <w:docPartBody>
        <w:p w:rsidR="00000000" w:rsidRDefault="00000000">
          <w:pPr>
            <w:pStyle w:val="6D1CA0ED17E949539CC8C2A34CA388F2"/>
          </w:pPr>
          <w:r w:rsidRPr="00DB4223">
            <w:rPr>
              <w:lang w:bidi="fr-FR"/>
            </w:rPr>
            <w:t>Pharmacien, Laboratoires Lamière</w:t>
          </w:r>
        </w:p>
      </w:docPartBody>
    </w:docPart>
    <w:docPart>
      <w:docPartPr>
        <w:name w:val="C8F9A39307794036A536DFEC73A3A103"/>
        <w:category>
          <w:name w:val="Général"/>
          <w:gallery w:val="placeholder"/>
        </w:category>
        <w:types>
          <w:type w:val="bbPlcHdr"/>
        </w:types>
        <w:behaviors>
          <w:behavior w:val="content"/>
        </w:behaviors>
        <w:guid w:val="{168ACD71-0476-403D-B521-598CAABCCEA0}"/>
      </w:docPartPr>
      <w:docPartBody>
        <w:p w:rsidR="00000000" w:rsidRPr="00DB4223" w:rsidRDefault="00000000" w:rsidP="00DE759B">
          <w:r w:rsidRPr="00DB4223">
            <w:rPr>
              <w:lang w:bidi="fr-FR"/>
            </w:rPr>
            <w:t>Distribuez les médicaments avec précision et efficacité, en garantissant le respect des lois nationales et fédérales.</w:t>
          </w:r>
        </w:p>
        <w:p w:rsidR="00000000" w:rsidRDefault="00000000">
          <w:pPr>
            <w:pStyle w:val="C8F9A39307794036A536DFEC73A3A103"/>
          </w:pPr>
          <w:r w:rsidRPr="00DB4223">
            <w:rPr>
              <w:lang w:bidi="fr-FR"/>
            </w:rPr>
            <w:t xml:space="preserve">Fournir une éducation aux patients sur le </w:t>
          </w:r>
          <w:r w:rsidRPr="00DB4223">
            <w:rPr>
              <w:lang w:bidi="fr-FR"/>
            </w:rPr>
            <w:t>traitement médicamenteux, les effets secondaires et les interactions médicamenteuses.</w:t>
          </w:r>
        </w:p>
      </w:docPartBody>
    </w:docPart>
    <w:docPart>
      <w:docPartPr>
        <w:name w:val="48A8629A110A44C8A119F536FC4BC940"/>
        <w:category>
          <w:name w:val="Général"/>
          <w:gallery w:val="placeholder"/>
        </w:category>
        <w:types>
          <w:type w:val="bbPlcHdr"/>
        </w:types>
        <w:behaviors>
          <w:behavior w:val="content"/>
        </w:behaviors>
        <w:guid w:val="{0FF252E1-1089-4FC3-9C3D-B14797E71148}"/>
      </w:docPartPr>
      <w:docPartBody>
        <w:p w:rsidR="00000000" w:rsidRDefault="00000000">
          <w:pPr>
            <w:pStyle w:val="48A8629A110A44C8A119F536FC4BC940"/>
          </w:pPr>
          <w:r w:rsidRPr="00DB4223">
            <w:rPr>
              <w:lang w:bidi="fr-FR"/>
            </w:rPr>
            <w:t>Mars 20XX–</w:t>
          </w:r>
          <w:r w:rsidRPr="00DB4223">
            <w:rPr>
              <w:lang w:bidi="fr-FR"/>
            </w:rPr>
            <w:br/>
            <w:t>Janvier 20XX</w:t>
          </w:r>
        </w:p>
      </w:docPartBody>
    </w:docPart>
    <w:docPart>
      <w:docPartPr>
        <w:name w:val="BE43477E098A4C87885738A33581C82B"/>
        <w:category>
          <w:name w:val="Général"/>
          <w:gallery w:val="placeholder"/>
        </w:category>
        <w:types>
          <w:type w:val="bbPlcHdr"/>
        </w:types>
        <w:behaviors>
          <w:behavior w:val="content"/>
        </w:behaviors>
        <w:guid w:val="{F0F8D235-C7B4-460A-8570-EACDE14C34A5}"/>
      </w:docPartPr>
      <w:docPartBody>
        <w:p w:rsidR="00000000" w:rsidRDefault="00000000">
          <w:pPr>
            <w:pStyle w:val="BE43477E098A4C87885738A33581C82B"/>
          </w:pPr>
          <w:r w:rsidRPr="00DB4223">
            <w:rPr>
              <w:lang w:bidi="fr-FR"/>
            </w:rPr>
            <w:t>Pharmacien, trey recherche</w:t>
          </w:r>
        </w:p>
      </w:docPartBody>
    </w:docPart>
    <w:docPart>
      <w:docPartPr>
        <w:name w:val="0BE6E4AB94D243AC899862F102CDF613"/>
        <w:category>
          <w:name w:val="Général"/>
          <w:gallery w:val="placeholder"/>
        </w:category>
        <w:types>
          <w:type w:val="bbPlcHdr"/>
        </w:types>
        <w:behaviors>
          <w:behavior w:val="content"/>
        </w:behaviors>
        <w:guid w:val="{6E15F9B9-E3F5-482A-8C7A-95A4BC37B7BA}"/>
      </w:docPartPr>
      <w:docPartBody>
        <w:p w:rsidR="00000000" w:rsidRPr="00DB4223" w:rsidRDefault="00000000" w:rsidP="00DE759B">
          <w:r w:rsidRPr="00DB4223">
            <w:rPr>
              <w:lang w:bidi="fr-FR"/>
            </w:rPr>
            <w:t xml:space="preserve">Coordonner avec les compagnies d'assurance pour traiter les réclamations et résoudre les problèmes. </w:t>
          </w:r>
        </w:p>
        <w:p w:rsidR="00000000" w:rsidRDefault="00000000">
          <w:pPr>
            <w:pStyle w:val="0BE6E4AB94D243AC899862F102CDF613"/>
          </w:pPr>
          <w:r w:rsidRPr="00DB4223">
            <w:rPr>
              <w:lang w:bidi="fr-FR"/>
            </w:rPr>
            <w:t>Techniciens en pharmacie formés et supervisés dans les opérations quotidiennes et le service à la clientèle.</w:t>
          </w:r>
        </w:p>
      </w:docPartBody>
    </w:docPart>
    <w:docPart>
      <w:docPartPr>
        <w:name w:val="A3BA5FD3C1C044D38EE33A83618D5B10"/>
        <w:category>
          <w:name w:val="Général"/>
          <w:gallery w:val="placeholder"/>
        </w:category>
        <w:types>
          <w:type w:val="bbPlcHdr"/>
        </w:types>
        <w:behaviors>
          <w:behavior w:val="content"/>
        </w:behaviors>
        <w:guid w:val="{09B8C3A8-7ECD-4D6A-81E0-474D2C5CFF28}"/>
      </w:docPartPr>
      <w:docPartBody>
        <w:p w:rsidR="00000000" w:rsidRDefault="00000000">
          <w:pPr>
            <w:pStyle w:val="A3BA5FD3C1C044D38EE33A83618D5B10"/>
          </w:pPr>
          <w:r w:rsidRPr="00DB4223">
            <w:rPr>
              <w:lang w:bidi="fr-FR"/>
            </w:rPr>
            <w:t>Azure for Education</w:t>
          </w:r>
        </w:p>
      </w:docPartBody>
    </w:docPart>
    <w:docPart>
      <w:docPartPr>
        <w:name w:val="50E7AEDD788343DD883C6ECA17B07D98"/>
        <w:category>
          <w:name w:val="Général"/>
          <w:gallery w:val="placeholder"/>
        </w:category>
        <w:types>
          <w:type w:val="bbPlcHdr"/>
        </w:types>
        <w:behaviors>
          <w:behavior w:val="content"/>
        </w:behaviors>
        <w:guid w:val="{8DE7BADB-BB33-4831-B914-FB850B2F64B0}"/>
      </w:docPartPr>
      <w:docPartBody>
        <w:p w:rsidR="00000000" w:rsidRDefault="00000000">
          <w:pPr>
            <w:pStyle w:val="50E7AEDD788343DD883C6ECA17B07D98"/>
          </w:pPr>
          <w:r w:rsidRPr="00DB4223">
            <w:rPr>
              <w:lang w:bidi="fr-FR"/>
            </w:rPr>
            <w:t>Juin 20XX</w:t>
          </w:r>
        </w:p>
      </w:docPartBody>
    </w:docPart>
    <w:docPart>
      <w:docPartPr>
        <w:name w:val="7B4949ABC38A4D60AEDFA34AA57A634F"/>
        <w:category>
          <w:name w:val="Général"/>
          <w:gallery w:val="placeholder"/>
        </w:category>
        <w:types>
          <w:type w:val="bbPlcHdr"/>
        </w:types>
        <w:behaviors>
          <w:behavior w:val="content"/>
        </w:behaviors>
        <w:guid w:val="{DBC1173C-7DBC-41A1-9367-3E42E1B615C9}"/>
      </w:docPartPr>
      <w:docPartBody>
        <w:p w:rsidR="00000000" w:rsidRDefault="00000000">
          <w:pPr>
            <w:pStyle w:val="7B4949ABC38A4D60AEDFA34AA57A634F"/>
          </w:pPr>
          <w:r w:rsidRPr="00DB4223">
            <w:rPr>
              <w:lang w:bidi="fr-FR"/>
            </w:rPr>
            <w:t>Docteur en pharmacie, université Jasper</w:t>
          </w:r>
        </w:p>
      </w:docPartBody>
    </w:docPart>
    <w:docPart>
      <w:docPartPr>
        <w:name w:val="8D38E4141DF6470481A4755CA4D13092"/>
        <w:category>
          <w:name w:val="Général"/>
          <w:gallery w:val="placeholder"/>
        </w:category>
        <w:types>
          <w:type w:val="bbPlcHdr"/>
        </w:types>
        <w:behaviors>
          <w:behavior w:val="content"/>
        </w:behaviors>
        <w:guid w:val="{69C6AF48-1482-4D9D-A5DB-459FA0CDCEEF}"/>
      </w:docPartPr>
      <w:docPartBody>
        <w:p w:rsidR="00000000" w:rsidRDefault="00000000">
          <w:pPr>
            <w:pStyle w:val="8D38E4141DF6470481A4755CA4D13092"/>
          </w:pPr>
          <w:r w:rsidRPr="00DB4223">
            <w:rPr>
              <w:lang w:bidi="fr-FR"/>
            </w:rPr>
            <w:t>A reçu le prix Dean's List pour le maintien d'une moyenne pondérée élevée et l'excellence académique.</w:t>
          </w:r>
        </w:p>
      </w:docPartBody>
    </w:docPart>
    <w:docPart>
      <w:docPartPr>
        <w:name w:val="655A756D9217436C9D115943DD11DA16"/>
        <w:category>
          <w:name w:val="Général"/>
          <w:gallery w:val="placeholder"/>
        </w:category>
        <w:types>
          <w:type w:val="bbPlcHdr"/>
        </w:types>
        <w:behaviors>
          <w:behavior w:val="content"/>
        </w:behaviors>
        <w:guid w:val="{8F58FBB8-486E-4F64-AE5A-007C65665B68}"/>
      </w:docPartPr>
      <w:docPartBody>
        <w:p w:rsidR="00000000" w:rsidRDefault="00000000">
          <w:pPr>
            <w:pStyle w:val="655A756D9217436C9D115943DD11DA16"/>
          </w:pPr>
          <w:r w:rsidRPr="00DB4223">
            <w:rPr>
              <w:lang w:bidi="fr-FR"/>
            </w:rPr>
            <w:t>Mai 20XX</w:t>
          </w:r>
        </w:p>
      </w:docPartBody>
    </w:docPart>
    <w:docPart>
      <w:docPartPr>
        <w:name w:val="B4869A52554D48E1B6485E29245C4EB9"/>
        <w:category>
          <w:name w:val="Général"/>
          <w:gallery w:val="placeholder"/>
        </w:category>
        <w:types>
          <w:type w:val="bbPlcHdr"/>
        </w:types>
        <w:behaviors>
          <w:behavior w:val="content"/>
        </w:behaviors>
        <w:guid w:val="{695176D7-4700-4ABF-910C-1776A18F7E69}"/>
      </w:docPartPr>
      <w:docPartBody>
        <w:p w:rsidR="00000000" w:rsidRDefault="00000000">
          <w:pPr>
            <w:pStyle w:val="B4869A52554D48E1B6485E29245C4EB9"/>
          </w:pPr>
          <w:r w:rsidRPr="00DB4223">
            <w:rPr>
              <w:lang w:bidi="fr-FR"/>
            </w:rPr>
            <w:t>Baccalauréat ès sciences en biologie, collège soufflet</w:t>
          </w:r>
        </w:p>
      </w:docPartBody>
    </w:docPart>
    <w:docPart>
      <w:docPartPr>
        <w:name w:val="A9A7B8B8F68243E787A55B790BABA46C"/>
        <w:category>
          <w:name w:val="Général"/>
          <w:gallery w:val="placeholder"/>
        </w:category>
        <w:types>
          <w:type w:val="bbPlcHdr"/>
        </w:types>
        <w:behaviors>
          <w:behavior w:val="content"/>
        </w:behaviors>
        <w:guid w:val="{3F38FF29-B65B-4736-8AAC-9E7E6FF3181A}"/>
      </w:docPartPr>
      <w:docPartBody>
        <w:p w:rsidR="00000000" w:rsidRDefault="00000000">
          <w:pPr>
            <w:pStyle w:val="A9A7B8B8F68243E787A55B790BABA46C"/>
          </w:pPr>
          <w:r w:rsidRPr="00DB4223">
            <w:rPr>
              <w:lang w:bidi="fr-FR"/>
            </w:rPr>
            <w:t>L’étudiant a été reconnu comme l’étudiant en pharmacie le plus remarquable de l’année.</w:t>
          </w:r>
        </w:p>
      </w:docPartBody>
    </w:docPart>
    <w:docPart>
      <w:docPartPr>
        <w:name w:val="9CFC13DDEDD64987BDF9023290659592"/>
        <w:category>
          <w:name w:val="Général"/>
          <w:gallery w:val="placeholder"/>
        </w:category>
        <w:types>
          <w:type w:val="bbPlcHdr"/>
        </w:types>
        <w:behaviors>
          <w:behavior w:val="content"/>
        </w:behaviors>
        <w:guid w:val="{DB37CEA1-94E6-42A6-A45F-5C0192664702}"/>
      </w:docPartPr>
      <w:docPartBody>
        <w:p w:rsidR="00000000" w:rsidRDefault="00000000">
          <w:pPr>
            <w:pStyle w:val="9CFC13DDEDD64987BDF9023290659592"/>
          </w:pPr>
          <w:r w:rsidRPr="00DB4223">
            <w:rPr>
              <w:lang w:bidi="fr-FR"/>
            </w:rPr>
            <w:t>Compétences</w:t>
          </w:r>
        </w:p>
      </w:docPartBody>
    </w:docPart>
    <w:docPart>
      <w:docPartPr>
        <w:name w:val="0C69EF5D673F4E5898C35164E7C8D313"/>
        <w:category>
          <w:name w:val="Général"/>
          <w:gallery w:val="placeholder"/>
        </w:category>
        <w:types>
          <w:type w:val="bbPlcHdr"/>
        </w:types>
        <w:behaviors>
          <w:behavior w:val="content"/>
        </w:behaviors>
        <w:guid w:val="{47CFFE3A-C000-43CA-8729-B2771FE8F4A7}"/>
      </w:docPartPr>
      <w:docPartBody>
        <w:p w:rsidR="00000000" w:rsidRDefault="00000000">
          <w:pPr>
            <w:pStyle w:val="0C69EF5D673F4E5898C35164E7C8D313"/>
          </w:pPr>
          <w:r w:rsidRPr="00DB4223">
            <w:rPr>
              <w:lang w:bidi="fr-FR"/>
            </w:rPr>
            <w:t>Activités</w:t>
          </w:r>
        </w:p>
      </w:docPartBody>
    </w:docPart>
    <w:docPart>
      <w:docPartPr>
        <w:name w:val="C8851CF699C04D769147ECCB1B2C68BB"/>
        <w:category>
          <w:name w:val="Général"/>
          <w:gallery w:val="placeholder"/>
        </w:category>
        <w:types>
          <w:type w:val="bbPlcHdr"/>
        </w:types>
        <w:behaviors>
          <w:behavior w:val="content"/>
        </w:behaviors>
        <w:guid w:val="{EF95FA2B-BA9F-4EE5-88AA-9617E5496A15}"/>
      </w:docPartPr>
      <w:docPartBody>
        <w:p w:rsidR="00000000" w:rsidRDefault="00000000">
          <w:pPr>
            <w:pStyle w:val="C8851CF699C04D769147ECCB1B2C68BB"/>
          </w:pPr>
          <w:r w:rsidRPr="00DB4223">
            <w:rPr>
              <w:lang w:bidi="fr-FR"/>
            </w:rPr>
            <w:t>Solide connaissance de la thérapie médicamenteuse, des interactions médicamenteuses et des effets secondaires</w:t>
          </w:r>
        </w:p>
      </w:docPartBody>
    </w:docPart>
    <w:docPart>
      <w:docPartPr>
        <w:name w:val="1E9D6855CB8342E5994531779AEE0BC5"/>
        <w:category>
          <w:name w:val="Général"/>
          <w:gallery w:val="placeholder"/>
        </w:category>
        <w:types>
          <w:type w:val="bbPlcHdr"/>
        </w:types>
        <w:behaviors>
          <w:behavior w:val="content"/>
        </w:behaviors>
        <w:guid w:val="{EA095C16-3221-4520-B154-ADA3777E64D8}"/>
      </w:docPartPr>
      <w:docPartBody>
        <w:p w:rsidR="00000000" w:rsidRDefault="00000000">
          <w:pPr>
            <w:pStyle w:val="1E9D6855CB8342E5994531779AEE0BC5"/>
          </w:pPr>
          <w:r w:rsidRPr="00DB4223">
            <w:rPr>
              <w:lang w:bidi="fr-FR"/>
            </w:rPr>
            <w:t>Excellentes compétences en communication, tant verbale qu'écrite</w:t>
          </w:r>
        </w:p>
      </w:docPartBody>
    </w:docPart>
    <w:docPart>
      <w:docPartPr>
        <w:name w:val="39749BF533FF40B8AA7C10566A88C406"/>
        <w:category>
          <w:name w:val="Général"/>
          <w:gallery w:val="placeholder"/>
        </w:category>
        <w:types>
          <w:type w:val="bbPlcHdr"/>
        </w:types>
        <w:behaviors>
          <w:behavior w:val="content"/>
        </w:behaviors>
        <w:guid w:val="{6A6CCDCD-0580-4594-B947-11C40D8700A1}"/>
      </w:docPartPr>
      <w:docPartBody>
        <w:p w:rsidR="00000000" w:rsidRDefault="00000000">
          <w:pPr>
            <w:pStyle w:val="39749BF533FF40B8AA7C10566A88C406"/>
          </w:pPr>
          <w:r w:rsidRPr="00DB4223">
            <w:rPr>
              <w:lang w:bidi="fr-FR"/>
            </w:rPr>
            <w:t>Souci du détail et de l'exactitude dans la distribution des médicaments et la tenue des dossiers</w:t>
          </w:r>
        </w:p>
      </w:docPartBody>
    </w:docPart>
    <w:docPart>
      <w:docPartPr>
        <w:name w:val="A8BBB0C4CA664BC19E232E73A084CF8C"/>
        <w:category>
          <w:name w:val="Général"/>
          <w:gallery w:val="placeholder"/>
        </w:category>
        <w:types>
          <w:type w:val="bbPlcHdr"/>
        </w:types>
        <w:behaviors>
          <w:behavior w:val="content"/>
        </w:behaviors>
        <w:guid w:val="{787A859D-1F79-405F-9D59-0F5192A97F9D}"/>
      </w:docPartPr>
      <w:docPartBody>
        <w:p w:rsidR="00000000" w:rsidRDefault="00000000">
          <w:pPr>
            <w:pStyle w:val="A8BBB0C4CA664BC19E232E73A084CF8C"/>
          </w:pPr>
          <w:r w:rsidRPr="00DB4223">
            <w:rPr>
              <w:lang w:bidi="fr-FR"/>
            </w:rPr>
            <w:t>Souci du détail et de l'exactitude dans la distribution des médicaments et la tenue des dossiers</w:t>
          </w:r>
        </w:p>
      </w:docPartBody>
    </w:docPart>
    <w:docPart>
      <w:docPartPr>
        <w:name w:val="2B2451C13FBC4410B5E14E69ECD16753"/>
        <w:category>
          <w:name w:val="Général"/>
          <w:gallery w:val="placeholder"/>
        </w:category>
        <w:types>
          <w:type w:val="bbPlcHdr"/>
        </w:types>
        <w:behaviors>
          <w:behavior w:val="content"/>
        </w:behaviors>
        <w:guid w:val="{DA4FC755-6BA6-494C-AF1E-A4556788EEDE}"/>
      </w:docPartPr>
      <w:docPartBody>
        <w:p w:rsidR="00000000" w:rsidRDefault="00000000">
          <w:pPr>
            <w:pStyle w:val="2B2451C13FBC4410B5E14E69ECD16753"/>
          </w:pPr>
          <w:r w:rsidRPr="00DB4223">
            <w:rPr>
              <w:lang w:bidi="fr-FR"/>
            </w:rPr>
            <w:t>Membre actif de la National Association of Pharmacy Professionals (NAPP) et participé à divers événements de bénévolat et de réseautage visant à promouvoir le rôle des pharmaciens dans les soins de santé.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Agency FB">
    <w:altName w:val="Calibri"/>
    <w:panose1 w:val="020B0503020202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A5"/>
    <w:rsid w:val="00035CA5"/>
    <w:rsid w:val="00A30EA0"/>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SN" w:eastAsia="fr-S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DC70C9AA884EAE90D303F6411CCABA">
    <w:name w:val="58DC70C9AA884EAE90D303F6411CCABA"/>
  </w:style>
  <w:style w:type="paragraph" w:customStyle="1" w:styleId="8788780AFC94470DA592CAAFEF3E747D">
    <w:name w:val="8788780AFC94470DA592CAAFEF3E747D"/>
  </w:style>
  <w:style w:type="paragraph" w:customStyle="1" w:styleId="14DCC2DCA4F34F6FA6A2601C060F214D">
    <w:name w:val="14DCC2DCA4F34F6FA6A2601C060F214D"/>
  </w:style>
  <w:style w:type="paragraph" w:customStyle="1" w:styleId="A498C77A6CFB47ECB735DB36BF0BED13">
    <w:name w:val="A498C77A6CFB47ECB735DB36BF0BED13"/>
  </w:style>
  <w:style w:type="paragraph" w:customStyle="1" w:styleId="00E81BE23742454292FD12CA36D81647">
    <w:name w:val="00E81BE23742454292FD12CA36D81647"/>
  </w:style>
  <w:style w:type="paragraph" w:customStyle="1" w:styleId="DCF0EC38A12C4C89B5CEF9661564E248">
    <w:name w:val="DCF0EC38A12C4C89B5CEF9661564E248"/>
  </w:style>
  <w:style w:type="paragraph" w:customStyle="1" w:styleId="FFF9B951E1044C04A6A5F771939BC0C4">
    <w:name w:val="FFF9B951E1044C04A6A5F771939BC0C4"/>
  </w:style>
  <w:style w:type="paragraph" w:customStyle="1" w:styleId="851F299A030F4D74A20208CAD5114B01">
    <w:name w:val="851F299A030F4D74A20208CAD5114B01"/>
  </w:style>
  <w:style w:type="paragraph" w:customStyle="1" w:styleId="6D1CA0ED17E949539CC8C2A34CA388F2">
    <w:name w:val="6D1CA0ED17E949539CC8C2A34CA388F2"/>
  </w:style>
  <w:style w:type="paragraph" w:customStyle="1" w:styleId="C8F9A39307794036A536DFEC73A3A103">
    <w:name w:val="C8F9A39307794036A536DFEC73A3A103"/>
  </w:style>
  <w:style w:type="paragraph" w:customStyle="1" w:styleId="48A8629A110A44C8A119F536FC4BC940">
    <w:name w:val="48A8629A110A44C8A119F536FC4BC940"/>
  </w:style>
  <w:style w:type="paragraph" w:customStyle="1" w:styleId="BE43477E098A4C87885738A33581C82B">
    <w:name w:val="BE43477E098A4C87885738A33581C82B"/>
  </w:style>
  <w:style w:type="paragraph" w:customStyle="1" w:styleId="0BE6E4AB94D243AC899862F102CDF613">
    <w:name w:val="0BE6E4AB94D243AC899862F102CDF613"/>
  </w:style>
  <w:style w:type="paragraph" w:customStyle="1" w:styleId="A3BA5FD3C1C044D38EE33A83618D5B10">
    <w:name w:val="A3BA5FD3C1C044D38EE33A83618D5B10"/>
  </w:style>
  <w:style w:type="paragraph" w:customStyle="1" w:styleId="50E7AEDD788343DD883C6ECA17B07D98">
    <w:name w:val="50E7AEDD788343DD883C6ECA17B07D98"/>
  </w:style>
  <w:style w:type="paragraph" w:customStyle="1" w:styleId="7B4949ABC38A4D60AEDFA34AA57A634F">
    <w:name w:val="7B4949ABC38A4D60AEDFA34AA57A634F"/>
  </w:style>
  <w:style w:type="paragraph" w:customStyle="1" w:styleId="8D38E4141DF6470481A4755CA4D13092">
    <w:name w:val="8D38E4141DF6470481A4755CA4D13092"/>
  </w:style>
  <w:style w:type="paragraph" w:customStyle="1" w:styleId="655A756D9217436C9D115943DD11DA16">
    <w:name w:val="655A756D9217436C9D115943DD11DA16"/>
  </w:style>
  <w:style w:type="paragraph" w:customStyle="1" w:styleId="B4869A52554D48E1B6485E29245C4EB9">
    <w:name w:val="B4869A52554D48E1B6485E29245C4EB9"/>
  </w:style>
  <w:style w:type="paragraph" w:customStyle="1" w:styleId="A9A7B8B8F68243E787A55B790BABA46C">
    <w:name w:val="A9A7B8B8F68243E787A55B790BABA46C"/>
  </w:style>
  <w:style w:type="paragraph" w:customStyle="1" w:styleId="9CFC13DDEDD64987BDF9023290659592">
    <w:name w:val="9CFC13DDEDD64987BDF9023290659592"/>
  </w:style>
  <w:style w:type="paragraph" w:customStyle="1" w:styleId="0C69EF5D673F4E5898C35164E7C8D313">
    <w:name w:val="0C69EF5D673F4E5898C35164E7C8D313"/>
  </w:style>
  <w:style w:type="paragraph" w:customStyle="1" w:styleId="C8851CF699C04D769147ECCB1B2C68BB">
    <w:name w:val="C8851CF699C04D769147ECCB1B2C68BB"/>
  </w:style>
  <w:style w:type="paragraph" w:customStyle="1" w:styleId="1E9D6855CB8342E5994531779AEE0BC5">
    <w:name w:val="1E9D6855CB8342E5994531779AEE0BC5"/>
  </w:style>
  <w:style w:type="paragraph" w:customStyle="1" w:styleId="39749BF533FF40B8AA7C10566A88C406">
    <w:name w:val="39749BF533FF40B8AA7C10566A88C406"/>
  </w:style>
  <w:style w:type="paragraph" w:customStyle="1" w:styleId="A8BBB0C4CA664BC19E232E73A084CF8C">
    <w:name w:val="A8BBB0C4CA664BC19E232E73A084CF8C"/>
  </w:style>
  <w:style w:type="paragraph" w:customStyle="1" w:styleId="2B2451C13FBC4410B5E14E69ECD16753">
    <w:name w:val="2B2451C13FBC4410B5E14E69ECD16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3.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{F1747ECF-E18A-4117-81D8-CA772FE6605B}tf16402488_win32.dotx</Template>
  <TotalTime>0</TotalTime>
  <Pages>1</Pages>
  <Words>301</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2024-11-18T13:08:00Z</dcterms:created>
  <dcterms:modified xsi:type="dcterms:W3CDTF">2024-11-18T13:09:00Z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