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36"/>
          <w:szCs w:val="36"/>
        </w:rPr>
        <w:t xml:space="preserve">FightLedger - ER Diagram</w:t>
      </w:r>
    </w:p>
    <w:p>
      <w:pPr>
        <w:spacing w:after="300"/>
      </w:pPr>
      <w:r>
        <w:rPr>
          <w:i/>
          <w:iCs/>
          <w:color w:val="000000"/>
          <w:sz w:val="20"/>
          <w:szCs w:val="20"/>
        </w:rPr>
        <w:t xml:space="preserve">Omar Nahhas | July 2026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The database has 8 tables hosted on Supabase (PostgreSQL). All tables have row-level security (RLS) so users can only read/write their own data.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profiles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Stores user profile info. Created automatically on first login.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PK, 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events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UFC events being tracked.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promotion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upcoming or completed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fights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Individual bouts within an event. Populated from ESPN API.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FK events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fighter_a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fighter_b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weight_class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rounds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3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fight_order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winner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null until fight is done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bets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Main table. Every bet placed by a user.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FK fights, nullable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bet_type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moneyline/parlay/props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pick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odds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American odds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stake_units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pending/win/loss/push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sportsbook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placed_at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settings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One row per user for app settings.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PK, 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unit_size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10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follows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Social graph - who follows who.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PK, 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PK, 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bankroll_snapshots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Bankroll history for charting.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FK auth.users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1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profiles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1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bankroll_snapshots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many to many</w:t>
            </w:r>
          </w:p>
        </w:tc>
        <w:tc>
          <w:tcPr>
            <w:tcW w:type="dxa" w:w="4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auth.users (via follows)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bet_summary view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A view that joins bets + profiles + fights + events. Uses SECURITY INVOKER so RLS still applies when querying through it. Used by the leaderboard and activity feed.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2026-07-24T00:55:38.414Z</dcterms:created>
  <dcterms:modified xsi:type="dcterms:W3CDTF">2026-07-24T00:55:38.414Z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