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00000"/>
          <w:sz w:val="36"/>
          <w:szCs w:val="36"/>
        </w:rPr>
        <w:t xml:space="preserve">FightLedger - System Architecture</w:t>
      </w:r>
    </w:p>
    <w:p>
      <w:pPr>
        <w:spacing w:after="300"/>
      </w:pPr>
      <w:r>
        <w:rPr>
          <w:i/>
          <w:iCs/>
          <w:color w:val="000000"/>
          <w:sz w:val="20"/>
          <w:szCs w:val="20"/>
        </w:rPr>
        <w:t xml:space="preserve">Omar Nahhas | July 2026</w:t>
      </w:r>
    </w:p>
    <w:p>
      <w:pPr>
        <w:spacing w:after="200"/>
      </w:pPr>
      <w:r>
        <w:rPr>
          <w:color w:val="000000"/>
          <w:sz w:val="22"/>
          <w:szCs w:val="22"/>
        </w:rPr>
        <w:t xml:space="preserve">FightLedger is a React app deployed on Vercel, using Supabase as the backend (database + auth + storage). It also uses the ESPN public MMA API to get fight data, which does not require an API key.</w:t>
      </w: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Architecture Layers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tcW w:type="dxa" w:w="70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7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React + Vite SPA. Handles all the UI, routing, state, and theming. Talks to Supabase using their JS client and calls ESPN directly from the browser.</w:t>
            </w:r>
          </w:p>
        </w:tc>
      </w:tr>
      <w:tr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7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Vercel. Hosts the static React build. Auto-deploys when you push to GitHub main.</w:t>
            </w:r>
          </w:p>
        </w:tc>
      </w:tr>
      <w:tr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7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Supabase Auth. Email + password login. Issues JWT tokens. All DB queries use the JWT to know who is making the request.</w:t>
            </w:r>
          </w:p>
        </w:tc>
      </w:tr>
      <w:tr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7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Supabase PostgreSQL. 8 tables with RLS on all of them. Users can only read/write their own data.</w:t>
            </w:r>
          </w:p>
        </w:tc>
      </w:tr>
      <w:tr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7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Supabase Storage. Stores profile pictures in a public avatars bucket. Only the owner can upload or change their own avatar.</w:t>
            </w:r>
          </w:p>
        </w:tc>
      </w:tr>
      <w:tr>
        <w:tc>
          <w:tcPr>
            <w:tcW w:type="dxa" w:w="2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External API</w:t>
            </w:r>
          </w:p>
        </w:tc>
        <w:tc>
          <w:tcPr>
            <w:tcW w:type="dxa" w:w="70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ESPN MMA API. Free, no key needed. Called directly from the browser to get fight cards and results.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How Data Flows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200"/>
        <w:gridCol w:w="4100"/>
      </w:tblGrid>
      <w:tr>
        <w:tc>
          <w:tcPr>
            <w:tcW w:type="dxa" w:w="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</w:t>
            </w:r>
          </w:p>
        </w:tc>
        <w:tc>
          <w:tcPr>
            <w:tcW w:type="dxa" w:w="41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Email + password on login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JWT session token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All CRUD (bets, events, fights, profiles) using JWT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Query results filtered by RLS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ESPN API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GET request with event date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ESPN API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Fight card JSON with names and results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Avatar image upload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Public URL to the avatar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41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Push to main triggers a new deployment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Security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What</w:t>
            </w:r>
          </w:p>
        </w:tc>
        <w:tc>
          <w:tcPr>
            <w:tcW w:type="dxa" w:w="6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6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Every table has RLS. SELECT is open to logged-in users. INSERT/UPDATE/DELETE only work if auth.uid() = user_id on the row.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JWT Auth</w:t>
            </w:r>
          </w:p>
        </w:tc>
        <w:tc>
          <w:tcPr>
            <w:tcW w:type="dxa" w:w="6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Supabase gives a signed JWT on login. Every DB request sends it. Supabase validates it before running any query.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bet_summary view</w:t>
            </w:r>
          </w:p>
        </w:tc>
        <w:tc>
          <w:tcPr>
            <w:tcW w:type="dxa" w:w="6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Uses SECURITY INVOKER so RLS is still enforced when querying through the view.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Storage Policies</w:t>
            </w:r>
          </w:p>
        </w:tc>
        <w:tc>
          <w:tcPr>
            <w:tcW w:type="dxa" w:w="6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Only the file owner can upload or change their avatar. Files are publicly readable.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HTTP Headers</w:t>
            </w:r>
          </w:p>
        </w:tc>
        <w:tc>
          <w:tcPr>
            <w:tcW w:type="dxa" w:w="6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vercel.json adds X-Frame-Options, CSP, X-XSS-Protection on every response.</w:t>
            </w:r>
          </w:p>
        </w:tc>
      </w:tr>
      <w:tr>
        <w:tc>
          <w:tcPr>
            <w:tcW w:type="dxa" w:w="2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Env Variables</w:t>
            </w:r>
          </w:p>
        </w:tc>
        <w:tc>
          <w:tcPr>
            <w:tcW w:type="dxa" w:w="6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Supabase keys are in Vercel environment variables, not committed to the repo.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b/>
          <w:bCs/>
          <w:color w:val="000000"/>
          <w:sz w:val="26"/>
          <w:szCs w:val="26"/>
        </w:rPr>
        <w:t xml:space="preserve">Deployment Steps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8500"/>
            <w:shd w:fill="DDDDDD" w:val="clear"/>
          </w:tcPr>
          <w:p>
            <w:pPr>
              <w:spacing w:after="60" w:before="6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Run npm run dev locally to test (Vite serves at localhost:5173)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git add . &amp;&amp; git commit -m "message"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git push to github.com/OmarNahhass/fightledger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Vercel detects the push and starts a build automatically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Vercel runs npm run build (Vite bundles everything into /dist)</w:t>
            </w:r>
          </w:p>
        </w:tc>
      </w:tr>
      <w:tr>
        <w:tc>
          <w:tcPr>
            <w:tcW w:type="dxa" w:w="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500"/>
          </w:tcPr>
          <w:p>
            <w:pPr>
              <w:spacing w:after="50" w:before="50"/>
            </w:pPr>
            <w:r>
              <w:rPr>
                <w:color w:val="000000"/>
                <w:sz w:val="20"/>
                <w:szCs w:val="20"/>
              </w:rPr>
              <w:t xml:space="preserve">Build goes live at fightledger.vercel.app in about 30 seconds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2026-07-24T00:55:38.445Z</dcterms:created>
  <dcterms:modified xsi:type="dcterms:W3CDTF">2026-07-24T00:55:38.445Z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