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4E5C" w14:textId="5EAFF619" w:rsidR="005112BC" w:rsidRPr="00806E7E" w:rsidRDefault="00806E7E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6ECA0" wp14:editId="6C335838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6667500" cy="4678680"/>
                <wp:effectExtent l="0" t="0" r="19050" b="26670"/>
                <wp:wrapTopAndBottom/>
                <wp:docPr id="8" name="CasellaDiTes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45B5CE-4D20-490A-94CB-F660A1C9D3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467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C878A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Un ciclo Joule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Brayton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ad aria standard, (massa molare 28.8 kg/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kmol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) eroga una potenza netta di 100 MW. </w:t>
                            </w:r>
                          </w:p>
                          <w:p w14:paraId="3A28A5C8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In fase di compressione </w:t>
                            </w:r>
                            <w:proofErr w:type="gram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sono  previsti</w:t>
                            </w:r>
                            <w:proofErr w:type="gram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due compressori fra i quali è posto uno scambiatore di calore (tale soluzione viene indicata con il termine di inter-refrigerazione o inter-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cooling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)</w:t>
                            </w:r>
                          </w:p>
                          <w:p w14:paraId="446CABD1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Tali dispositivi eseguono: </w:t>
                            </w:r>
                          </w:p>
                          <w:p w14:paraId="180859AE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- una prima compressione ideale da una pressione iniziale P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  <w:position w:val="-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di 1 bar e temperatura iniziale T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  <w:position w:val="-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di 27°C con rapporto di compressione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β= 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7 fino allo stato termodinamico 2 (da caratterizzare); </w:t>
                            </w:r>
                          </w:p>
                          <w:p w14:paraId="13651924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- un raffreddamento del fluido alla temperatura T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  <w:position w:val="-6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pari a quella iniziale T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  <w:position w:val="-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14:paraId="28824502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- una seconda compressione ideale con rapporto di compressione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β= 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7 fino allo stato termodinamico 4 (da caratterizzare). </w:t>
                            </w:r>
                          </w:p>
                          <w:p w14:paraId="289E29C8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Successivamente il ciclo assume le caratteristiche di un normale ciclo Joule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Brayton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e il fluido è scaldato fino alla temperatura massima T</w:t>
                            </w:r>
                            <w:proofErr w:type="gramStart"/>
                            <w:r>
                              <w:rPr>
                                <w:rFonts w:hAnsi="Aptos"/>
                                <w:color w:val="000000" w:themeColor="text1"/>
                                <w:position w:val="-6"/>
                                <w:vertAlign w:val="subscript"/>
                              </w:rPr>
                              <w:t>5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,  di</w:t>
                            </w:r>
                            <w:proofErr w:type="gram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ingresso in turbina, pari a 1650K. </w:t>
                            </w:r>
                          </w:p>
                          <w:p w14:paraId="56B59F24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Si calcoli: </w:t>
                            </w:r>
                          </w:p>
                          <w:p w14:paraId="10A71ED8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la temperatura all’uscita dal primo compressore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  <w:position w:val="-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=</w:t>
                            </w:r>
                            <w:r>
                              <w:rPr>
                                <w:rFonts w:hAnsi="Aptos"/>
                                <w:i/>
                                <w:iCs/>
                                <w:color w:val="000000" w:themeColor="text1"/>
                              </w:rPr>
                              <w:t xml:space="preserve"> ______________</w:t>
                            </w:r>
                          </w:p>
                          <w:p w14:paraId="7656F41F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il calore specifico da fornire al ciclo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q =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________________</w:t>
                            </w:r>
                          </w:p>
                          <w:p w14:paraId="00E03730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la temperatura all’uscita della turbina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  <w:position w:val="-6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_______________  </w:t>
                            </w:r>
                          </w:p>
                          <w:p w14:paraId="34B1CB89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la portata di aria processata da ciclo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ṁ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=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_______________</w:t>
                            </w:r>
                          </w:p>
                          <w:p w14:paraId="23DA08DC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il rendimento del ciclo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η =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_______________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6ECA0" id="_x0000_t202" coordsize="21600,21600" o:spt="202" path="m,l,21600r21600,l21600,xe">
                <v:stroke joinstyle="miter"/>
                <v:path gradientshapeok="t" o:connecttype="rect"/>
              </v:shapetype>
              <v:shape id="CasellaDiTesto 1" o:spid="_x0000_s1026" type="#_x0000_t202" style="position:absolute;margin-left:0;margin-top:22.15pt;width:525pt;height:368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" fillcolor="white [3201]" strokecolor="#7f7f7f [1601]">
                <v:textbox>
                  <w:txbxContent>
                    <w:p w14:paraId="713C878A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  <w:kern w:val="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Un ciclo Joule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</w:rPr>
                        <w:t>Brayton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 xml:space="preserve"> ad aria standard, (massa molare 28.8 kg/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</w:rPr>
                        <w:t>kmol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 xml:space="preserve">) eroga una potenza netta di 100 MW. </w:t>
                      </w:r>
                    </w:p>
                    <w:p w14:paraId="3A28A5C8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In fase di compressione </w:t>
                      </w:r>
                      <w:proofErr w:type="gramStart"/>
                      <w:r>
                        <w:rPr>
                          <w:rFonts w:hAnsi="Aptos"/>
                          <w:color w:val="000000" w:themeColor="text1"/>
                        </w:rPr>
                        <w:t>sono  previsti</w:t>
                      </w:r>
                      <w:proofErr w:type="gramEnd"/>
                      <w:r>
                        <w:rPr>
                          <w:rFonts w:hAnsi="Aptos"/>
                          <w:color w:val="000000" w:themeColor="text1"/>
                        </w:rPr>
                        <w:t xml:space="preserve"> due compressori fra i quali è posto uno scambiatore di calore (tale soluzione viene indicata con il termine di inter-refrigerazione o inter-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</w:rPr>
                        <w:t>cooling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>)</w:t>
                      </w:r>
                    </w:p>
                    <w:p w14:paraId="446CABD1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Tali dispositivi eseguono: </w:t>
                      </w:r>
                    </w:p>
                    <w:p w14:paraId="180859AE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>- una prima compressione ideale da una pressione iniziale P</w:t>
                      </w:r>
                      <w:r>
                        <w:rPr>
                          <w:rFonts w:hAnsi="Aptos"/>
                          <w:color w:val="000000" w:themeColor="text1"/>
                          <w:position w:val="-6"/>
                          <w:vertAlign w:val="subscript"/>
                        </w:rPr>
                        <w:t>1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 xml:space="preserve"> di 1 bar e temperatura iniziale T</w:t>
                      </w:r>
                      <w:r>
                        <w:rPr>
                          <w:rFonts w:hAnsi="Aptos"/>
                          <w:color w:val="000000" w:themeColor="text1"/>
                          <w:position w:val="-6"/>
                          <w:vertAlign w:val="subscript"/>
                        </w:rPr>
                        <w:t>1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 xml:space="preserve"> di 27°C con rapporto di compressione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β= 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 xml:space="preserve">7 fino allo stato termodinamico 2 (da caratterizzare); </w:t>
                      </w:r>
                    </w:p>
                    <w:p w14:paraId="13651924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>- un raffreddamento del fluido alla temperatura T</w:t>
                      </w:r>
                      <w:r>
                        <w:rPr>
                          <w:rFonts w:hAnsi="Aptos"/>
                          <w:color w:val="000000" w:themeColor="text1"/>
                          <w:position w:val="-6"/>
                          <w:vertAlign w:val="subscript"/>
                        </w:rPr>
                        <w:t>3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 xml:space="preserve"> pari a quella iniziale T</w:t>
                      </w:r>
                      <w:r>
                        <w:rPr>
                          <w:rFonts w:hAnsi="Aptos"/>
                          <w:color w:val="000000" w:themeColor="text1"/>
                          <w:position w:val="-6"/>
                          <w:vertAlign w:val="subscript"/>
                        </w:rPr>
                        <w:t>1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 xml:space="preserve">, </w:t>
                      </w:r>
                    </w:p>
                    <w:p w14:paraId="28824502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- una seconda compressione ideale con rapporto di compressione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β= 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 xml:space="preserve">7 fino allo stato termodinamico 4 (da caratterizzare). </w:t>
                      </w:r>
                    </w:p>
                    <w:p w14:paraId="289E29C8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Successivamente il ciclo assume le caratteristiche di un normale ciclo Joule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</w:rPr>
                        <w:t>Brayton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 xml:space="preserve"> e il fluido è scaldato fino alla temperatura massima T</w:t>
                      </w:r>
                      <w:proofErr w:type="gramStart"/>
                      <w:r>
                        <w:rPr>
                          <w:rFonts w:hAnsi="Aptos"/>
                          <w:color w:val="000000" w:themeColor="text1"/>
                          <w:position w:val="-6"/>
                          <w:vertAlign w:val="subscript"/>
                        </w:rPr>
                        <w:t>5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>,  di</w:t>
                      </w:r>
                      <w:proofErr w:type="gramEnd"/>
                      <w:r>
                        <w:rPr>
                          <w:rFonts w:hAnsi="Aptos"/>
                          <w:color w:val="000000" w:themeColor="text1"/>
                        </w:rPr>
                        <w:t xml:space="preserve"> ingresso in turbina, pari a 1650K. </w:t>
                      </w:r>
                    </w:p>
                    <w:p w14:paraId="56B59F24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Si calcoli: </w:t>
                      </w:r>
                    </w:p>
                    <w:p w14:paraId="10A71ED8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la temperatura all’uscita dal primo compressore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>T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  <w:position w:val="-6"/>
                          <w:vertAlign w:val="subscript"/>
                        </w:rPr>
                        <w:t>2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=</w:t>
                      </w:r>
                      <w:r>
                        <w:rPr>
                          <w:rFonts w:hAnsi="Aptos"/>
                          <w:i/>
                          <w:iCs/>
                          <w:color w:val="000000" w:themeColor="text1"/>
                        </w:rPr>
                        <w:t xml:space="preserve"> ______________</w:t>
                      </w:r>
                    </w:p>
                    <w:p w14:paraId="7656F41F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il calore specifico da fornire al ciclo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>q =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>________________</w:t>
                      </w:r>
                    </w:p>
                    <w:p w14:paraId="00E03730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la temperatura all’uscita della turbina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>T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  <w:position w:val="-6"/>
                          <w:vertAlign w:val="subscript"/>
                        </w:rPr>
                        <w:t>4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>=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 xml:space="preserve">_______________  </w:t>
                      </w:r>
                    </w:p>
                    <w:p w14:paraId="34B1CB89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la portata di aria processata da ciclo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000000" w:themeColor="text1"/>
                        </w:rPr>
                        <w:t>ṁ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>=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>_______________</w:t>
                      </w:r>
                    </w:p>
                    <w:p w14:paraId="23DA08DC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il rendimento del ciclo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>η =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>_______________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06E7E">
        <w:rPr>
          <w:color w:val="FF0000"/>
        </w:rPr>
        <w:t>Esercizio 1</w:t>
      </w:r>
    </w:p>
    <w:p w14:paraId="7399B3AF" w14:textId="330592CA" w:rsidR="00806E7E" w:rsidRDefault="00806E7E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4C085" wp14:editId="3776E4E5">
                <wp:simplePos x="0" y="0"/>
                <wp:positionH relativeFrom="column">
                  <wp:posOffset>-3810</wp:posOffset>
                </wp:positionH>
                <wp:positionV relativeFrom="paragraph">
                  <wp:posOffset>4986655</wp:posOffset>
                </wp:positionV>
                <wp:extent cx="6667500" cy="2354580"/>
                <wp:effectExtent l="0" t="0" r="19050" b="26670"/>
                <wp:wrapTopAndBottom/>
                <wp:docPr id="7" name="CasellaDiTest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02C691-9D75-413C-9BEA-69D6CFE4A4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FFB61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Un ciclo Rankine con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risurriscaldamento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opera fino ad una pressione di 20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MPa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e alla temperatura di 600°C. Il vapore espande idealmente nella turbina di alta pressione sino alla pressione di 5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MPa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e viene risurriscaldato fino a 500°C. </w:t>
                            </w:r>
                          </w:p>
                          <w:p w14:paraId="50FBB0A6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Il vapore viene quindi espanso idealmente nella turbina di bassa pressione fino a 10 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KPa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. Determinare: il titolo del vapore a fine espansione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X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_____________ e l’entalpia dell’acqua a fine espansione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 h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___________. </w:t>
                            </w:r>
                          </w:p>
                          <w:p w14:paraId="62B4A62C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Dichiarare se le condizioni operative della turbina a bassa pressione sono ritenute accettabili</w:t>
                            </w:r>
                          </w:p>
                          <w:p w14:paraId="4757C5F8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________________________________________________________________________________</w:t>
                            </w:r>
                          </w:p>
                          <w:p w14:paraId="0D5288B9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Calcolare il rendimento del ciclo</w:t>
                            </w:r>
                          </w:p>
                          <w:p w14:paraId="3253DB94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________________________________________________________________________________</w:t>
                            </w:r>
                          </w:p>
                          <w:p w14:paraId="561B8359" w14:textId="77777777" w:rsidR="00806E7E" w:rsidRDefault="00806E7E" w:rsidP="00806E7E">
                            <w:pPr>
                              <w:rPr>
                                <w:rFonts w:hAnsi="Aptos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4C085" id="CasellaDiTesto 2" o:spid="_x0000_s1027" type="#_x0000_t202" style="position:absolute;margin-left:-.3pt;margin-top:392.65pt;width:525pt;height:185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" fillcolor="white [3201]" strokecolor="#7f7f7f [1601]">
                <v:textbox>
                  <w:txbxContent>
                    <w:p w14:paraId="671FFB61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  <w:kern w:val="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Un ciclo Rankine con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</w:rPr>
                        <w:t>risurriscaldamento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 xml:space="preserve"> opera fino ad una pressione di 20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</w:rPr>
                        <w:t>MPa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 xml:space="preserve"> e alla temperatura di 600°C. Il vapore espande idealmente nella turbina di alta pressione sino alla pressione di 5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</w:rPr>
                        <w:t>MPa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 xml:space="preserve"> e viene risurriscaldato fino a 500°C. </w:t>
                      </w:r>
                    </w:p>
                    <w:p w14:paraId="50FBB0A6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Il vapore viene quindi espanso idealmente nella turbina di bassa pressione fino a 10 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</w:rPr>
                        <w:t>KPa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>. Determinare: il titolo del vapore a fine espansione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X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 xml:space="preserve"> _____________ e l’entalpia dell’acqua a fine espansione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 h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 xml:space="preserve"> ___________. </w:t>
                      </w:r>
                    </w:p>
                    <w:p w14:paraId="62B4A62C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>Dichiarare se le condizioni operative della turbina a bassa pressione sono ritenute accettabili</w:t>
                      </w:r>
                    </w:p>
                    <w:p w14:paraId="4757C5F8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>________________________________________________________________________________</w:t>
                      </w:r>
                    </w:p>
                    <w:p w14:paraId="0D5288B9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>Calcolare il rendimento del ciclo</w:t>
                      </w:r>
                    </w:p>
                    <w:p w14:paraId="3253DB94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>________________________________________________________________________________</w:t>
                      </w:r>
                    </w:p>
                    <w:p w14:paraId="561B8359" w14:textId="77777777" w:rsidR="00806E7E" w:rsidRDefault="00806E7E" w:rsidP="00806E7E">
                      <w:pPr>
                        <w:rPr>
                          <w:rFonts w:hAnsi="Aptos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FF0000"/>
        </w:rPr>
        <w:t>Esercizio 2</w:t>
      </w:r>
    </w:p>
    <w:p w14:paraId="73DC3DEE" w14:textId="77777777" w:rsidR="00806E7E" w:rsidRDefault="00806E7E">
      <w:pPr>
        <w:rPr>
          <w:color w:val="FF0000"/>
        </w:rPr>
      </w:pPr>
    </w:p>
    <w:p w14:paraId="49F387D8" w14:textId="77777777" w:rsidR="00806E7E" w:rsidRDefault="00806E7E">
      <w:pPr>
        <w:rPr>
          <w:color w:val="FF0000"/>
        </w:rPr>
      </w:pPr>
    </w:p>
    <w:p w14:paraId="47370288" w14:textId="77777777" w:rsidR="00806E7E" w:rsidRDefault="00806E7E">
      <w:pPr>
        <w:rPr>
          <w:color w:val="FF0000"/>
        </w:rPr>
      </w:pPr>
    </w:p>
    <w:p w14:paraId="69C6215C" w14:textId="77777777" w:rsidR="00806E7E" w:rsidRDefault="00806E7E">
      <w:pPr>
        <w:rPr>
          <w:color w:val="FF0000"/>
        </w:rPr>
      </w:pPr>
    </w:p>
    <w:p w14:paraId="70118877" w14:textId="77777777" w:rsidR="00806E7E" w:rsidRDefault="00806E7E">
      <w:pPr>
        <w:rPr>
          <w:color w:val="FF0000"/>
        </w:rPr>
      </w:pPr>
    </w:p>
    <w:p w14:paraId="1564FB40" w14:textId="39B857EA" w:rsidR="00806E7E" w:rsidRDefault="00806E7E">
      <w:pPr>
        <w:rPr>
          <w:color w:val="FF0000"/>
        </w:rPr>
      </w:pPr>
      <w:r>
        <w:rPr>
          <w:color w:val="FF0000"/>
        </w:rPr>
        <w:lastRenderedPageBreak/>
        <w:t>Esercizio 3</w:t>
      </w:r>
    </w:p>
    <w:p w14:paraId="79C2AA0A" w14:textId="4081DB2E" w:rsidR="00806E7E" w:rsidRDefault="00806E7E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2508C" wp14:editId="4998E6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10350" cy="2277110"/>
                <wp:effectExtent l="0" t="0" r="19050" b="27940"/>
                <wp:wrapNone/>
                <wp:docPr id="6" name="CasellaDiTest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15871F-7F35-4BA9-A1CB-EF72826F95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227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4C8AA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La caldaia di un ciclo a vapore può essere schematizzata come un parallelepipedo con un’altezza di 60 m, una larghezza di 40 m e una profondità di 25 m. Il lato largo è investito da una corrente d’aria con velocità di 7 m/s parallela alla direzione della larghezza e con temperatura di 0°C. I tubi della caldaia sono ad una temperatura di circa 360°C, tra i tubi e il refrattario vi è uno strato d’aria ferma di 5 cm con k=0,06 W/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mK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Il materiale refrattario ha uno spessore di 35 cm </w:t>
                            </w:r>
                            <w:proofErr w:type="gram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e  k</w:t>
                            </w:r>
                            <w:proofErr w:type="gram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=0,3 W/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mK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,  la sua superficie esterna è ricoperta da un coibente, di spessore 3 cm e k=0,05 W/</w:t>
                            </w:r>
                            <w:proofErr w:type="spell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mK</w:t>
                            </w:r>
                            <w:proofErr w:type="spell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, e da una lamiera con funzioni strutturali. Si calcoli la potenza termica dispersa dalla parete investita dal vento, determinando:</w:t>
                            </w:r>
                          </w:p>
                          <w:p w14:paraId="74B2EF28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 </w:t>
                            </w:r>
                          </w:p>
                          <w:p w14:paraId="0F8DC3BA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il coefficiente di scambio termico convettivo sulla parete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h = 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_____________</w:t>
                            </w:r>
                          </w:p>
                          <w:p w14:paraId="4C9A6327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il resistenza</w:t>
                            </w:r>
                            <w:proofErr w:type="gramEnd"/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 termica della parete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R = 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_____________</w:t>
                            </w:r>
                          </w:p>
                          <w:p w14:paraId="59DAABEE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la potenza termica dispersa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Q = 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_____________</w:t>
                            </w:r>
                          </w:p>
                          <w:p w14:paraId="35029E5B" w14:textId="77777777" w:rsidR="00806E7E" w:rsidRDefault="00806E7E" w:rsidP="00806E7E">
                            <w:pPr>
                              <w:rPr>
                                <w:rFonts w:hAnsi="Aptos"/>
                                <w:color w:val="000000" w:themeColor="text1"/>
                              </w:rPr>
                            </w:pP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 xml:space="preserve">Si determini inoltre la temperatura esterna della parete 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  <w:position w:val="-6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Ansi="Aptos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 xml:space="preserve">= </w:t>
                            </w:r>
                            <w:r>
                              <w:rPr>
                                <w:rFonts w:hAnsi="Aptos"/>
                                <w:color w:val="000000" w:themeColor="text1"/>
                              </w:rPr>
                              <w:t>_____________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50C2508C" id="CasellaDiTesto 3" o:spid="_x0000_s1028" type="#_x0000_t202" style="position:absolute;margin-left:0;margin-top:-.05pt;width:520.5pt;height:17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" fillcolor="white [3201]" strokecolor="#7f7f7f [1601]">
                <v:textbox>
                  <w:txbxContent>
                    <w:p w14:paraId="48A4C8AA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  <w:kern w:val="0"/>
                          <w14:ligatures w14:val="none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>La caldaia di un ciclo a vapore può essere schematizzata come un parallelepipedo con un’altezza di 60 m, una larghezza di 40 m e una profondità di 25 m. Il lato largo è investito da una corrente d’aria con velocità di 7 m/s parallela alla direzione della larghezza e con temperatura di 0°C. I tubi della caldaia sono ad una temperatura di circa 360°C, tra i tubi e il refrattario vi è uno strato d’aria ferma di 5 cm con k=0,06 W/</w:t>
                      </w:r>
                      <w:proofErr w:type="spellStart"/>
                      <w:proofErr w:type="gramStart"/>
                      <w:r>
                        <w:rPr>
                          <w:rFonts w:hAnsi="Aptos"/>
                          <w:color w:val="000000" w:themeColor="text1"/>
                        </w:rPr>
                        <w:t>mK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 xml:space="preserve"> .</w:t>
                      </w:r>
                      <w:proofErr w:type="gramEnd"/>
                      <w:r>
                        <w:rPr>
                          <w:rFonts w:hAnsi="Aptos"/>
                          <w:color w:val="000000" w:themeColor="text1"/>
                        </w:rPr>
                        <w:t xml:space="preserve"> Il materiale refrattario ha uno spessore di 35 cm </w:t>
                      </w:r>
                      <w:proofErr w:type="gramStart"/>
                      <w:r>
                        <w:rPr>
                          <w:rFonts w:hAnsi="Aptos"/>
                          <w:color w:val="000000" w:themeColor="text1"/>
                        </w:rPr>
                        <w:t>e  k</w:t>
                      </w:r>
                      <w:proofErr w:type="gramEnd"/>
                      <w:r>
                        <w:rPr>
                          <w:rFonts w:hAnsi="Aptos"/>
                          <w:color w:val="000000" w:themeColor="text1"/>
                        </w:rPr>
                        <w:t>=0,3 W/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</w:rPr>
                        <w:t>mK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>,  la sua superficie esterna è ricoperta da un coibente, di spessore 3 cm e k=0,05 W/</w:t>
                      </w:r>
                      <w:proofErr w:type="spellStart"/>
                      <w:r>
                        <w:rPr>
                          <w:rFonts w:hAnsi="Aptos"/>
                          <w:color w:val="000000" w:themeColor="text1"/>
                        </w:rPr>
                        <w:t>mK</w:t>
                      </w:r>
                      <w:proofErr w:type="spellEnd"/>
                      <w:r>
                        <w:rPr>
                          <w:rFonts w:hAnsi="Aptos"/>
                          <w:color w:val="000000" w:themeColor="text1"/>
                        </w:rPr>
                        <w:t>, e da una lamiera con funzioni strutturali. Si calcoli la potenza termica dispersa dalla parete investita dal vento, determinando:</w:t>
                      </w:r>
                    </w:p>
                    <w:p w14:paraId="74B2EF28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> </w:t>
                      </w:r>
                    </w:p>
                    <w:p w14:paraId="0F8DC3BA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il coefficiente di scambio termico convettivo sulla parete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h = 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>_____________</w:t>
                      </w:r>
                    </w:p>
                    <w:p w14:paraId="4C9A6327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rFonts w:hAnsi="Aptos"/>
                          <w:color w:val="000000" w:themeColor="text1"/>
                        </w:rPr>
                        <w:t>il resistenza</w:t>
                      </w:r>
                      <w:proofErr w:type="gramEnd"/>
                      <w:r>
                        <w:rPr>
                          <w:rFonts w:hAnsi="Aptos"/>
                          <w:color w:val="000000" w:themeColor="text1"/>
                        </w:rPr>
                        <w:t xml:space="preserve"> termica della parete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R = 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>_____________</w:t>
                      </w:r>
                    </w:p>
                    <w:p w14:paraId="59DAABEE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la potenza termica dispersa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Q = 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>_____________</w:t>
                      </w:r>
                    </w:p>
                    <w:p w14:paraId="35029E5B" w14:textId="77777777" w:rsidR="00806E7E" w:rsidRDefault="00806E7E" w:rsidP="00806E7E">
                      <w:pPr>
                        <w:rPr>
                          <w:rFonts w:hAnsi="Aptos"/>
                          <w:color w:val="000000" w:themeColor="text1"/>
                        </w:rPr>
                      </w:pPr>
                      <w:r>
                        <w:rPr>
                          <w:rFonts w:hAnsi="Aptos"/>
                          <w:color w:val="000000" w:themeColor="text1"/>
                        </w:rPr>
                        <w:t xml:space="preserve">Si determini inoltre la temperatura esterna della parete 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>T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  <w:position w:val="-6"/>
                          <w:vertAlign w:val="subscript"/>
                        </w:rPr>
                        <w:t>p</w:t>
                      </w:r>
                      <w:r>
                        <w:rPr>
                          <w:rFonts w:hAnsi="Aptos"/>
                          <w:b/>
                          <w:bCs/>
                          <w:i/>
                          <w:iCs/>
                          <w:color w:val="000000" w:themeColor="text1"/>
                        </w:rPr>
                        <w:t xml:space="preserve">= </w:t>
                      </w:r>
                      <w:r>
                        <w:rPr>
                          <w:rFonts w:hAnsi="Aptos"/>
                          <w:color w:val="000000" w:themeColor="text1"/>
                        </w:rPr>
                        <w:t>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3EB87413" w14:textId="77777777" w:rsidR="00806E7E" w:rsidRPr="00806E7E" w:rsidRDefault="00806E7E">
      <w:pPr>
        <w:rPr>
          <w:color w:val="FF0000"/>
        </w:rPr>
      </w:pPr>
    </w:p>
    <w:sectPr w:rsidR="00806E7E" w:rsidRPr="00806E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7CBC9" w14:textId="77777777" w:rsidR="00C17FC8" w:rsidRDefault="00C17FC8" w:rsidP="00806E7E">
      <w:pPr>
        <w:spacing w:after="0" w:line="240" w:lineRule="auto"/>
      </w:pPr>
      <w:r>
        <w:separator/>
      </w:r>
    </w:p>
  </w:endnote>
  <w:endnote w:type="continuationSeparator" w:id="0">
    <w:p w14:paraId="3A2B1D39" w14:textId="77777777" w:rsidR="00C17FC8" w:rsidRDefault="00C17FC8" w:rsidP="0080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187A6" w14:textId="77777777" w:rsidR="00C17FC8" w:rsidRDefault="00C17FC8" w:rsidP="00806E7E">
      <w:pPr>
        <w:spacing w:after="0" w:line="240" w:lineRule="auto"/>
      </w:pPr>
      <w:r>
        <w:separator/>
      </w:r>
    </w:p>
  </w:footnote>
  <w:footnote w:type="continuationSeparator" w:id="0">
    <w:p w14:paraId="0542AE0C" w14:textId="77777777" w:rsidR="00C17FC8" w:rsidRDefault="00C17FC8" w:rsidP="00806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A4"/>
    <w:rsid w:val="00072C8F"/>
    <w:rsid w:val="005112BC"/>
    <w:rsid w:val="00696EA4"/>
    <w:rsid w:val="00806E7E"/>
    <w:rsid w:val="008C69E7"/>
    <w:rsid w:val="00C17FC8"/>
    <w:rsid w:val="00DC0DBB"/>
    <w:rsid w:val="00E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2C84"/>
  <w15:chartTrackingRefBased/>
  <w15:docId w15:val="{8B6CA646-2AA8-49D8-A6DE-93F74B93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96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96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96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96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6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6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6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6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6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6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96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96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96EA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6EA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6EA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6EA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6EA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6EA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6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6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6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6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6EA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6EA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6EA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6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6EA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6EA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06E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06E7E"/>
  </w:style>
  <w:style w:type="paragraph" w:styleId="Pidipagina">
    <w:name w:val="footer"/>
    <w:basedOn w:val="Normale"/>
    <w:link w:val="PidipaginaCarattere"/>
    <w:uiPriority w:val="99"/>
    <w:unhideWhenUsed/>
    <w:rsid w:val="00806E7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06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2</cp:revision>
  <dcterms:created xsi:type="dcterms:W3CDTF">2024-06-25T19:30:00Z</dcterms:created>
  <dcterms:modified xsi:type="dcterms:W3CDTF">2024-06-25T19:32:00Z</dcterms:modified>
</cp:coreProperties>
</file>