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B13" w:rsidRDefault="00C33B13" w:rsidP="00C33B13">
      <w:pPr>
        <w:spacing w:after="0" w:line="240" w:lineRule="auto"/>
        <w:outlineLvl w:val="1"/>
        <w:rPr>
          <w:rFonts w:ascii="Arial" w:eastAsia="Times New Roman" w:hAnsi="Arial" w:cs="Arial"/>
          <w:color w:val="000000"/>
          <w:sz w:val="36"/>
          <w:szCs w:val="36"/>
        </w:rPr>
      </w:pPr>
      <w:r w:rsidRPr="00C33B13">
        <w:rPr>
          <w:rFonts w:ascii="Arial" w:eastAsia="Times New Roman" w:hAnsi="Arial" w:cs="Arial"/>
          <w:color w:val="000000"/>
          <w:sz w:val="36"/>
          <w:szCs w:val="36"/>
        </w:rPr>
        <w:t>Secure Sockets Layer</w:t>
      </w:r>
    </w:p>
    <w:p w:rsidR="00C33B13" w:rsidRPr="00C33B13" w:rsidRDefault="00C33B13" w:rsidP="00C33B13">
      <w:pPr>
        <w:spacing w:after="0" w:line="240" w:lineRule="auto"/>
        <w:outlineLvl w:val="1"/>
        <w:rPr>
          <w:rFonts w:ascii="Arial" w:eastAsia="Times New Roman" w:hAnsi="Arial" w:cs="Arial"/>
          <w:color w:val="000000"/>
          <w:sz w:val="36"/>
          <w:szCs w:val="36"/>
        </w:rPr>
      </w:pPr>
    </w:p>
    <w:p w:rsidR="00C33B13" w:rsidRP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Secure Sockets Layer (SSL) is a standard technique for transmitting documents securely across a network. SSL technology, created by Netscape, establishes a secure connection between a Web server and a browser, ensuring private and secure data transmission. SSL communicates using the Transport Control Protocol (TCP).</w:t>
      </w:r>
    </w:p>
    <w:p w:rsidR="00C33B13" w:rsidRP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The term "socket" in SSL refers to the method of sending data via a network between a client and a server.</w:t>
      </w:r>
    </w:p>
    <w:p w:rsidR="00C33B13" w:rsidRP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A Web server requires an SSL certificate to establish a secure SSL connection while using SSL for safe Internet transactions. SSL encrypts network connection segments atop the transport layer, a network connection component above the program layer.</w:t>
      </w:r>
    </w:p>
    <w:p w:rsid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SSL is based on an asymmetric cryptographic process in which a Web browser generates both a public and a private (secret) key. A certificate signing request is a data file that contains the public key (CSR). Only the recipient receives the private key.</w:t>
      </w:r>
    </w:p>
    <w:p w:rsidR="00C33B13" w:rsidRPr="00C33B13" w:rsidRDefault="00C33B13" w:rsidP="00C33B13">
      <w:pPr>
        <w:spacing w:before="28" w:after="138" w:line="240" w:lineRule="auto"/>
        <w:ind w:left="28" w:right="28"/>
        <w:jc w:val="both"/>
        <w:rPr>
          <w:rFonts w:ascii="Arial" w:eastAsia="Times New Roman" w:hAnsi="Arial" w:cs="Arial"/>
          <w:color w:val="000000"/>
        </w:rPr>
      </w:pPr>
    </w:p>
    <w:p w:rsidR="00C33B13" w:rsidRPr="00C33B13" w:rsidRDefault="00C33B13" w:rsidP="00C33B13">
      <w:pPr>
        <w:spacing w:after="0" w:line="240" w:lineRule="auto"/>
        <w:outlineLvl w:val="1"/>
        <w:rPr>
          <w:rFonts w:ascii="Arial" w:eastAsia="Times New Roman" w:hAnsi="Arial" w:cs="Arial"/>
          <w:color w:val="000000"/>
          <w:sz w:val="36"/>
          <w:szCs w:val="36"/>
        </w:rPr>
      </w:pPr>
      <w:r w:rsidRPr="00C33B13">
        <w:rPr>
          <w:rFonts w:ascii="Arial" w:eastAsia="Times New Roman" w:hAnsi="Arial" w:cs="Arial"/>
          <w:color w:val="000000"/>
          <w:sz w:val="36"/>
          <w:szCs w:val="36"/>
        </w:rPr>
        <w:t>How Does SSL Work?</w:t>
      </w:r>
    </w:p>
    <w:p w:rsidR="00C33B13" w:rsidRP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SSL encrypts data communicated across the web to guarantee a high level of privacy. Anyone attempting to intercept this data will meet a jumbled mess of characters nearly hard to decrypt.</w:t>
      </w:r>
    </w:p>
    <w:p w:rsidR="00C33B13" w:rsidRP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SSL begins an authentication process known as a handshake between two communicating devices to confirm that both devices are who they say they are.</w:t>
      </w:r>
    </w:p>
    <w:p w:rsidR="00C33B13" w:rsidRP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SSL also digitally certifies data to ensure data integrity, ensuring that it has not been tampered with before reaching its intended receiver.</w:t>
      </w:r>
    </w:p>
    <w:p w:rsid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SSL has gone through multiple incarnations, each one more secure than the last. TLS (Transport Layer Security) was introduced in 1999, replacing SSL.</w:t>
      </w:r>
    </w:p>
    <w:p w:rsidR="00863912" w:rsidRDefault="00863912" w:rsidP="00C33B13">
      <w:pPr>
        <w:spacing w:before="28" w:after="138" w:line="240" w:lineRule="auto"/>
        <w:ind w:left="28" w:right="28"/>
        <w:jc w:val="both"/>
        <w:rPr>
          <w:rFonts w:ascii="Arial" w:eastAsia="Times New Roman" w:hAnsi="Arial" w:cs="Arial"/>
          <w:color w:val="000000"/>
        </w:rPr>
      </w:pPr>
    </w:p>
    <w:p w:rsidR="00863912" w:rsidRPr="00863912" w:rsidRDefault="00863912" w:rsidP="00863912">
      <w:pPr>
        <w:shd w:val="clear" w:color="auto" w:fill="FFFFFF"/>
        <w:spacing w:before="100" w:beforeAutospacing="1" w:after="100" w:afterAutospacing="1" w:line="240" w:lineRule="auto"/>
        <w:outlineLvl w:val="1"/>
        <w:rPr>
          <w:rFonts w:ascii="Helvetica" w:eastAsia="Times New Roman" w:hAnsi="Helvetica" w:cs="Helvetica"/>
          <w:b/>
          <w:bCs/>
          <w:color w:val="1E2226"/>
          <w:spacing w:val="3"/>
          <w:sz w:val="36"/>
          <w:szCs w:val="36"/>
        </w:rPr>
      </w:pPr>
      <w:r w:rsidRPr="00863912">
        <w:rPr>
          <w:rFonts w:ascii="Helvetica" w:eastAsia="Times New Roman" w:hAnsi="Helvetica" w:cs="Helvetica"/>
          <w:b/>
          <w:bCs/>
          <w:color w:val="1E2226"/>
          <w:spacing w:val="3"/>
          <w:sz w:val="36"/>
          <w:szCs w:val="36"/>
        </w:rPr>
        <w:t>How SSL works</w:t>
      </w:r>
    </w:p>
    <w:p w:rsidR="00863912" w:rsidRDefault="00863912" w:rsidP="00863912">
      <w:pPr>
        <w:shd w:val="clear" w:color="auto" w:fill="FFFFFF"/>
        <w:spacing w:after="222" w:line="240" w:lineRule="auto"/>
        <w:rPr>
          <w:rFonts w:ascii="Helvetica" w:eastAsia="Times New Roman" w:hAnsi="Helvetica" w:cs="Helvetica"/>
          <w:color w:val="16161D"/>
          <w:spacing w:val="3"/>
          <w:sz w:val="24"/>
          <w:szCs w:val="24"/>
        </w:rPr>
      </w:pPr>
      <w:r w:rsidRPr="00863912">
        <w:rPr>
          <w:rFonts w:ascii="Helvetica" w:eastAsia="Times New Roman" w:hAnsi="Helvetica" w:cs="Helvetica"/>
          <w:color w:val="16161D"/>
          <w:spacing w:val="3"/>
          <w:sz w:val="24"/>
          <w:szCs w:val="24"/>
        </w:rPr>
        <w:t>Encryption is necessary in order to communicate securely over the internet: if your data isn't encrypted, anyone can examine your packets and read confidential information. The safest method of encryption is called </w:t>
      </w:r>
      <w:r w:rsidRPr="00863912">
        <w:rPr>
          <w:rFonts w:ascii="Helvetica" w:eastAsia="Times New Roman" w:hAnsi="Helvetica" w:cs="Helvetica"/>
          <w:i/>
          <w:iCs/>
          <w:color w:val="16161D"/>
          <w:spacing w:val="3"/>
          <w:sz w:val="24"/>
          <w:szCs w:val="24"/>
        </w:rPr>
        <w:t>asymmetrical cryptography; </w:t>
      </w:r>
      <w:r w:rsidRPr="00863912">
        <w:rPr>
          <w:rFonts w:ascii="Helvetica" w:eastAsia="Times New Roman" w:hAnsi="Helvetica" w:cs="Helvetica"/>
          <w:color w:val="16161D"/>
          <w:spacing w:val="3"/>
          <w:sz w:val="24"/>
          <w:szCs w:val="24"/>
        </w:rPr>
        <w:t>this requires two cryptographic </w:t>
      </w:r>
      <w:r w:rsidRPr="00863912">
        <w:rPr>
          <w:rFonts w:ascii="Helvetica" w:eastAsia="Times New Roman" w:hAnsi="Helvetica" w:cs="Helvetica"/>
          <w:i/>
          <w:iCs/>
          <w:color w:val="16161D"/>
          <w:spacing w:val="3"/>
          <w:sz w:val="24"/>
          <w:szCs w:val="24"/>
        </w:rPr>
        <w:t>keys </w:t>
      </w:r>
      <w:r w:rsidRPr="00863912">
        <w:rPr>
          <w:rFonts w:ascii="Helvetica" w:eastAsia="Times New Roman" w:hAnsi="Helvetica" w:cs="Helvetica"/>
          <w:color w:val="16161D"/>
          <w:spacing w:val="3"/>
          <w:sz w:val="24"/>
          <w:szCs w:val="24"/>
        </w:rPr>
        <w:t xml:space="preserve">— pieces of information, usually very large numbers — to work properly, one public and one private. The mathematics here </w:t>
      </w:r>
      <w:proofErr w:type="gramStart"/>
      <w:r w:rsidRPr="00863912">
        <w:rPr>
          <w:rFonts w:ascii="Helvetica" w:eastAsia="Times New Roman" w:hAnsi="Helvetica" w:cs="Helvetica"/>
          <w:color w:val="16161D"/>
          <w:spacing w:val="3"/>
          <w:sz w:val="24"/>
          <w:szCs w:val="24"/>
        </w:rPr>
        <w:t>are</w:t>
      </w:r>
      <w:proofErr w:type="gramEnd"/>
      <w:r w:rsidRPr="00863912">
        <w:rPr>
          <w:rFonts w:ascii="Helvetica" w:eastAsia="Times New Roman" w:hAnsi="Helvetica" w:cs="Helvetica"/>
          <w:color w:val="16161D"/>
          <w:spacing w:val="3"/>
          <w:sz w:val="24"/>
          <w:szCs w:val="24"/>
        </w:rPr>
        <w:t xml:space="preserve"> complex, but in essence, you can use the public key to </w:t>
      </w:r>
      <w:r w:rsidRPr="00863912">
        <w:rPr>
          <w:rFonts w:ascii="Helvetica" w:eastAsia="Times New Roman" w:hAnsi="Helvetica" w:cs="Helvetica"/>
          <w:i/>
          <w:iCs/>
          <w:color w:val="16161D"/>
          <w:spacing w:val="3"/>
          <w:sz w:val="24"/>
          <w:szCs w:val="24"/>
        </w:rPr>
        <w:t>encrypt </w:t>
      </w:r>
      <w:r w:rsidRPr="00863912">
        <w:rPr>
          <w:rFonts w:ascii="Helvetica" w:eastAsia="Times New Roman" w:hAnsi="Helvetica" w:cs="Helvetica"/>
          <w:color w:val="16161D"/>
          <w:spacing w:val="3"/>
          <w:sz w:val="24"/>
          <w:szCs w:val="24"/>
        </w:rPr>
        <w:t>the data, but need the private key to </w:t>
      </w:r>
      <w:r w:rsidRPr="00863912">
        <w:rPr>
          <w:rFonts w:ascii="Helvetica" w:eastAsia="Times New Roman" w:hAnsi="Helvetica" w:cs="Helvetica"/>
          <w:i/>
          <w:iCs/>
          <w:color w:val="16161D"/>
          <w:spacing w:val="3"/>
          <w:sz w:val="24"/>
          <w:szCs w:val="24"/>
        </w:rPr>
        <w:t>decrypt </w:t>
      </w:r>
      <w:r w:rsidRPr="00863912">
        <w:rPr>
          <w:rFonts w:ascii="Helvetica" w:eastAsia="Times New Roman" w:hAnsi="Helvetica" w:cs="Helvetica"/>
          <w:color w:val="16161D"/>
          <w:spacing w:val="3"/>
          <w:sz w:val="24"/>
          <w:szCs w:val="24"/>
        </w:rPr>
        <w:t>it. The two keys are related to each other by some complex mathematical formula that is difficult to reverse-engineer by brute force. Think of the public key as information about the location of a locked mailbox with a slot on the front, and the private key as the key that unlocks the mailbox. Anyone who knows where the mailbox is can put a message in it; but for anyone else to read it, they need the private key.</w:t>
      </w:r>
    </w:p>
    <w:p w:rsidR="00856211" w:rsidRDefault="00856211" w:rsidP="00863912">
      <w:pPr>
        <w:shd w:val="clear" w:color="auto" w:fill="FFFFFF"/>
        <w:spacing w:after="222" w:line="240" w:lineRule="auto"/>
        <w:rPr>
          <w:rFonts w:ascii="Helvetica" w:eastAsia="Times New Roman" w:hAnsi="Helvetica" w:cs="Helvetica"/>
          <w:color w:val="16161D"/>
          <w:spacing w:val="3"/>
          <w:sz w:val="24"/>
          <w:szCs w:val="24"/>
        </w:rPr>
      </w:pPr>
    </w:p>
    <w:p w:rsidR="00856211" w:rsidRPr="00863912" w:rsidRDefault="00856211" w:rsidP="00863912">
      <w:pPr>
        <w:shd w:val="clear" w:color="auto" w:fill="FFFFFF"/>
        <w:spacing w:after="222" w:line="240" w:lineRule="auto"/>
        <w:rPr>
          <w:rFonts w:ascii="Helvetica" w:eastAsia="Times New Roman" w:hAnsi="Helvetica" w:cs="Helvetica"/>
          <w:color w:val="16161D"/>
          <w:spacing w:val="3"/>
          <w:sz w:val="24"/>
          <w:szCs w:val="24"/>
        </w:rPr>
      </w:pPr>
    </w:p>
    <w:p w:rsidR="00863912" w:rsidRPr="00863912" w:rsidRDefault="00863912" w:rsidP="00863912">
      <w:pPr>
        <w:shd w:val="clear" w:color="auto" w:fill="FFFFFF"/>
        <w:spacing w:after="222" w:line="240" w:lineRule="auto"/>
        <w:rPr>
          <w:rFonts w:ascii="Helvetica" w:eastAsia="Times New Roman" w:hAnsi="Helvetica" w:cs="Helvetica"/>
          <w:color w:val="16161D"/>
          <w:spacing w:val="3"/>
          <w:sz w:val="24"/>
          <w:szCs w:val="24"/>
        </w:rPr>
      </w:pPr>
      <w:r w:rsidRPr="00863912">
        <w:rPr>
          <w:rFonts w:ascii="Helvetica" w:eastAsia="Times New Roman" w:hAnsi="Helvetica" w:cs="Helvetica"/>
          <w:color w:val="16161D"/>
          <w:spacing w:val="3"/>
          <w:sz w:val="24"/>
          <w:szCs w:val="24"/>
        </w:rPr>
        <w:t>Because asymmetrical cryptography involves these difficult mathematical problems, it takes a lot of computing resources, so much so that if you used it to encrypt all the information in a communications session, your computer and connection would grind to a halt. TLS gets around this problem by only using asymmetrical cryptography at the very beginning of a communications session to encrypt the conversation the server and client have to agree on a single </w:t>
      </w:r>
      <w:r w:rsidRPr="00863912">
        <w:rPr>
          <w:rFonts w:ascii="Helvetica" w:eastAsia="Times New Roman" w:hAnsi="Helvetica" w:cs="Helvetica"/>
          <w:i/>
          <w:iCs/>
          <w:color w:val="16161D"/>
          <w:spacing w:val="3"/>
          <w:sz w:val="24"/>
          <w:szCs w:val="24"/>
        </w:rPr>
        <w:t>session key</w:t>
      </w:r>
      <w:r w:rsidRPr="00863912">
        <w:rPr>
          <w:rFonts w:ascii="Helvetica" w:eastAsia="Times New Roman" w:hAnsi="Helvetica" w:cs="Helvetica"/>
          <w:color w:val="16161D"/>
          <w:spacing w:val="3"/>
          <w:sz w:val="24"/>
          <w:szCs w:val="24"/>
        </w:rPr>
        <w:t> that they'll both use to encrypt their packets from that point forward. Encryption using a shared key is called </w:t>
      </w:r>
      <w:r w:rsidRPr="00863912">
        <w:rPr>
          <w:rFonts w:ascii="Helvetica" w:eastAsia="Times New Roman" w:hAnsi="Helvetica" w:cs="Helvetica"/>
          <w:i/>
          <w:iCs/>
          <w:color w:val="16161D"/>
          <w:spacing w:val="3"/>
          <w:sz w:val="24"/>
          <w:szCs w:val="24"/>
        </w:rPr>
        <w:t>symmetrical cryptography, </w:t>
      </w:r>
      <w:r w:rsidRPr="00863912">
        <w:rPr>
          <w:rFonts w:ascii="Helvetica" w:eastAsia="Times New Roman" w:hAnsi="Helvetica" w:cs="Helvetica"/>
          <w:color w:val="16161D"/>
          <w:spacing w:val="3"/>
          <w:sz w:val="24"/>
          <w:szCs w:val="24"/>
        </w:rPr>
        <w:t>and it's much less computationally intensive than asymmetric cryptography. Because that session key was established using asymmetrical cryptography, the communication session as a whole is much more secure than it otherwise would be.</w:t>
      </w:r>
    </w:p>
    <w:p w:rsidR="00863912" w:rsidRPr="00863912" w:rsidRDefault="00863912" w:rsidP="00863912">
      <w:pPr>
        <w:shd w:val="clear" w:color="auto" w:fill="FFFFFF"/>
        <w:spacing w:after="222" w:line="240" w:lineRule="auto"/>
        <w:rPr>
          <w:rFonts w:ascii="Helvetica" w:eastAsia="Times New Roman" w:hAnsi="Helvetica" w:cs="Helvetica"/>
          <w:color w:val="16161D"/>
          <w:spacing w:val="3"/>
          <w:sz w:val="24"/>
          <w:szCs w:val="24"/>
        </w:rPr>
      </w:pPr>
      <w:r w:rsidRPr="00863912">
        <w:rPr>
          <w:rFonts w:ascii="Helvetica" w:eastAsia="Times New Roman" w:hAnsi="Helvetica" w:cs="Helvetica"/>
          <w:color w:val="16161D"/>
          <w:spacing w:val="3"/>
          <w:sz w:val="24"/>
          <w:szCs w:val="24"/>
        </w:rPr>
        <w:t xml:space="preserve">The process by which that </w:t>
      </w:r>
      <w:proofErr w:type="gramStart"/>
      <w:r w:rsidRPr="00863912">
        <w:rPr>
          <w:rFonts w:ascii="Helvetica" w:eastAsia="Times New Roman" w:hAnsi="Helvetica" w:cs="Helvetica"/>
          <w:color w:val="16161D"/>
          <w:spacing w:val="3"/>
          <w:sz w:val="24"/>
          <w:szCs w:val="24"/>
        </w:rPr>
        <w:t>sessions</w:t>
      </w:r>
      <w:proofErr w:type="gramEnd"/>
      <w:r w:rsidRPr="00863912">
        <w:rPr>
          <w:rFonts w:ascii="Helvetica" w:eastAsia="Times New Roman" w:hAnsi="Helvetica" w:cs="Helvetica"/>
          <w:color w:val="16161D"/>
          <w:spacing w:val="3"/>
          <w:sz w:val="24"/>
          <w:szCs w:val="24"/>
        </w:rPr>
        <w:t xml:space="preserve"> key is agreed upon is called a </w:t>
      </w:r>
      <w:r w:rsidRPr="00863912">
        <w:rPr>
          <w:rFonts w:ascii="Helvetica" w:eastAsia="Times New Roman" w:hAnsi="Helvetica" w:cs="Helvetica"/>
          <w:i/>
          <w:iCs/>
          <w:color w:val="16161D"/>
          <w:spacing w:val="3"/>
          <w:sz w:val="24"/>
          <w:szCs w:val="24"/>
        </w:rPr>
        <w:t>handshake,</w:t>
      </w:r>
      <w:r w:rsidRPr="00863912">
        <w:rPr>
          <w:rFonts w:ascii="Helvetica" w:eastAsia="Times New Roman" w:hAnsi="Helvetica" w:cs="Helvetica"/>
          <w:color w:val="16161D"/>
          <w:spacing w:val="3"/>
          <w:sz w:val="24"/>
          <w:szCs w:val="24"/>
        </w:rPr>
        <w:t> since it's the moment when the two communicating computers introduce themselves to each other, and it's at the heart of the TLS protocol.</w:t>
      </w:r>
    </w:p>
    <w:p w:rsidR="00863912" w:rsidRPr="00C33B13" w:rsidRDefault="00863912" w:rsidP="00C33B13">
      <w:pPr>
        <w:spacing w:before="28" w:after="138" w:line="240" w:lineRule="auto"/>
        <w:ind w:left="28" w:right="28"/>
        <w:jc w:val="both"/>
        <w:rPr>
          <w:rFonts w:ascii="Arial" w:eastAsia="Times New Roman" w:hAnsi="Arial" w:cs="Arial"/>
          <w:color w:val="000000"/>
        </w:rPr>
      </w:pPr>
    </w:p>
    <w:p w:rsidR="00C33B13" w:rsidRDefault="00C33B13" w:rsidP="00C33B13">
      <w:pPr>
        <w:spacing w:after="0" w:line="240" w:lineRule="auto"/>
        <w:outlineLvl w:val="1"/>
        <w:rPr>
          <w:rFonts w:ascii="Arial" w:eastAsia="Times New Roman" w:hAnsi="Arial" w:cs="Arial"/>
          <w:color w:val="000000"/>
          <w:sz w:val="36"/>
          <w:szCs w:val="36"/>
        </w:rPr>
      </w:pPr>
      <w:r w:rsidRPr="00C33B13">
        <w:rPr>
          <w:rFonts w:ascii="Arial" w:eastAsia="Times New Roman" w:hAnsi="Arial" w:cs="Arial"/>
          <w:color w:val="000000"/>
          <w:sz w:val="36"/>
          <w:szCs w:val="36"/>
        </w:rPr>
        <w:t>Objectives of SSL</w:t>
      </w:r>
    </w:p>
    <w:p w:rsidR="00C33B13" w:rsidRPr="00C33B13" w:rsidRDefault="00C33B13" w:rsidP="00C33B13">
      <w:pPr>
        <w:spacing w:after="0" w:line="240" w:lineRule="auto"/>
        <w:outlineLvl w:val="1"/>
        <w:rPr>
          <w:rFonts w:ascii="Arial" w:eastAsia="Times New Roman" w:hAnsi="Arial" w:cs="Arial"/>
          <w:color w:val="000000"/>
          <w:sz w:val="36"/>
          <w:szCs w:val="36"/>
        </w:rPr>
      </w:pPr>
    </w:p>
    <w:p w:rsidR="00C33B13" w:rsidRP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The goals of SSL are as follows −</w:t>
      </w:r>
    </w:p>
    <w:p w:rsidR="00C33B13" w:rsidRPr="00C33B13" w:rsidRDefault="00C33B13" w:rsidP="00C33B13">
      <w:pPr>
        <w:numPr>
          <w:ilvl w:val="0"/>
          <w:numId w:val="1"/>
        </w:numPr>
        <w:spacing w:after="0" w:line="240" w:lineRule="auto"/>
        <w:ind w:left="623"/>
        <w:jc w:val="both"/>
        <w:rPr>
          <w:rFonts w:ascii="Arial" w:eastAsia="Times New Roman" w:hAnsi="Arial" w:cs="Arial"/>
          <w:color w:val="000000"/>
        </w:rPr>
      </w:pPr>
      <w:r w:rsidRPr="00C33B13">
        <w:rPr>
          <w:rFonts w:ascii="Arial" w:eastAsia="Times New Roman" w:hAnsi="Arial" w:cs="Arial"/>
          <w:i/>
          <w:iCs/>
          <w:color w:val="000000"/>
        </w:rPr>
        <w:t>Data integrity</w:t>
      </w:r>
      <w:r w:rsidRPr="00C33B13">
        <w:rPr>
          <w:rFonts w:ascii="Arial" w:eastAsia="Times New Roman" w:hAnsi="Arial" w:cs="Arial"/>
          <w:color w:val="000000"/>
        </w:rPr>
        <w:t xml:space="preserve"> − Information is safe from tampering. The SSL Record Protocol, SSL Handshake Protocol, SSL Change </w:t>
      </w:r>
      <w:proofErr w:type="spellStart"/>
      <w:r w:rsidRPr="00C33B13">
        <w:rPr>
          <w:rFonts w:ascii="Arial" w:eastAsia="Times New Roman" w:hAnsi="Arial" w:cs="Arial"/>
          <w:color w:val="000000"/>
        </w:rPr>
        <w:t>CipherSpec</w:t>
      </w:r>
      <w:proofErr w:type="spellEnd"/>
      <w:r w:rsidRPr="00C33B13">
        <w:rPr>
          <w:rFonts w:ascii="Arial" w:eastAsia="Times New Roman" w:hAnsi="Arial" w:cs="Arial"/>
          <w:color w:val="000000"/>
        </w:rPr>
        <w:t xml:space="preserve"> Protocol, and SSL Alert Protocol maintain data privacy.</w:t>
      </w:r>
    </w:p>
    <w:p w:rsidR="00C33B13" w:rsidRPr="00C33B13" w:rsidRDefault="00C33B13" w:rsidP="00C33B13">
      <w:pPr>
        <w:numPr>
          <w:ilvl w:val="0"/>
          <w:numId w:val="1"/>
        </w:numPr>
        <w:spacing w:after="0" w:line="240" w:lineRule="auto"/>
        <w:ind w:left="623"/>
        <w:jc w:val="both"/>
        <w:rPr>
          <w:rFonts w:ascii="Arial" w:eastAsia="Times New Roman" w:hAnsi="Arial" w:cs="Arial"/>
          <w:color w:val="000000"/>
        </w:rPr>
      </w:pPr>
      <w:r w:rsidRPr="00C33B13">
        <w:rPr>
          <w:rFonts w:ascii="Arial" w:eastAsia="Times New Roman" w:hAnsi="Arial" w:cs="Arial"/>
          <w:i/>
          <w:iCs/>
          <w:color w:val="000000"/>
        </w:rPr>
        <w:t>Client-server authentication</w:t>
      </w:r>
      <w:r w:rsidRPr="00C33B13">
        <w:rPr>
          <w:rFonts w:ascii="Arial" w:eastAsia="Times New Roman" w:hAnsi="Arial" w:cs="Arial"/>
          <w:color w:val="000000"/>
        </w:rPr>
        <w:t> − The SSL protocol authenticates the client and server using standard cryptographic procedures.</w:t>
      </w:r>
    </w:p>
    <w:p w:rsidR="00C33B13" w:rsidRPr="00856211" w:rsidRDefault="00C33B13" w:rsidP="00C33B13">
      <w:pPr>
        <w:numPr>
          <w:ilvl w:val="0"/>
          <w:numId w:val="1"/>
        </w:numPr>
        <w:spacing w:after="0" w:line="240" w:lineRule="auto"/>
        <w:ind w:left="623"/>
        <w:jc w:val="both"/>
        <w:outlineLvl w:val="1"/>
        <w:rPr>
          <w:rFonts w:ascii="Arial" w:eastAsia="Times New Roman" w:hAnsi="Arial" w:cs="Arial"/>
          <w:color w:val="000000"/>
          <w:sz w:val="36"/>
          <w:szCs w:val="36"/>
        </w:rPr>
      </w:pPr>
      <w:r w:rsidRPr="00C33B13">
        <w:rPr>
          <w:rFonts w:ascii="Arial" w:eastAsia="Times New Roman" w:hAnsi="Arial" w:cs="Arial"/>
          <w:color w:val="000000"/>
        </w:rPr>
        <w:t>SSL is the forerunner of Transport Layer Security (TLS), a cryptographic technology for secure data transfer over the Internet.</w:t>
      </w:r>
    </w:p>
    <w:p w:rsidR="00C33B13" w:rsidRDefault="00C33B13" w:rsidP="00C33B13">
      <w:pPr>
        <w:spacing w:after="0" w:line="240" w:lineRule="auto"/>
        <w:outlineLvl w:val="1"/>
        <w:rPr>
          <w:rFonts w:ascii="Arial" w:eastAsia="Times New Roman" w:hAnsi="Arial" w:cs="Arial"/>
          <w:color w:val="000000"/>
          <w:sz w:val="36"/>
          <w:szCs w:val="36"/>
        </w:rPr>
      </w:pPr>
    </w:p>
    <w:p w:rsidR="00C33B13" w:rsidRDefault="00C33B13" w:rsidP="00C33B13">
      <w:pPr>
        <w:spacing w:after="0" w:line="240" w:lineRule="auto"/>
        <w:outlineLvl w:val="1"/>
        <w:rPr>
          <w:rFonts w:ascii="Arial" w:eastAsia="Times New Roman" w:hAnsi="Arial" w:cs="Arial"/>
          <w:color w:val="000000"/>
          <w:sz w:val="36"/>
          <w:szCs w:val="36"/>
        </w:rPr>
      </w:pPr>
    </w:p>
    <w:p w:rsidR="00C33B13" w:rsidRDefault="00C33B13" w:rsidP="00C33B13">
      <w:pPr>
        <w:spacing w:after="0" w:line="240" w:lineRule="auto"/>
        <w:outlineLvl w:val="1"/>
        <w:rPr>
          <w:rFonts w:ascii="Arial" w:eastAsia="Times New Roman" w:hAnsi="Arial" w:cs="Arial"/>
          <w:color w:val="000000"/>
          <w:sz w:val="36"/>
          <w:szCs w:val="36"/>
        </w:rPr>
      </w:pPr>
      <w:r w:rsidRPr="00C33B13">
        <w:rPr>
          <w:rFonts w:ascii="Arial" w:eastAsia="Times New Roman" w:hAnsi="Arial" w:cs="Arial"/>
          <w:color w:val="000000"/>
          <w:sz w:val="36"/>
          <w:szCs w:val="36"/>
        </w:rPr>
        <w:t>How to Obtain an SSL/TLS Certificate?</w:t>
      </w:r>
    </w:p>
    <w:p w:rsidR="00C33B13" w:rsidRPr="00C33B13" w:rsidRDefault="00C33B13" w:rsidP="00C33B13">
      <w:pPr>
        <w:spacing w:after="0" w:line="240" w:lineRule="auto"/>
        <w:outlineLvl w:val="1"/>
        <w:rPr>
          <w:rFonts w:ascii="Arial" w:eastAsia="Times New Roman" w:hAnsi="Arial" w:cs="Arial"/>
          <w:color w:val="000000"/>
          <w:sz w:val="36"/>
          <w:szCs w:val="36"/>
        </w:rPr>
      </w:pPr>
    </w:p>
    <w:p w:rsidR="00C33B13" w:rsidRPr="00C33B13" w:rsidRDefault="00C33B13" w:rsidP="00C33B13">
      <w:pPr>
        <w:spacing w:before="28" w:after="138" w:line="240" w:lineRule="auto"/>
        <w:ind w:left="28" w:right="28"/>
        <w:jc w:val="both"/>
        <w:rPr>
          <w:rFonts w:ascii="Arial" w:eastAsia="Times New Roman" w:hAnsi="Arial" w:cs="Arial"/>
          <w:color w:val="000000"/>
        </w:rPr>
      </w:pPr>
      <w:r w:rsidRPr="00C33B13">
        <w:rPr>
          <w:rFonts w:ascii="Arial" w:eastAsia="Times New Roman" w:hAnsi="Arial" w:cs="Arial"/>
          <w:color w:val="000000"/>
        </w:rPr>
        <w:t>Are you ready to protect your website? The following is the fundamental approach for requesting a publicly trusted SSL/TLS website certificate −</w:t>
      </w:r>
    </w:p>
    <w:p w:rsidR="00C33B13" w:rsidRPr="00C33B13" w:rsidRDefault="00C33B13" w:rsidP="00C33B13">
      <w:pPr>
        <w:numPr>
          <w:ilvl w:val="0"/>
          <w:numId w:val="2"/>
        </w:numPr>
        <w:spacing w:after="0" w:line="240" w:lineRule="auto"/>
        <w:ind w:left="623"/>
        <w:jc w:val="both"/>
        <w:rPr>
          <w:rFonts w:ascii="Arial" w:eastAsia="Times New Roman" w:hAnsi="Arial" w:cs="Arial"/>
          <w:color w:val="000000"/>
        </w:rPr>
      </w:pPr>
      <w:r w:rsidRPr="00C33B13">
        <w:rPr>
          <w:rFonts w:ascii="Arial" w:eastAsia="Times New Roman" w:hAnsi="Arial" w:cs="Arial"/>
          <w:color w:val="000000"/>
        </w:rPr>
        <w:t>The individual or organization requesting the certificate generates a pair of public and private keys, which should be stored on the server being protected.</w:t>
      </w:r>
    </w:p>
    <w:p w:rsidR="00C33B13" w:rsidRPr="00C33B13" w:rsidRDefault="00C33B13" w:rsidP="00C33B13">
      <w:pPr>
        <w:numPr>
          <w:ilvl w:val="0"/>
          <w:numId w:val="2"/>
        </w:numPr>
        <w:spacing w:after="0" w:line="240" w:lineRule="auto"/>
        <w:ind w:left="623"/>
        <w:jc w:val="both"/>
        <w:rPr>
          <w:rFonts w:ascii="Arial" w:eastAsia="Times New Roman" w:hAnsi="Arial" w:cs="Arial"/>
          <w:color w:val="000000"/>
        </w:rPr>
      </w:pPr>
      <w:r w:rsidRPr="00C33B13">
        <w:rPr>
          <w:rFonts w:ascii="Arial" w:eastAsia="Times New Roman" w:hAnsi="Arial" w:cs="Arial"/>
          <w:color w:val="000000"/>
        </w:rPr>
        <w:t>A certificate signing request is generated using the public key, the domain name(s) to be protected, and (for OV and EV certificates) organizational information about the company requesting the certificate (CSR).</w:t>
      </w:r>
    </w:p>
    <w:p w:rsidR="00C33B13" w:rsidRPr="00C33B13" w:rsidRDefault="00C33B13" w:rsidP="00C33B13">
      <w:pPr>
        <w:numPr>
          <w:ilvl w:val="0"/>
          <w:numId w:val="2"/>
        </w:numPr>
        <w:spacing w:after="0" w:line="240" w:lineRule="auto"/>
        <w:ind w:left="623"/>
        <w:jc w:val="both"/>
        <w:rPr>
          <w:rFonts w:ascii="Arial" w:eastAsia="Times New Roman" w:hAnsi="Arial" w:cs="Arial"/>
          <w:color w:val="000000"/>
        </w:rPr>
      </w:pPr>
      <w:r w:rsidRPr="00C33B13">
        <w:rPr>
          <w:rFonts w:ascii="Arial" w:eastAsia="Times New Roman" w:hAnsi="Arial" w:cs="Arial"/>
          <w:color w:val="000000"/>
        </w:rPr>
        <w:t>A publicly trusted CA receives the CSR (such as SSL.com). The CA verifies the information in the CSR and generates a signed certificate that the requester can install on their web server.</w:t>
      </w:r>
    </w:p>
    <w:p w:rsidR="00000000" w:rsidRDefault="00FE17FA"/>
    <w:p w:rsidR="001C3AE0" w:rsidRPr="001C3AE0" w:rsidRDefault="001C3AE0" w:rsidP="001C3AE0">
      <w:pPr>
        <w:shd w:val="clear" w:color="auto" w:fill="FFFFFF"/>
        <w:spacing w:before="100" w:beforeAutospacing="1" w:after="100" w:afterAutospacing="1" w:line="240" w:lineRule="auto"/>
        <w:outlineLvl w:val="1"/>
        <w:rPr>
          <w:rFonts w:ascii="Helvetica" w:eastAsia="Times New Roman" w:hAnsi="Helvetica" w:cs="Helvetica"/>
          <w:b/>
          <w:bCs/>
          <w:color w:val="1E2226"/>
          <w:spacing w:val="3"/>
          <w:sz w:val="36"/>
          <w:szCs w:val="36"/>
        </w:rPr>
      </w:pPr>
      <w:r w:rsidRPr="001C3AE0">
        <w:rPr>
          <w:rFonts w:ascii="Helvetica" w:eastAsia="Times New Roman" w:hAnsi="Helvetica" w:cs="Helvetica"/>
          <w:b/>
          <w:bCs/>
          <w:color w:val="1E2226"/>
          <w:spacing w:val="3"/>
          <w:sz w:val="36"/>
          <w:szCs w:val="36"/>
        </w:rPr>
        <w:lastRenderedPageBreak/>
        <w:t>SSL handshake process</w:t>
      </w:r>
    </w:p>
    <w:p w:rsidR="001C3AE0" w:rsidRPr="001C3AE0" w:rsidRDefault="001C3AE0" w:rsidP="001C3AE0">
      <w:pPr>
        <w:shd w:val="clear" w:color="auto" w:fill="FFFFFF"/>
        <w:spacing w:after="222" w:line="240" w:lineRule="auto"/>
        <w:rPr>
          <w:rFonts w:ascii="Helvetica" w:eastAsia="Times New Roman" w:hAnsi="Helvetica" w:cs="Helvetica"/>
          <w:color w:val="16161D"/>
          <w:spacing w:val="3"/>
          <w:sz w:val="24"/>
          <w:szCs w:val="24"/>
        </w:rPr>
      </w:pPr>
      <w:r w:rsidRPr="001C3AE0">
        <w:rPr>
          <w:rFonts w:ascii="Helvetica" w:eastAsia="Times New Roman" w:hAnsi="Helvetica" w:cs="Helvetica"/>
          <w:color w:val="16161D"/>
          <w:spacing w:val="3"/>
          <w:sz w:val="24"/>
          <w:szCs w:val="24"/>
        </w:rPr>
        <w:t>The handshake process is quite complex, and there are a number of variations allowed by the protocol. The following steps provide a broad outline that should give you a sense of how it works.</w:t>
      </w:r>
    </w:p>
    <w:p w:rsidR="001C3AE0" w:rsidRPr="001C3AE0" w:rsidRDefault="001C3AE0" w:rsidP="001C3AE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6161D"/>
          <w:spacing w:val="3"/>
          <w:sz w:val="24"/>
          <w:szCs w:val="24"/>
        </w:rPr>
      </w:pPr>
      <w:r w:rsidRPr="001C3AE0">
        <w:rPr>
          <w:rFonts w:ascii="Helvetica" w:eastAsia="Times New Roman" w:hAnsi="Helvetica" w:cs="Helvetica"/>
          <w:color w:val="16161D"/>
          <w:spacing w:val="3"/>
          <w:sz w:val="24"/>
          <w:szCs w:val="24"/>
        </w:rPr>
        <w:t>The client contacts the server and requests a secure connection. The server replies with the list of </w:t>
      </w:r>
      <w:r w:rsidRPr="001C3AE0">
        <w:rPr>
          <w:rFonts w:ascii="Helvetica" w:eastAsia="Times New Roman" w:hAnsi="Helvetica" w:cs="Helvetica"/>
          <w:i/>
          <w:iCs/>
          <w:color w:val="16161D"/>
          <w:spacing w:val="3"/>
          <w:sz w:val="24"/>
          <w:szCs w:val="24"/>
        </w:rPr>
        <w:t>cipher suites</w:t>
      </w:r>
      <w:r w:rsidRPr="001C3AE0">
        <w:rPr>
          <w:rFonts w:ascii="Helvetica" w:eastAsia="Times New Roman" w:hAnsi="Helvetica" w:cs="Helvetica"/>
          <w:color w:val="16161D"/>
          <w:spacing w:val="3"/>
          <w:sz w:val="24"/>
          <w:szCs w:val="24"/>
        </w:rPr>
        <w:t> — algorithmic toolkits of creating encrypted connections — that it knows how to use. The client compares this against its own list of supported cipher suites, selects one, and lets the server know that they'll both be using it.</w:t>
      </w:r>
    </w:p>
    <w:p w:rsidR="001C3AE0" w:rsidRPr="001C3AE0" w:rsidRDefault="001C3AE0" w:rsidP="001C3AE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6161D"/>
          <w:spacing w:val="3"/>
          <w:sz w:val="24"/>
          <w:szCs w:val="24"/>
        </w:rPr>
      </w:pPr>
      <w:r w:rsidRPr="001C3AE0">
        <w:rPr>
          <w:rFonts w:ascii="Helvetica" w:eastAsia="Times New Roman" w:hAnsi="Helvetica" w:cs="Helvetica"/>
          <w:color w:val="16161D"/>
          <w:spacing w:val="3"/>
          <w:sz w:val="24"/>
          <w:szCs w:val="24"/>
        </w:rPr>
        <w:t>The server then provides its </w:t>
      </w:r>
      <w:r w:rsidRPr="001C3AE0">
        <w:rPr>
          <w:rFonts w:ascii="Helvetica" w:eastAsia="Times New Roman" w:hAnsi="Helvetica" w:cs="Helvetica"/>
          <w:i/>
          <w:iCs/>
          <w:color w:val="16161D"/>
          <w:spacing w:val="3"/>
          <w:sz w:val="24"/>
          <w:szCs w:val="24"/>
        </w:rPr>
        <w:t>digital certificate, </w:t>
      </w:r>
      <w:r w:rsidRPr="001C3AE0">
        <w:rPr>
          <w:rFonts w:ascii="Helvetica" w:eastAsia="Times New Roman" w:hAnsi="Helvetica" w:cs="Helvetica"/>
          <w:color w:val="16161D"/>
          <w:spacing w:val="3"/>
          <w:sz w:val="24"/>
          <w:szCs w:val="24"/>
        </w:rPr>
        <w:t>an electronic document issued by a third-party authority confirming the server's identity. We'll discuss digital certificates in more detail in a moment, but for now the most important thing you need to know about them is that they contain the server's public cryptographic key. Once the client receives the certificate, it confirms the certificate's authenticity.</w:t>
      </w:r>
    </w:p>
    <w:p w:rsidR="001C3AE0" w:rsidRPr="001C3AE0" w:rsidRDefault="001C3AE0" w:rsidP="001C3AE0">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16161D"/>
          <w:spacing w:val="3"/>
          <w:sz w:val="24"/>
          <w:szCs w:val="24"/>
        </w:rPr>
      </w:pPr>
      <w:r w:rsidRPr="001C3AE0">
        <w:rPr>
          <w:rFonts w:ascii="Helvetica" w:eastAsia="Times New Roman" w:hAnsi="Helvetica" w:cs="Helvetica"/>
          <w:color w:val="16161D"/>
          <w:spacing w:val="3"/>
          <w:sz w:val="24"/>
          <w:szCs w:val="24"/>
        </w:rPr>
        <w:t xml:space="preserve">Using the server's public key, the client and server establish a session key that both will use for the rest of the session to encrypt communication. There are several techniques for doing this. The client may use the public key to encrypt a random number that's then sent to the server to </w:t>
      </w:r>
      <w:proofErr w:type="gramStart"/>
      <w:r w:rsidRPr="001C3AE0">
        <w:rPr>
          <w:rFonts w:ascii="Helvetica" w:eastAsia="Times New Roman" w:hAnsi="Helvetica" w:cs="Helvetica"/>
          <w:color w:val="16161D"/>
          <w:spacing w:val="3"/>
          <w:sz w:val="24"/>
          <w:szCs w:val="24"/>
        </w:rPr>
        <w:t>decrypt,</w:t>
      </w:r>
      <w:proofErr w:type="gramEnd"/>
      <w:r w:rsidRPr="001C3AE0">
        <w:rPr>
          <w:rFonts w:ascii="Helvetica" w:eastAsia="Times New Roman" w:hAnsi="Helvetica" w:cs="Helvetica"/>
          <w:color w:val="16161D"/>
          <w:spacing w:val="3"/>
          <w:sz w:val="24"/>
          <w:szCs w:val="24"/>
        </w:rPr>
        <w:t xml:space="preserve"> and both parties then use that number to establish the session key. Alternately, the two parties may use what's called a </w:t>
      </w:r>
      <w:proofErr w:type="spellStart"/>
      <w:r w:rsidRPr="001C3AE0">
        <w:rPr>
          <w:rFonts w:ascii="Helvetica" w:eastAsia="Times New Roman" w:hAnsi="Helvetica" w:cs="Helvetica"/>
          <w:color w:val="16161D"/>
          <w:spacing w:val="3"/>
          <w:sz w:val="24"/>
          <w:szCs w:val="24"/>
        </w:rPr>
        <w:fldChar w:fldCharType="begin"/>
      </w:r>
      <w:r w:rsidRPr="001C3AE0">
        <w:rPr>
          <w:rFonts w:ascii="Helvetica" w:eastAsia="Times New Roman" w:hAnsi="Helvetica" w:cs="Helvetica"/>
          <w:color w:val="16161D"/>
          <w:spacing w:val="3"/>
          <w:sz w:val="24"/>
          <w:szCs w:val="24"/>
        </w:rPr>
        <w:instrText xml:space="preserve"> HYPERLINK "https://en.wikipedia.org/wiki/Diffie%E2%80%93Hellman_key_exchange" </w:instrText>
      </w:r>
      <w:r w:rsidRPr="001C3AE0">
        <w:rPr>
          <w:rFonts w:ascii="Helvetica" w:eastAsia="Times New Roman" w:hAnsi="Helvetica" w:cs="Helvetica"/>
          <w:color w:val="16161D"/>
          <w:spacing w:val="3"/>
          <w:sz w:val="24"/>
          <w:szCs w:val="24"/>
        </w:rPr>
        <w:fldChar w:fldCharType="separate"/>
      </w:r>
      <w:r w:rsidRPr="001C3AE0">
        <w:rPr>
          <w:rFonts w:ascii="Helvetica" w:eastAsia="Times New Roman" w:hAnsi="Helvetica" w:cs="Helvetica"/>
          <w:color w:val="00AEEF"/>
          <w:spacing w:val="3"/>
          <w:sz w:val="24"/>
          <w:szCs w:val="24"/>
          <w:u w:val="single"/>
        </w:rPr>
        <w:t>Diffie</w:t>
      </w:r>
      <w:proofErr w:type="spellEnd"/>
      <w:r w:rsidRPr="001C3AE0">
        <w:rPr>
          <w:rFonts w:ascii="Helvetica" w:eastAsia="Times New Roman" w:hAnsi="Helvetica" w:cs="Helvetica"/>
          <w:color w:val="00AEEF"/>
          <w:spacing w:val="3"/>
          <w:sz w:val="24"/>
          <w:szCs w:val="24"/>
          <w:u w:val="single"/>
        </w:rPr>
        <w:t>–Hellman key exchange</w:t>
      </w:r>
      <w:r w:rsidRPr="001C3AE0">
        <w:rPr>
          <w:rFonts w:ascii="Helvetica" w:eastAsia="Times New Roman" w:hAnsi="Helvetica" w:cs="Helvetica"/>
          <w:color w:val="16161D"/>
          <w:spacing w:val="3"/>
          <w:sz w:val="24"/>
          <w:szCs w:val="24"/>
        </w:rPr>
        <w:fldChar w:fldCharType="end"/>
      </w:r>
      <w:r w:rsidRPr="001C3AE0">
        <w:rPr>
          <w:rFonts w:ascii="Helvetica" w:eastAsia="Times New Roman" w:hAnsi="Helvetica" w:cs="Helvetica"/>
          <w:color w:val="16161D"/>
          <w:spacing w:val="3"/>
          <w:sz w:val="24"/>
          <w:szCs w:val="24"/>
        </w:rPr>
        <w:t> to establish the session key.</w:t>
      </w:r>
    </w:p>
    <w:p w:rsidR="001C3AE0" w:rsidRPr="00863912" w:rsidRDefault="00863912">
      <w:pPr>
        <w:rPr>
          <w:b/>
          <w:sz w:val="32"/>
          <w:szCs w:val="32"/>
        </w:rPr>
      </w:pPr>
      <w:r w:rsidRPr="00863912">
        <w:rPr>
          <w:b/>
          <w:sz w:val="32"/>
          <w:szCs w:val="32"/>
        </w:rPr>
        <w:t>SSL Certificate</w:t>
      </w:r>
    </w:p>
    <w:p w:rsidR="00863912" w:rsidRPr="00863912" w:rsidRDefault="00863912" w:rsidP="00863912">
      <w:pPr>
        <w:shd w:val="clear" w:color="auto" w:fill="FFFFFF"/>
        <w:spacing w:after="332" w:line="240" w:lineRule="auto"/>
        <w:rPr>
          <w:rFonts w:ascii="Lucida Sans Unicode" w:eastAsia="Times New Roman" w:hAnsi="Lucida Sans Unicode" w:cs="Lucida Sans Unicode"/>
          <w:b/>
          <w:color w:val="676767"/>
          <w:sz w:val="24"/>
          <w:szCs w:val="24"/>
        </w:rPr>
      </w:pPr>
      <w:r w:rsidRPr="00863912">
        <w:rPr>
          <w:rFonts w:ascii="Lucida Sans Unicode" w:eastAsia="Times New Roman" w:hAnsi="Lucida Sans Unicode" w:cs="Lucida Sans Unicode"/>
          <w:b/>
          <w:bCs/>
          <w:color w:val="676767"/>
          <w:sz w:val="24"/>
          <w:szCs w:val="24"/>
        </w:rPr>
        <w:t>SSL</w:t>
      </w:r>
      <w:r w:rsidRPr="00863912">
        <w:rPr>
          <w:rFonts w:ascii="Lucida Sans Unicode" w:eastAsia="Times New Roman" w:hAnsi="Lucida Sans Unicode" w:cs="Lucida Sans Unicode"/>
          <w:b/>
          <w:color w:val="676767"/>
          <w:sz w:val="24"/>
          <w:szCs w:val="24"/>
        </w:rPr>
        <w:t> stands for Secure Sockets Layer, a global standard security technology that enables encrypted communication between a web browser and a web server. It is utilized by millions</w:t>
      </w:r>
      <w:r w:rsidRPr="00863912">
        <w:rPr>
          <w:rFonts w:ascii="Lucida Sans Unicode" w:eastAsia="Times New Roman" w:hAnsi="Lucida Sans Unicode" w:cs="Lucida Sans Unicode"/>
          <w:b/>
          <w:color w:val="676767"/>
          <w:sz w:val="24"/>
          <w:szCs w:val="24"/>
          <w:vertAlign w:val="superscript"/>
        </w:rPr>
        <w:t>1</w:t>
      </w:r>
      <w:r w:rsidRPr="00863912">
        <w:rPr>
          <w:rFonts w:ascii="Lucida Sans Unicode" w:eastAsia="Times New Roman" w:hAnsi="Lucida Sans Unicode" w:cs="Lucida Sans Unicode"/>
          <w:b/>
          <w:color w:val="676767"/>
          <w:sz w:val="24"/>
          <w:szCs w:val="24"/>
        </w:rPr>
        <w:t> of online businesses and individuals to decrease the risk of sensitive information (e.g., credit card numbers, usernames, passwords, emails, etc.) from being stolen or tampered with by hackers and identity thieves. In essence, SSL allows for a private “conversation” just between the two intended parties.</w:t>
      </w:r>
    </w:p>
    <w:p w:rsidR="00863912" w:rsidRPr="00863912" w:rsidRDefault="00863912" w:rsidP="00863912">
      <w:pPr>
        <w:shd w:val="clear" w:color="auto" w:fill="FFFFFF"/>
        <w:spacing w:after="100" w:afterAutospacing="1" w:line="240" w:lineRule="auto"/>
        <w:rPr>
          <w:rFonts w:ascii="Lucida Sans Unicode" w:eastAsia="Times New Roman" w:hAnsi="Lucida Sans Unicode" w:cs="Lucida Sans Unicode"/>
          <w:b/>
          <w:color w:val="676767"/>
          <w:sz w:val="24"/>
          <w:szCs w:val="24"/>
        </w:rPr>
      </w:pPr>
      <w:r w:rsidRPr="00863912">
        <w:rPr>
          <w:rFonts w:ascii="Lucida Sans Unicode" w:eastAsia="Times New Roman" w:hAnsi="Lucida Sans Unicode" w:cs="Lucida Sans Unicode"/>
          <w:b/>
          <w:color w:val="676767"/>
          <w:sz w:val="24"/>
          <w:szCs w:val="24"/>
        </w:rPr>
        <w:t>To create this secure connection, an </w:t>
      </w:r>
      <w:r w:rsidRPr="00863912">
        <w:rPr>
          <w:rFonts w:ascii="Lucida Sans Unicode" w:eastAsia="Times New Roman" w:hAnsi="Lucida Sans Unicode" w:cs="Lucida Sans Unicode"/>
          <w:b/>
          <w:bCs/>
          <w:color w:val="676767"/>
          <w:sz w:val="24"/>
          <w:szCs w:val="24"/>
        </w:rPr>
        <w:t>SSL certificate</w:t>
      </w:r>
      <w:r w:rsidRPr="00863912">
        <w:rPr>
          <w:rFonts w:ascii="Lucida Sans Unicode" w:eastAsia="Times New Roman" w:hAnsi="Lucida Sans Unicode" w:cs="Lucida Sans Unicode"/>
          <w:b/>
          <w:color w:val="676767"/>
          <w:sz w:val="24"/>
          <w:szCs w:val="24"/>
        </w:rPr>
        <w:t> (also referred to as a “digital certificate”) is installed on a web server and serves two functions:</w:t>
      </w:r>
    </w:p>
    <w:p w:rsidR="00863912" w:rsidRPr="00863912" w:rsidRDefault="00863912" w:rsidP="00863912">
      <w:pPr>
        <w:numPr>
          <w:ilvl w:val="0"/>
          <w:numId w:val="4"/>
        </w:numPr>
        <w:shd w:val="clear" w:color="auto" w:fill="FFFFFF"/>
        <w:spacing w:before="277" w:after="277" w:line="240" w:lineRule="auto"/>
        <w:ind w:left="401" w:right="55"/>
        <w:rPr>
          <w:rFonts w:ascii="Lucida Sans Unicode" w:eastAsia="Times New Roman" w:hAnsi="Lucida Sans Unicode" w:cs="Lucida Sans Unicode"/>
          <w:b/>
          <w:color w:val="676767"/>
          <w:sz w:val="24"/>
          <w:szCs w:val="24"/>
        </w:rPr>
      </w:pPr>
      <w:r w:rsidRPr="00863912">
        <w:rPr>
          <w:rFonts w:ascii="Lucida Sans Unicode" w:eastAsia="Times New Roman" w:hAnsi="Lucida Sans Unicode" w:cs="Lucida Sans Unicode"/>
          <w:b/>
          <w:color w:val="676767"/>
          <w:sz w:val="24"/>
          <w:szCs w:val="24"/>
        </w:rPr>
        <w:t>It authenticates the identity of the website (this guarantees visitors that they’re not on a bogus site)</w:t>
      </w:r>
    </w:p>
    <w:p w:rsidR="00863912" w:rsidRDefault="00863912" w:rsidP="00863912">
      <w:pPr>
        <w:numPr>
          <w:ilvl w:val="0"/>
          <w:numId w:val="4"/>
        </w:numPr>
        <w:shd w:val="clear" w:color="auto" w:fill="FFFFFF"/>
        <w:spacing w:before="277" w:after="277" w:line="240" w:lineRule="auto"/>
        <w:ind w:left="401" w:right="55"/>
        <w:rPr>
          <w:rFonts w:ascii="Lucida Sans Unicode" w:eastAsia="Times New Roman" w:hAnsi="Lucida Sans Unicode" w:cs="Lucida Sans Unicode"/>
          <w:b/>
          <w:color w:val="676767"/>
          <w:sz w:val="24"/>
          <w:szCs w:val="24"/>
        </w:rPr>
      </w:pPr>
      <w:r w:rsidRPr="00863912">
        <w:rPr>
          <w:rFonts w:ascii="Lucida Sans Unicode" w:eastAsia="Times New Roman" w:hAnsi="Lucida Sans Unicode" w:cs="Lucida Sans Unicode"/>
          <w:b/>
          <w:color w:val="676767"/>
          <w:sz w:val="24"/>
          <w:szCs w:val="24"/>
        </w:rPr>
        <w:t>It encrypts the data that’s being transmitted</w:t>
      </w:r>
    </w:p>
    <w:p w:rsidR="00856211" w:rsidRDefault="00856211" w:rsidP="00856211">
      <w:pPr>
        <w:pStyle w:val="ListParagraph"/>
        <w:shd w:val="clear" w:color="auto" w:fill="FFFFFF"/>
        <w:spacing w:before="277" w:after="277" w:line="288" w:lineRule="atLeast"/>
        <w:outlineLvl w:val="1"/>
        <w:rPr>
          <w:rFonts w:ascii="Arial" w:eastAsia="Times New Roman" w:hAnsi="Arial" w:cs="Arial"/>
          <w:color w:val="222222"/>
          <w:sz w:val="42"/>
          <w:szCs w:val="42"/>
        </w:rPr>
      </w:pPr>
    </w:p>
    <w:p w:rsidR="00856211" w:rsidRPr="00856211" w:rsidRDefault="00856211" w:rsidP="00856211">
      <w:pPr>
        <w:pStyle w:val="ListParagraph"/>
        <w:shd w:val="clear" w:color="auto" w:fill="FFFFFF"/>
        <w:spacing w:before="277" w:after="277" w:line="288" w:lineRule="atLeast"/>
        <w:outlineLvl w:val="1"/>
        <w:rPr>
          <w:rFonts w:ascii="Arial" w:eastAsia="Times New Roman" w:hAnsi="Arial" w:cs="Arial"/>
          <w:color w:val="222222"/>
          <w:sz w:val="42"/>
          <w:szCs w:val="42"/>
        </w:rPr>
      </w:pPr>
      <w:r w:rsidRPr="00856211">
        <w:rPr>
          <w:rFonts w:ascii="Arial" w:eastAsia="Times New Roman" w:hAnsi="Arial" w:cs="Arial"/>
          <w:color w:val="222222"/>
          <w:sz w:val="42"/>
          <w:szCs w:val="42"/>
        </w:rPr>
        <w:lastRenderedPageBreak/>
        <w:t>What is a CA?</w:t>
      </w:r>
    </w:p>
    <w:p w:rsidR="00856211" w:rsidRPr="00856211" w:rsidRDefault="00856211" w:rsidP="00856211">
      <w:pPr>
        <w:pStyle w:val="ListParagraph"/>
        <w:numPr>
          <w:ilvl w:val="0"/>
          <w:numId w:val="4"/>
        </w:numPr>
        <w:shd w:val="clear" w:color="auto" w:fill="FFFFFF"/>
        <w:spacing w:after="0" w:line="240" w:lineRule="auto"/>
        <w:rPr>
          <w:rFonts w:ascii="Arial" w:eastAsia="Times New Roman" w:hAnsi="Arial" w:cs="Arial"/>
          <w:color w:val="222222"/>
        </w:rPr>
      </w:pPr>
      <w:r w:rsidRPr="00856211">
        <w:rPr>
          <w:rFonts w:ascii="Arial" w:eastAsia="Times New Roman" w:hAnsi="Arial" w:cs="Arial"/>
          <w:b/>
          <w:bCs/>
          <w:color w:val="222222"/>
          <w:sz w:val="28"/>
        </w:rPr>
        <w:t>What Is a Certificate Authority (CA)?</w:t>
      </w:r>
    </w:p>
    <w:p w:rsidR="00856211" w:rsidRPr="00856211" w:rsidRDefault="00856211" w:rsidP="00856211">
      <w:pPr>
        <w:pStyle w:val="ListParagraph"/>
        <w:numPr>
          <w:ilvl w:val="0"/>
          <w:numId w:val="4"/>
        </w:numPr>
        <w:pBdr>
          <w:bottom w:val="single" w:sz="6" w:space="21" w:color="A0CC41"/>
        </w:pBdr>
        <w:shd w:val="clear" w:color="auto" w:fill="FFFFFF"/>
        <w:spacing w:after="0" w:line="240" w:lineRule="auto"/>
        <w:rPr>
          <w:rFonts w:ascii="Times New Roman" w:eastAsia="Times New Roman" w:hAnsi="Times New Roman" w:cs="Times New Roman"/>
          <w:sz w:val="24"/>
          <w:szCs w:val="24"/>
        </w:rPr>
      </w:pPr>
      <w:r w:rsidRPr="00856211">
        <w:rPr>
          <w:rFonts w:ascii="Arial" w:eastAsia="Times New Roman" w:hAnsi="Arial" w:cs="Arial"/>
          <w:color w:val="222222"/>
        </w:rPr>
        <w:t>A </w:t>
      </w:r>
      <w:r w:rsidRPr="00856211">
        <w:rPr>
          <w:rFonts w:ascii="Arial" w:eastAsia="Times New Roman" w:hAnsi="Arial" w:cs="Arial"/>
          <w:b/>
          <w:bCs/>
          <w:color w:val="222222"/>
        </w:rPr>
        <w:t>certificate authority (CA)</w:t>
      </w:r>
      <w:r w:rsidRPr="00856211">
        <w:rPr>
          <w:rFonts w:ascii="Arial" w:eastAsia="Times New Roman" w:hAnsi="Arial" w:cs="Arial"/>
          <w:color w:val="222222"/>
        </w:rPr>
        <w:t>, also sometimes referred to as a </w:t>
      </w:r>
      <w:r w:rsidRPr="00856211">
        <w:rPr>
          <w:rFonts w:ascii="Arial" w:eastAsia="Times New Roman" w:hAnsi="Arial" w:cs="Arial"/>
          <w:b/>
          <w:bCs/>
          <w:color w:val="222222"/>
        </w:rPr>
        <w:t>certification authority</w:t>
      </w:r>
      <w:r w:rsidRPr="00856211">
        <w:rPr>
          <w:rFonts w:ascii="Arial" w:eastAsia="Times New Roman" w:hAnsi="Arial" w:cs="Arial"/>
          <w:color w:val="222222"/>
        </w:rPr>
        <w:t>, is a company or organization that acts to validate the identities of entities (such as websites, email addresses, companies, or individual persons) and bind them to cryptographic keys through the issuance of electronic documents known as </w:t>
      </w:r>
      <w:r w:rsidRPr="00856211">
        <w:rPr>
          <w:rFonts w:ascii="Arial" w:eastAsia="Times New Roman" w:hAnsi="Arial" w:cs="Arial"/>
          <w:b/>
          <w:bCs/>
          <w:color w:val="222222"/>
        </w:rPr>
        <w:t>digital certificates</w:t>
      </w:r>
      <w:r w:rsidRPr="00856211">
        <w:rPr>
          <w:rFonts w:ascii="Arial" w:eastAsia="Times New Roman" w:hAnsi="Arial" w:cs="Arial"/>
          <w:color w:val="222222"/>
        </w:rPr>
        <w:t>.</w:t>
      </w:r>
      <w:r w:rsidRPr="00856211">
        <w:rPr>
          <w:rFonts w:ascii="Arial" w:eastAsia="Times New Roman" w:hAnsi="Arial" w:cs="Arial"/>
          <w:color w:val="222222"/>
        </w:rPr>
        <w:br/>
      </w:r>
      <w:r w:rsidRPr="00856211">
        <w:rPr>
          <w:rFonts w:ascii="Arial" w:eastAsia="Times New Roman" w:hAnsi="Arial" w:cs="Arial"/>
          <w:color w:val="222222"/>
        </w:rPr>
        <w:br/>
        <w:t>A digital certificate provides</w:t>
      </w:r>
      <w:proofErr w:type="gramStart"/>
      <w:r w:rsidRPr="00856211">
        <w:rPr>
          <w:rFonts w:ascii="Arial" w:eastAsia="Times New Roman" w:hAnsi="Arial" w:cs="Arial"/>
          <w:color w:val="222222"/>
        </w:rPr>
        <w:t>:</w:t>
      </w:r>
      <w:proofErr w:type="gramEnd"/>
      <w:r w:rsidRPr="00856211">
        <w:rPr>
          <w:rFonts w:ascii="Arial" w:eastAsia="Times New Roman" w:hAnsi="Arial" w:cs="Arial"/>
          <w:color w:val="222222"/>
        </w:rPr>
        <w:br/>
      </w:r>
      <w:r w:rsidRPr="00856211">
        <w:rPr>
          <w:rFonts w:ascii="Arial" w:eastAsia="Times New Roman" w:hAnsi="Arial" w:cs="Arial"/>
          <w:b/>
          <w:bCs/>
          <w:color w:val="222222"/>
        </w:rPr>
        <w:t>Authentication</w:t>
      </w:r>
      <w:r w:rsidRPr="00856211">
        <w:rPr>
          <w:rFonts w:ascii="Arial" w:eastAsia="Times New Roman" w:hAnsi="Arial" w:cs="Arial"/>
          <w:color w:val="222222"/>
        </w:rPr>
        <w:t>, by serving as a credential to validate the identity of the entity that it is issued to.</w:t>
      </w:r>
      <w:r w:rsidRPr="00856211">
        <w:rPr>
          <w:rFonts w:ascii="Arial" w:eastAsia="Times New Roman" w:hAnsi="Arial" w:cs="Arial"/>
          <w:color w:val="222222"/>
        </w:rPr>
        <w:br/>
      </w:r>
      <w:r w:rsidRPr="00856211">
        <w:rPr>
          <w:rFonts w:ascii="Arial" w:eastAsia="Times New Roman" w:hAnsi="Arial" w:cs="Arial"/>
          <w:b/>
          <w:bCs/>
          <w:color w:val="222222"/>
        </w:rPr>
        <w:t>Encryption, </w:t>
      </w:r>
      <w:r w:rsidRPr="00856211">
        <w:rPr>
          <w:rFonts w:ascii="Arial" w:eastAsia="Times New Roman" w:hAnsi="Arial" w:cs="Arial"/>
          <w:color w:val="222222"/>
        </w:rPr>
        <w:t>for secure communication over insecure networks such as the Internet.</w:t>
      </w:r>
      <w:r w:rsidRPr="00856211">
        <w:rPr>
          <w:rFonts w:ascii="Arial" w:eastAsia="Times New Roman" w:hAnsi="Arial" w:cs="Arial"/>
          <w:color w:val="222222"/>
        </w:rPr>
        <w:br/>
      </w:r>
      <w:r w:rsidRPr="00856211">
        <w:rPr>
          <w:rFonts w:ascii="Arial" w:eastAsia="Times New Roman" w:hAnsi="Arial" w:cs="Arial"/>
          <w:b/>
          <w:bCs/>
          <w:color w:val="222222"/>
        </w:rPr>
        <w:t>Integrity</w:t>
      </w:r>
      <w:r w:rsidRPr="00856211">
        <w:rPr>
          <w:rFonts w:ascii="Arial" w:eastAsia="Times New Roman" w:hAnsi="Arial" w:cs="Arial"/>
          <w:color w:val="222222"/>
        </w:rPr>
        <w:t> of documents </w:t>
      </w:r>
      <w:r w:rsidRPr="00856211">
        <w:rPr>
          <w:rFonts w:ascii="Arial" w:eastAsia="Times New Roman" w:hAnsi="Arial" w:cs="Arial"/>
          <w:b/>
          <w:bCs/>
          <w:color w:val="222222"/>
        </w:rPr>
        <w:t>signed</w:t>
      </w:r>
      <w:r w:rsidRPr="00856211">
        <w:rPr>
          <w:rFonts w:ascii="Arial" w:eastAsia="Times New Roman" w:hAnsi="Arial" w:cs="Arial"/>
          <w:color w:val="222222"/>
        </w:rPr>
        <w:t> with the certificate so that they cannot be altered by a third party in transit.</w:t>
      </w:r>
    </w:p>
    <w:p w:rsidR="00856211" w:rsidRPr="00856211" w:rsidRDefault="00856211" w:rsidP="00856211">
      <w:pPr>
        <w:pStyle w:val="ListParagraph"/>
        <w:numPr>
          <w:ilvl w:val="0"/>
          <w:numId w:val="4"/>
        </w:numPr>
        <w:pBdr>
          <w:bottom w:val="single" w:sz="6" w:space="21" w:color="A0CC41"/>
        </w:pBdr>
        <w:shd w:val="clear" w:color="auto" w:fill="FFFFFF"/>
        <w:spacing w:after="0" w:line="240" w:lineRule="auto"/>
        <w:rPr>
          <w:rFonts w:ascii="Times New Roman" w:eastAsia="Times New Roman" w:hAnsi="Times New Roman" w:cs="Times New Roman"/>
          <w:sz w:val="24"/>
          <w:szCs w:val="24"/>
        </w:rPr>
      </w:pPr>
    </w:p>
    <w:p w:rsidR="00856211" w:rsidRPr="00856211" w:rsidRDefault="00856211" w:rsidP="00856211">
      <w:pPr>
        <w:pStyle w:val="ListParagraph"/>
        <w:numPr>
          <w:ilvl w:val="0"/>
          <w:numId w:val="4"/>
        </w:numPr>
        <w:pBdr>
          <w:bottom w:val="single" w:sz="6" w:space="21" w:color="A0CC41"/>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10A3CE"/>
          <w:sz w:val="24"/>
          <w:szCs w:val="24"/>
          <w:bdr w:val="none" w:sz="0" w:space="0" w:color="auto" w:frame="1"/>
        </w:rPr>
        <w:t xml:space="preserve"> </w:t>
      </w:r>
      <w:r>
        <w:rPr>
          <w:rFonts w:ascii="Times New Roman" w:eastAsia="Times New Roman" w:hAnsi="Times New Roman" w:cs="Times New Roman"/>
          <w:noProof/>
          <w:color w:val="10A3CE"/>
          <w:sz w:val="24"/>
          <w:szCs w:val="24"/>
          <w:bdr w:val="none" w:sz="0" w:space="0" w:color="auto" w:frame="1"/>
        </w:rPr>
        <w:drawing>
          <wp:inline distT="0" distB="0" distL="0" distR="0">
            <wp:extent cx="5069352" cy="3618011"/>
            <wp:effectExtent l="19050" t="0" r="0" b="0"/>
            <wp:docPr id="1" name="Picture 1" descr="How does a certificate authority validate a certificat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certificate authority validate a certificate?">
                      <a:hlinkClick r:id="rId5"/>
                    </pic:cNvPr>
                    <pic:cNvPicPr>
                      <a:picLocks noChangeAspect="1" noChangeArrowheads="1"/>
                    </pic:cNvPicPr>
                  </pic:nvPicPr>
                  <pic:blipFill>
                    <a:blip r:embed="rId6"/>
                    <a:srcRect/>
                    <a:stretch>
                      <a:fillRect/>
                    </a:stretch>
                  </pic:blipFill>
                  <pic:spPr bwMode="auto">
                    <a:xfrm>
                      <a:off x="0" y="0"/>
                      <a:ext cx="5067468" cy="3616667"/>
                    </a:xfrm>
                    <a:prstGeom prst="rect">
                      <a:avLst/>
                    </a:prstGeom>
                    <a:noFill/>
                    <a:ln w="9525">
                      <a:noFill/>
                      <a:miter lim="800000"/>
                      <a:headEnd/>
                      <a:tailEnd/>
                    </a:ln>
                  </pic:spPr>
                </pic:pic>
              </a:graphicData>
            </a:graphic>
          </wp:inline>
        </w:drawing>
      </w:r>
    </w:p>
    <w:p w:rsidR="00856211" w:rsidRDefault="00856211" w:rsidP="00856211">
      <w:pPr>
        <w:shd w:val="clear" w:color="auto" w:fill="FFFFFF"/>
        <w:spacing w:after="0" w:line="240" w:lineRule="auto"/>
        <w:rPr>
          <w:rFonts w:ascii="Arial" w:eastAsia="Times New Roman" w:hAnsi="Arial" w:cs="Arial"/>
          <w:color w:val="222222"/>
        </w:rPr>
      </w:pPr>
    </w:p>
    <w:p w:rsidR="00856211" w:rsidRPr="00856211" w:rsidRDefault="00856211" w:rsidP="00856211">
      <w:pPr>
        <w:shd w:val="clear" w:color="auto" w:fill="FFFFFF"/>
        <w:spacing w:after="0" w:line="240" w:lineRule="auto"/>
        <w:rPr>
          <w:rFonts w:ascii="Arial" w:eastAsia="Times New Roman" w:hAnsi="Arial" w:cs="Arial"/>
          <w:color w:val="222222"/>
        </w:rPr>
      </w:pPr>
      <w:r w:rsidRPr="00856211">
        <w:rPr>
          <w:rFonts w:ascii="Arial" w:eastAsia="Times New Roman" w:hAnsi="Arial" w:cs="Arial"/>
          <w:color w:val="222222"/>
        </w:rPr>
        <w:t>Typically, an applicant for a digital certificate will generate a </w:t>
      </w:r>
      <w:r w:rsidRPr="00856211">
        <w:rPr>
          <w:rFonts w:ascii="Arial" w:eastAsia="Times New Roman" w:hAnsi="Arial" w:cs="Arial"/>
          <w:b/>
          <w:bCs/>
          <w:color w:val="222222"/>
        </w:rPr>
        <w:t>key pair</w:t>
      </w:r>
      <w:r w:rsidRPr="00856211">
        <w:rPr>
          <w:rFonts w:ascii="Arial" w:eastAsia="Times New Roman" w:hAnsi="Arial" w:cs="Arial"/>
          <w:color w:val="222222"/>
        </w:rPr>
        <w:t> consisting of a </w:t>
      </w:r>
      <w:r w:rsidRPr="00856211">
        <w:rPr>
          <w:rFonts w:ascii="Arial" w:eastAsia="Times New Roman" w:hAnsi="Arial" w:cs="Arial"/>
          <w:b/>
          <w:bCs/>
          <w:color w:val="222222"/>
        </w:rPr>
        <w:t>private key</w:t>
      </w:r>
      <w:r w:rsidRPr="00856211">
        <w:rPr>
          <w:rFonts w:ascii="Arial" w:eastAsia="Times New Roman" w:hAnsi="Arial" w:cs="Arial"/>
          <w:color w:val="222222"/>
        </w:rPr>
        <w:t> and a </w:t>
      </w:r>
      <w:r w:rsidRPr="00856211">
        <w:rPr>
          <w:rFonts w:ascii="Arial" w:eastAsia="Times New Roman" w:hAnsi="Arial" w:cs="Arial"/>
          <w:b/>
          <w:bCs/>
          <w:color w:val="222222"/>
        </w:rPr>
        <w:t>public key</w:t>
      </w:r>
      <w:r w:rsidRPr="00856211">
        <w:rPr>
          <w:rFonts w:ascii="Arial" w:eastAsia="Times New Roman" w:hAnsi="Arial" w:cs="Arial"/>
          <w:color w:val="222222"/>
        </w:rPr>
        <w:t>, along with a </w:t>
      </w:r>
      <w:hyperlink r:id="rId7" w:tgtFrame="_blank" w:history="1">
        <w:r w:rsidRPr="00856211">
          <w:rPr>
            <w:rFonts w:ascii="Arial" w:eastAsia="Times New Roman" w:hAnsi="Arial" w:cs="Arial"/>
            <w:b/>
            <w:bCs/>
            <w:color w:val="000000" w:themeColor="text1"/>
          </w:rPr>
          <w:t>certificate signing request (CSR)</w:t>
        </w:r>
      </w:hyperlink>
      <w:r w:rsidRPr="00856211">
        <w:rPr>
          <w:rFonts w:ascii="Arial" w:eastAsia="Times New Roman" w:hAnsi="Arial" w:cs="Arial"/>
          <w:color w:val="222222"/>
        </w:rPr>
        <w:t>. A CSR is an encoded text file that includes the public key and other information that will be included in the certificate (e.g. domain name, organization, email address, etc.). Key pair and CSR generation are usually done on the server or workstation where the certificate will be installed, and the type of information included in the CSR varies depending on the validation level and intended use of the certificate. </w:t>
      </w:r>
      <w:r w:rsidRPr="00856211">
        <w:rPr>
          <w:rFonts w:ascii="Arial" w:eastAsia="Times New Roman" w:hAnsi="Arial" w:cs="Arial"/>
          <w:b/>
          <w:bCs/>
          <w:color w:val="222222"/>
        </w:rPr>
        <w:t>Unlike the public key, the applicant’s private key is kept secure and should never be shown to the CA (or anyone else).</w:t>
      </w:r>
    </w:p>
    <w:p w:rsidR="00856211" w:rsidRPr="00856211" w:rsidRDefault="00856211" w:rsidP="00856211">
      <w:pPr>
        <w:shd w:val="clear" w:color="auto" w:fill="FFFFFF"/>
        <w:spacing w:after="168" w:line="240" w:lineRule="auto"/>
        <w:rPr>
          <w:rFonts w:ascii="Arial" w:eastAsia="Times New Roman" w:hAnsi="Arial" w:cs="Arial"/>
          <w:color w:val="222222"/>
        </w:rPr>
      </w:pPr>
      <w:r w:rsidRPr="00856211">
        <w:rPr>
          <w:rFonts w:ascii="Arial" w:eastAsia="Times New Roman" w:hAnsi="Arial" w:cs="Arial"/>
          <w:color w:val="222222"/>
        </w:rPr>
        <w:lastRenderedPageBreak/>
        <w:t>After generating the CSR, the applicant sends it to a CA, who independently verifies that the information it contains is correct and, if so, digitally signs the certificate with an issuing private key and sends it to the applicant.</w:t>
      </w:r>
    </w:p>
    <w:p w:rsidR="00856211" w:rsidRPr="00856211" w:rsidRDefault="00856211" w:rsidP="00856211">
      <w:pPr>
        <w:shd w:val="clear" w:color="auto" w:fill="FFFFFF"/>
        <w:spacing w:after="168" w:line="240" w:lineRule="auto"/>
        <w:rPr>
          <w:rFonts w:ascii="Arial" w:eastAsia="Times New Roman" w:hAnsi="Arial" w:cs="Arial"/>
          <w:color w:val="222222"/>
        </w:rPr>
      </w:pPr>
      <w:r w:rsidRPr="00856211">
        <w:rPr>
          <w:rFonts w:ascii="Arial" w:eastAsia="Times New Roman" w:hAnsi="Arial" w:cs="Arial"/>
          <w:color w:val="222222"/>
        </w:rPr>
        <w:t>When the signed certificate is presented to a third party (such as when that person accesses the certificate-holder’s website), the recipient can cryptographically confirm the CA’s digital signature via the CA’s public key. Additionally, the recipient can use the certificate to confirm that signed content was sent by someone in possession of the corresponding private key, and that the information has not been altered since it was signed. A key part of this aspect of the certificate is something called a chain of trust.</w:t>
      </w:r>
    </w:p>
    <w:p w:rsidR="00FE17FA" w:rsidRPr="00FE17FA" w:rsidRDefault="00FE17FA" w:rsidP="00FE17FA">
      <w:pPr>
        <w:spacing w:after="0" w:line="240" w:lineRule="auto"/>
        <w:rPr>
          <w:rFonts w:ascii="Times New Roman" w:eastAsia="Times New Roman" w:hAnsi="Times New Roman" w:cs="Times New Roman"/>
          <w:sz w:val="24"/>
          <w:szCs w:val="24"/>
        </w:rPr>
      </w:pPr>
      <w:r w:rsidRPr="00FE17FA">
        <w:rPr>
          <w:rFonts w:ascii="Arial" w:eastAsia="Times New Roman" w:hAnsi="Arial" w:cs="Arial"/>
          <w:b/>
          <w:bCs/>
          <w:color w:val="222222"/>
          <w:sz w:val="28"/>
        </w:rPr>
        <w:t>What is a trust anchor?</w:t>
      </w:r>
    </w:p>
    <w:p w:rsidR="00863912" w:rsidRDefault="00FE17FA" w:rsidP="00FE17FA">
      <w:pPr>
        <w:pBdr>
          <w:bottom w:val="single" w:sz="6" w:space="21" w:color="A0CC41"/>
        </w:pBdr>
        <w:shd w:val="clear" w:color="auto" w:fill="FFFFFF"/>
        <w:spacing w:after="0" w:line="240" w:lineRule="auto"/>
        <w:rPr>
          <w:sz w:val="24"/>
          <w:szCs w:val="24"/>
        </w:rPr>
      </w:pPr>
      <w:r w:rsidRPr="00FE17FA">
        <w:rPr>
          <w:rFonts w:ascii="Arial" w:eastAsia="Times New Roman" w:hAnsi="Arial" w:cs="Arial"/>
          <w:color w:val="222222"/>
        </w:rPr>
        <w:t>The root </w:t>
      </w:r>
      <w:hyperlink r:id="rId8" w:tgtFrame="_blank" w:history="1">
        <w:r w:rsidRPr="00FE17FA">
          <w:rPr>
            <w:rFonts w:ascii="Arial" w:eastAsia="Times New Roman" w:hAnsi="Arial" w:cs="Arial"/>
            <w:color w:val="10A3CE"/>
          </w:rPr>
          <w:t>certificate authority (CA)</w:t>
        </w:r>
      </w:hyperlink>
      <w:r w:rsidRPr="00FE17FA">
        <w:rPr>
          <w:rFonts w:ascii="Arial" w:eastAsia="Times New Roman" w:hAnsi="Arial" w:cs="Arial"/>
          <w:color w:val="222222"/>
        </w:rPr>
        <w:t> serves as the </w:t>
      </w:r>
      <w:r w:rsidRPr="00FE17FA">
        <w:rPr>
          <w:rFonts w:ascii="Arial" w:eastAsia="Times New Roman" w:hAnsi="Arial" w:cs="Arial"/>
          <w:i/>
          <w:iCs/>
          <w:color w:val="222222"/>
        </w:rPr>
        <w:t>trust anchor</w:t>
      </w:r>
      <w:r w:rsidRPr="00FE17FA">
        <w:rPr>
          <w:rFonts w:ascii="Arial" w:eastAsia="Times New Roman" w:hAnsi="Arial" w:cs="Arial"/>
          <w:color w:val="222222"/>
        </w:rPr>
        <w:t> in a chain of trust. The validity of this trust anchor is vital to the integrity of the chain as a whole. If the CA is </w:t>
      </w:r>
      <w:r w:rsidRPr="00FE17FA">
        <w:rPr>
          <w:rFonts w:ascii="Arial" w:eastAsia="Times New Roman" w:hAnsi="Arial" w:cs="Arial"/>
          <w:i/>
          <w:iCs/>
          <w:color w:val="222222"/>
        </w:rPr>
        <w:t>publicly trusted</w:t>
      </w:r>
      <w:r w:rsidRPr="00FE17FA">
        <w:rPr>
          <w:rFonts w:ascii="Arial" w:eastAsia="Times New Roman" w:hAnsi="Arial" w:cs="Arial"/>
          <w:color w:val="222222"/>
        </w:rPr>
        <w:t> (like SSL.com), the root CA certificates are included by major software companies in their browser and operating system software. This inclusion ensures that certificates in a chain of trust leading back to any of the CA’s root certificates will be trusted by the software.</w:t>
      </w:r>
      <w:r w:rsidRPr="00863912">
        <w:rPr>
          <w:sz w:val="24"/>
          <w:szCs w:val="24"/>
        </w:rPr>
        <w:t xml:space="preserve"> </w:t>
      </w:r>
    </w:p>
    <w:p w:rsidR="00FE17FA" w:rsidRDefault="00FE17FA" w:rsidP="00FE17FA">
      <w:pPr>
        <w:pBdr>
          <w:bottom w:val="single" w:sz="6" w:space="21" w:color="A0CC41"/>
        </w:pBdr>
        <w:shd w:val="clear" w:color="auto" w:fill="FFFFFF"/>
        <w:spacing w:after="0" w:line="240" w:lineRule="auto"/>
        <w:rPr>
          <w:sz w:val="24"/>
          <w:szCs w:val="24"/>
        </w:rPr>
      </w:pPr>
    </w:p>
    <w:p w:rsidR="00FE17FA" w:rsidRPr="00FE17FA" w:rsidRDefault="00FE17FA" w:rsidP="00FE17FA">
      <w:pPr>
        <w:spacing w:after="0" w:line="240" w:lineRule="auto"/>
        <w:rPr>
          <w:rFonts w:ascii="Times New Roman" w:eastAsia="Times New Roman" w:hAnsi="Times New Roman" w:cs="Times New Roman"/>
          <w:sz w:val="24"/>
          <w:szCs w:val="24"/>
        </w:rPr>
      </w:pPr>
      <w:r w:rsidRPr="00FE17FA">
        <w:rPr>
          <w:rFonts w:ascii="Arial" w:eastAsia="Times New Roman" w:hAnsi="Arial" w:cs="Arial"/>
          <w:b/>
          <w:bCs/>
          <w:color w:val="222222"/>
          <w:sz w:val="28"/>
        </w:rPr>
        <w:t>What is an intermediate certificate?</w:t>
      </w:r>
    </w:p>
    <w:p w:rsidR="00FE17FA" w:rsidRPr="00FE17FA" w:rsidRDefault="00FE17FA" w:rsidP="00FE17FA">
      <w:pPr>
        <w:pBdr>
          <w:bottom w:val="single" w:sz="6" w:space="21" w:color="A0CC41"/>
        </w:pBdr>
        <w:shd w:val="clear" w:color="auto" w:fill="FFFFFF"/>
        <w:spacing w:after="0" w:line="240" w:lineRule="auto"/>
        <w:rPr>
          <w:rFonts w:ascii="Arial" w:eastAsia="Times New Roman" w:hAnsi="Arial" w:cs="Arial"/>
          <w:color w:val="222222"/>
        </w:rPr>
      </w:pPr>
      <w:r w:rsidRPr="00FE17FA">
        <w:rPr>
          <w:rFonts w:ascii="Arial" w:eastAsia="Times New Roman" w:hAnsi="Arial" w:cs="Arial"/>
          <w:color w:val="222222"/>
        </w:rPr>
        <w:t>The root CA or trust anchor has the ability to sign and issue </w:t>
      </w:r>
      <w:r w:rsidRPr="00FE17FA">
        <w:rPr>
          <w:rFonts w:ascii="Arial" w:eastAsia="Times New Roman" w:hAnsi="Arial" w:cs="Arial"/>
          <w:i/>
          <w:iCs/>
          <w:color w:val="222222"/>
        </w:rPr>
        <w:t>intermediate certificates</w:t>
      </w:r>
      <w:r w:rsidRPr="00FE17FA">
        <w:rPr>
          <w:rFonts w:ascii="Arial" w:eastAsia="Times New Roman" w:hAnsi="Arial" w:cs="Arial"/>
          <w:color w:val="222222"/>
        </w:rPr>
        <w:t>. Intermediate certificates (also known as </w:t>
      </w:r>
      <w:r w:rsidRPr="00FE17FA">
        <w:rPr>
          <w:rFonts w:ascii="Arial" w:eastAsia="Times New Roman" w:hAnsi="Arial" w:cs="Arial"/>
          <w:i/>
          <w:iCs/>
          <w:color w:val="222222"/>
        </w:rPr>
        <w:t>intermediate</w:t>
      </w:r>
      <w:r w:rsidRPr="00FE17FA">
        <w:rPr>
          <w:rFonts w:ascii="Arial" w:eastAsia="Times New Roman" w:hAnsi="Arial" w:cs="Arial"/>
          <w:color w:val="222222"/>
        </w:rPr>
        <w:t>, </w:t>
      </w:r>
      <w:r w:rsidRPr="00FE17FA">
        <w:rPr>
          <w:rFonts w:ascii="Arial" w:eastAsia="Times New Roman" w:hAnsi="Arial" w:cs="Arial"/>
          <w:i/>
          <w:iCs/>
          <w:color w:val="222222"/>
        </w:rPr>
        <w:t>subordinate</w:t>
      </w:r>
      <w:r w:rsidRPr="00FE17FA">
        <w:rPr>
          <w:rFonts w:ascii="Arial" w:eastAsia="Times New Roman" w:hAnsi="Arial" w:cs="Arial"/>
          <w:color w:val="222222"/>
        </w:rPr>
        <w:t>, or </w:t>
      </w:r>
      <w:r w:rsidRPr="00FE17FA">
        <w:rPr>
          <w:rFonts w:ascii="Arial" w:eastAsia="Times New Roman" w:hAnsi="Arial" w:cs="Arial"/>
          <w:i/>
          <w:iCs/>
          <w:color w:val="222222"/>
        </w:rPr>
        <w:t>issuing CAs</w:t>
      </w:r>
      <w:r w:rsidRPr="00FE17FA">
        <w:rPr>
          <w:rFonts w:ascii="Arial" w:eastAsia="Times New Roman" w:hAnsi="Arial" w:cs="Arial"/>
          <w:color w:val="222222"/>
        </w:rPr>
        <w:t>) provide a flexible structure for conferring the validity of the trust anchor to additional intermediate and end-entity certificates in the chain. In this sense, intermediate certificates serve an administrative function; each intermediate can be used for a specific purpose — such as issuing SSL/TLS or code signing certificates — and can even be used to </w:t>
      </w:r>
      <w:hyperlink r:id="rId9" w:history="1">
        <w:r w:rsidRPr="00FE17FA">
          <w:rPr>
            <w:rFonts w:ascii="Arial" w:eastAsia="Times New Roman" w:hAnsi="Arial" w:cs="Arial"/>
            <w:color w:val="10A3CE"/>
          </w:rPr>
          <w:t>confer </w:t>
        </w:r>
      </w:hyperlink>
      <w:r w:rsidRPr="00FE17FA">
        <w:rPr>
          <w:rFonts w:ascii="Arial" w:eastAsia="Times New Roman" w:hAnsi="Arial" w:cs="Arial"/>
          <w:color w:val="222222"/>
        </w:rPr>
        <w:t>the root CA’s trust to other organizations.</w:t>
      </w:r>
      <w:r w:rsidRPr="00FE17FA">
        <w:rPr>
          <w:rFonts w:ascii="Arial" w:eastAsia="Times New Roman" w:hAnsi="Arial" w:cs="Arial"/>
          <w:color w:val="222222"/>
        </w:rPr>
        <w:br/>
      </w:r>
      <w:r w:rsidRPr="00FE17FA">
        <w:rPr>
          <w:rFonts w:ascii="Arial" w:eastAsia="Times New Roman" w:hAnsi="Arial" w:cs="Arial"/>
          <w:color w:val="222222"/>
        </w:rPr>
        <w:br/>
        <w:t>Intermediate certificates also provide a buffer between the end-entity certificate and the root CA, protecting the private root key from compromise. For publicly trusted CAs (including SSL.com), the CA/Browser forum’s </w:t>
      </w:r>
      <w:hyperlink r:id="rId10" w:history="1">
        <w:r w:rsidRPr="00FE17FA">
          <w:rPr>
            <w:rFonts w:ascii="Arial" w:eastAsia="Times New Roman" w:hAnsi="Arial" w:cs="Arial"/>
            <w:color w:val="10A3CE"/>
          </w:rPr>
          <w:t>Baseline Requirements</w:t>
        </w:r>
      </w:hyperlink>
      <w:r w:rsidRPr="00FE17FA">
        <w:rPr>
          <w:rFonts w:ascii="Arial" w:eastAsia="Times New Roman" w:hAnsi="Arial" w:cs="Arial"/>
          <w:color w:val="222222"/>
        </w:rPr>
        <w:t> actually prohibit issuing end-entity certificates directly from the root CA, which must be kept securely offline. This means that any publicly trusted certificate’s chain of trust will include at least one intermediate certificate.</w:t>
      </w:r>
    </w:p>
    <w:p w:rsidR="00FE17FA" w:rsidRDefault="00FE17FA" w:rsidP="00FE17FA">
      <w:pPr>
        <w:pBdr>
          <w:bottom w:val="single" w:sz="6" w:space="21" w:color="A0CC41"/>
        </w:pBdr>
        <w:shd w:val="clear" w:color="auto" w:fill="FFFFFF"/>
        <w:spacing w:after="0" w:line="240" w:lineRule="auto"/>
        <w:rPr>
          <w:sz w:val="24"/>
          <w:szCs w:val="24"/>
        </w:rPr>
      </w:pPr>
    </w:p>
    <w:p w:rsidR="00FE17FA" w:rsidRPr="00FE17FA" w:rsidRDefault="00FE17FA" w:rsidP="00FE17FA">
      <w:pPr>
        <w:spacing w:after="0" w:line="240" w:lineRule="auto"/>
        <w:rPr>
          <w:rFonts w:ascii="Times New Roman" w:eastAsia="Times New Roman" w:hAnsi="Times New Roman" w:cs="Times New Roman"/>
          <w:sz w:val="24"/>
          <w:szCs w:val="24"/>
        </w:rPr>
      </w:pPr>
      <w:r w:rsidRPr="00FE17FA">
        <w:rPr>
          <w:rFonts w:ascii="Arial" w:eastAsia="Times New Roman" w:hAnsi="Arial" w:cs="Arial"/>
          <w:b/>
          <w:bCs/>
          <w:color w:val="222222"/>
          <w:sz w:val="28"/>
        </w:rPr>
        <w:t>What is an end-entity certificate?</w:t>
      </w:r>
    </w:p>
    <w:p w:rsidR="00FE17FA" w:rsidRPr="00FE17FA" w:rsidRDefault="00FE17FA" w:rsidP="00FE17FA">
      <w:pPr>
        <w:pBdr>
          <w:bottom w:val="single" w:sz="6" w:space="21" w:color="A0CC41"/>
        </w:pBdr>
        <w:shd w:val="clear" w:color="auto" w:fill="FFFFFF"/>
        <w:spacing w:after="0" w:line="240" w:lineRule="auto"/>
        <w:rPr>
          <w:rFonts w:ascii="Arial" w:eastAsia="Times New Roman" w:hAnsi="Arial" w:cs="Arial"/>
          <w:color w:val="222222"/>
        </w:rPr>
      </w:pPr>
      <w:r w:rsidRPr="00FE17FA">
        <w:rPr>
          <w:rFonts w:ascii="Arial" w:eastAsia="Times New Roman" w:hAnsi="Arial" w:cs="Arial"/>
          <w:color w:val="222222"/>
        </w:rPr>
        <w:t>The </w:t>
      </w:r>
      <w:r w:rsidRPr="00FE17FA">
        <w:rPr>
          <w:rFonts w:ascii="Arial" w:eastAsia="Times New Roman" w:hAnsi="Arial" w:cs="Arial"/>
          <w:i/>
          <w:iCs/>
          <w:color w:val="222222"/>
        </w:rPr>
        <w:t>end-entity certificate</w:t>
      </w:r>
      <w:r w:rsidRPr="00FE17FA">
        <w:rPr>
          <w:rFonts w:ascii="Arial" w:eastAsia="Times New Roman" w:hAnsi="Arial" w:cs="Arial"/>
          <w:color w:val="222222"/>
        </w:rPr>
        <w:t> is the final link in the chain of trust. The end-entity certificate (sometimes known as a </w:t>
      </w:r>
      <w:r w:rsidRPr="00FE17FA">
        <w:rPr>
          <w:rFonts w:ascii="Arial" w:eastAsia="Times New Roman" w:hAnsi="Arial" w:cs="Arial"/>
          <w:i/>
          <w:iCs/>
          <w:color w:val="222222"/>
        </w:rPr>
        <w:t>leaf certificate</w:t>
      </w:r>
      <w:r w:rsidRPr="00FE17FA">
        <w:rPr>
          <w:rFonts w:ascii="Arial" w:eastAsia="Times New Roman" w:hAnsi="Arial" w:cs="Arial"/>
          <w:color w:val="222222"/>
        </w:rPr>
        <w:t> or </w:t>
      </w:r>
      <w:r w:rsidRPr="00FE17FA">
        <w:rPr>
          <w:rFonts w:ascii="Arial" w:eastAsia="Times New Roman" w:hAnsi="Arial" w:cs="Arial"/>
          <w:i/>
          <w:iCs/>
          <w:color w:val="222222"/>
        </w:rPr>
        <w:t>subscriber certificate</w:t>
      </w:r>
      <w:r w:rsidRPr="00FE17FA">
        <w:rPr>
          <w:rFonts w:ascii="Arial" w:eastAsia="Times New Roman" w:hAnsi="Arial" w:cs="Arial"/>
          <w:color w:val="222222"/>
        </w:rPr>
        <w:t>), serves to confer the root CA’s trust, via any intermediates in the chain, to an entity such as a website, company, </w:t>
      </w:r>
      <w:hyperlink r:id="rId11" w:history="1">
        <w:r w:rsidRPr="00FE17FA">
          <w:rPr>
            <w:rFonts w:ascii="Arial" w:eastAsia="Times New Roman" w:hAnsi="Arial" w:cs="Arial"/>
            <w:color w:val="10A3CE"/>
          </w:rPr>
          <w:t>government</w:t>
        </w:r>
      </w:hyperlink>
      <w:r w:rsidRPr="00FE17FA">
        <w:rPr>
          <w:rFonts w:ascii="Arial" w:eastAsia="Times New Roman" w:hAnsi="Arial" w:cs="Arial"/>
          <w:color w:val="222222"/>
        </w:rPr>
        <w:t>, or individual person.</w:t>
      </w:r>
      <w:r w:rsidRPr="00FE17FA">
        <w:rPr>
          <w:rFonts w:ascii="Arial" w:eastAsia="Times New Roman" w:hAnsi="Arial" w:cs="Arial"/>
          <w:color w:val="222222"/>
        </w:rPr>
        <w:br/>
      </w:r>
      <w:r w:rsidRPr="00FE17FA">
        <w:rPr>
          <w:rFonts w:ascii="Arial" w:eastAsia="Times New Roman" w:hAnsi="Arial" w:cs="Arial"/>
          <w:color w:val="222222"/>
        </w:rPr>
        <w:br/>
        <w:t xml:space="preserve">An end-entity certificate differs from a trust anchor or intermediate certificate in that it cannot issue additional certificates. It is, in a sense, the final link as far as the chain is concerned. The example below shows the end-entity SSL/TLS certificate from </w:t>
      </w:r>
      <w:proofErr w:type="spellStart"/>
      <w:r w:rsidRPr="00FE17FA">
        <w:rPr>
          <w:rFonts w:ascii="Arial" w:eastAsia="Times New Roman" w:hAnsi="Arial" w:cs="Arial"/>
          <w:color w:val="222222"/>
        </w:rPr>
        <w:t>SSL.com’s</w:t>
      </w:r>
      <w:proofErr w:type="spellEnd"/>
      <w:r w:rsidRPr="00FE17FA">
        <w:rPr>
          <w:rFonts w:ascii="Arial" w:eastAsia="Times New Roman" w:hAnsi="Arial" w:cs="Arial"/>
          <w:color w:val="222222"/>
        </w:rPr>
        <w:t xml:space="preserve"> website:</w:t>
      </w:r>
    </w:p>
    <w:p w:rsidR="00FE17FA" w:rsidRPr="00863912" w:rsidRDefault="00FE17FA" w:rsidP="00FE17FA">
      <w:pPr>
        <w:pBdr>
          <w:bottom w:val="single" w:sz="6" w:space="21" w:color="A0CC41"/>
        </w:pBdr>
        <w:shd w:val="clear" w:color="auto" w:fill="FFFFFF"/>
        <w:spacing w:after="0" w:line="240" w:lineRule="auto"/>
        <w:rPr>
          <w:sz w:val="24"/>
          <w:szCs w:val="24"/>
        </w:rPr>
      </w:pPr>
    </w:p>
    <w:sectPr w:rsidR="00FE17FA" w:rsidRPr="00863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68BE"/>
    <w:multiLevelType w:val="multilevel"/>
    <w:tmpl w:val="287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B686B"/>
    <w:multiLevelType w:val="multilevel"/>
    <w:tmpl w:val="2ED2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A4694B"/>
    <w:multiLevelType w:val="multilevel"/>
    <w:tmpl w:val="901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C373EC"/>
    <w:multiLevelType w:val="multilevel"/>
    <w:tmpl w:val="11A0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C33B13"/>
    <w:rsid w:val="001C3AE0"/>
    <w:rsid w:val="00856211"/>
    <w:rsid w:val="00863912"/>
    <w:rsid w:val="00C33B13"/>
    <w:rsid w:val="00FE1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3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B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3B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3B13"/>
    <w:rPr>
      <w:i/>
      <w:iCs/>
    </w:rPr>
  </w:style>
  <w:style w:type="character" w:styleId="Hyperlink">
    <w:name w:val="Hyperlink"/>
    <w:basedOn w:val="DefaultParagraphFont"/>
    <w:uiPriority w:val="99"/>
    <w:semiHidden/>
    <w:unhideWhenUsed/>
    <w:rsid w:val="001C3AE0"/>
    <w:rPr>
      <w:color w:val="0000FF"/>
      <w:u w:val="single"/>
    </w:rPr>
  </w:style>
  <w:style w:type="character" w:styleId="Strong">
    <w:name w:val="Strong"/>
    <w:basedOn w:val="DefaultParagraphFont"/>
    <w:uiPriority w:val="22"/>
    <w:qFormat/>
    <w:rsid w:val="00863912"/>
    <w:rPr>
      <w:b/>
      <w:bCs/>
    </w:rPr>
  </w:style>
  <w:style w:type="paragraph" w:customStyle="1" w:styleId="nomb">
    <w:name w:val="no_mb"/>
    <w:basedOn w:val="Normal"/>
    <w:rsid w:val="00863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faq-answer">
    <w:name w:val="schema-faq-answer"/>
    <w:basedOn w:val="Normal"/>
    <w:rsid w:val="008562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6211"/>
    <w:pPr>
      <w:ind w:left="720"/>
      <w:contextualSpacing/>
    </w:pPr>
  </w:style>
  <w:style w:type="paragraph" w:styleId="BalloonText">
    <w:name w:val="Balloon Text"/>
    <w:basedOn w:val="Normal"/>
    <w:link w:val="BalloonTextChar"/>
    <w:uiPriority w:val="99"/>
    <w:semiHidden/>
    <w:unhideWhenUsed/>
    <w:rsid w:val="0085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2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633690">
      <w:bodyDiv w:val="1"/>
      <w:marLeft w:val="0"/>
      <w:marRight w:val="0"/>
      <w:marTop w:val="0"/>
      <w:marBottom w:val="0"/>
      <w:divBdr>
        <w:top w:val="none" w:sz="0" w:space="0" w:color="auto"/>
        <w:left w:val="none" w:sz="0" w:space="0" w:color="auto"/>
        <w:bottom w:val="none" w:sz="0" w:space="0" w:color="auto"/>
        <w:right w:val="none" w:sz="0" w:space="0" w:color="auto"/>
      </w:divBdr>
      <w:divsChild>
        <w:div w:id="662273554">
          <w:marLeft w:val="0"/>
          <w:marRight w:val="0"/>
          <w:marTop w:val="0"/>
          <w:marBottom w:val="0"/>
          <w:divBdr>
            <w:top w:val="none" w:sz="0" w:space="0" w:color="auto"/>
            <w:left w:val="none" w:sz="0" w:space="0" w:color="auto"/>
            <w:bottom w:val="none" w:sz="0" w:space="0" w:color="auto"/>
            <w:right w:val="none" w:sz="0" w:space="0" w:color="auto"/>
          </w:divBdr>
          <w:divsChild>
            <w:div w:id="6445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7690">
      <w:bodyDiv w:val="1"/>
      <w:marLeft w:val="0"/>
      <w:marRight w:val="0"/>
      <w:marTop w:val="0"/>
      <w:marBottom w:val="0"/>
      <w:divBdr>
        <w:top w:val="none" w:sz="0" w:space="0" w:color="auto"/>
        <w:left w:val="none" w:sz="0" w:space="0" w:color="auto"/>
        <w:bottom w:val="none" w:sz="0" w:space="0" w:color="auto"/>
        <w:right w:val="none" w:sz="0" w:space="0" w:color="auto"/>
      </w:divBdr>
      <w:divsChild>
        <w:div w:id="1658345286">
          <w:marLeft w:val="0"/>
          <w:marRight w:val="0"/>
          <w:marTop w:val="0"/>
          <w:marBottom w:val="0"/>
          <w:divBdr>
            <w:top w:val="none" w:sz="0" w:space="0" w:color="auto"/>
            <w:left w:val="none" w:sz="0" w:space="0" w:color="auto"/>
            <w:bottom w:val="none" w:sz="0" w:space="0" w:color="auto"/>
            <w:right w:val="none" w:sz="0" w:space="0" w:color="auto"/>
          </w:divBdr>
        </w:div>
      </w:divsChild>
    </w:div>
    <w:div w:id="777485409">
      <w:bodyDiv w:val="1"/>
      <w:marLeft w:val="0"/>
      <w:marRight w:val="0"/>
      <w:marTop w:val="0"/>
      <w:marBottom w:val="0"/>
      <w:divBdr>
        <w:top w:val="none" w:sz="0" w:space="0" w:color="auto"/>
        <w:left w:val="none" w:sz="0" w:space="0" w:color="auto"/>
        <w:bottom w:val="none" w:sz="0" w:space="0" w:color="auto"/>
        <w:right w:val="none" w:sz="0" w:space="0" w:color="auto"/>
      </w:divBdr>
    </w:div>
    <w:div w:id="855120493">
      <w:bodyDiv w:val="1"/>
      <w:marLeft w:val="0"/>
      <w:marRight w:val="0"/>
      <w:marTop w:val="0"/>
      <w:marBottom w:val="0"/>
      <w:divBdr>
        <w:top w:val="none" w:sz="0" w:space="0" w:color="auto"/>
        <w:left w:val="none" w:sz="0" w:space="0" w:color="auto"/>
        <w:bottom w:val="none" w:sz="0" w:space="0" w:color="auto"/>
        <w:right w:val="none" w:sz="0" w:space="0" w:color="auto"/>
      </w:divBdr>
      <w:divsChild>
        <w:div w:id="432434601">
          <w:marLeft w:val="0"/>
          <w:marRight w:val="0"/>
          <w:marTop w:val="0"/>
          <w:marBottom w:val="0"/>
          <w:divBdr>
            <w:top w:val="none" w:sz="0" w:space="0" w:color="auto"/>
            <w:left w:val="none" w:sz="0" w:space="0" w:color="auto"/>
            <w:bottom w:val="none" w:sz="0" w:space="0" w:color="auto"/>
            <w:right w:val="none" w:sz="0" w:space="0" w:color="auto"/>
          </w:divBdr>
          <w:divsChild>
            <w:div w:id="1180243363">
              <w:marLeft w:val="0"/>
              <w:marRight w:val="0"/>
              <w:marTop w:val="0"/>
              <w:marBottom w:val="0"/>
              <w:divBdr>
                <w:top w:val="none" w:sz="0" w:space="0" w:color="auto"/>
                <w:left w:val="none" w:sz="0" w:space="0" w:color="auto"/>
                <w:bottom w:val="none" w:sz="0" w:space="0" w:color="auto"/>
                <w:right w:val="none" w:sz="0" w:space="0" w:color="auto"/>
              </w:divBdr>
            </w:div>
          </w:divsChild>
        </w:div>
        <w:div w:id="523907228">
          <w:marLeft w:val="0"/>
          <w:marRight w:val="0"/>
          <w:marTop w:val="0"/>
          <w:marBottom w:val="360"/>
          <w:divBdr>
            <w:top w:val="single" w:sz="6" w:space="0" w:color="E5E54C"/>
            <w:left w:val="single" w:sz="6" w:space="0" w:color="E5E54C"/>
            <w:bottom w:val="single" w:sz="6" w:space="0" w:color="E5E54C"/>
            <w:right w:val="single" w:sz="6" w:space="0" w:color="E5E54C"/>
          </w:divBdr>
          <w:divsChild>
            <w:div w:id="279264201">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2030570164">
          <w:marLeft w:val="0"/>
          <w:marRight w:val="0"/>
          <w:marTop w:val="0"/>
          <w:marBottom w:val="0"/>
          <w:divBdr>
            <w:top w:val="none" w:sz="0" w:space="0" w:color="auto"/>
            <w:left w:val="none" w:sz="0" w:space="0" w:color="auto"/>
            <w:bottom w:val="none" w:sz="0" w:space="0" w:color="auto"/>
            <w:right w:val="none" w:sz="0" w:space="0" w:color="auto"/>
          </w:divBdr>
          <w:divsChild>
            <w:div w:id="19612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3585">
      <w:bodyDiv w:val="1"/>
      <w:marLeft w:val="0"/>
      <w:marRight w:val="0"/>
      <w:marTop w:val="0"/>
      <w:marBottom w:val="0"/>
      <w:divBdr>
        <w:top w:val="none" w:sz="0" w:space="0" w:color="auto"/>
        <w:left w:val="none" w:sz="0" w:space="0" w:color="auto"/>
        <w:bottom w:val="none" w:sz="0" w:space="0" w:color="auto"/>
        <w:right w:val="none" w:sz="0" w:space="0" w:color="auto"/>
      </w:divBdr>
    </w:div>
    <w:div w:id="1568564580">
      <w:bodyDiv w:val="1"/>
      <w:marLeft w:val="0"/>
      <w:marRight w:val="0"/>
      <w:marTop w:val="0"/>
      <w:marBottom w:val="0"/>
      <w:divBdr>
        <w:top w:val="none" w:sz="0" w:space="0" w:color="auto"/>
        <w:left w:val="none" w:sz="0" w:space="0" w:color="auto"/>
        <w:bottom w:val="none" w:sz="0" w:space="0" w:color="auto"/>
        <w:right w:val="none" w:sz="0" w:space="0" w:color="auto"/>
      </w:divBdr>
      <w:divsChild>
        <w:div w:id="156696855">
          <w:marLeft w:val="0"/>
          <w:marRight w:val="0"/>
          <w:marTop w:val="0"/>
          <w:marBottom w:val="0"/>
          <w:divBdr>
            <w:top w:val="none" w:sz="0" w:space="0" w:color="auto"/>
            <w:left w:val="none" w:sz="0" w:space="0" w:color="auto"/>
            <w:bottom w:val="none" w:sz="0" w:space="0" w:color="auto"/>
            <w:right w:val="none" w:sz="0" w:space="0" w:color="auto"/>
          </w:divBdr>
        </w:div>
      </w:divsChild>
    </w:div>
    <w:div w:id="1603105023">
      <w:bodyDiv w:val="1"/>
      <w:marLeft w:val="0"/>
      <w:marRight w:val="0"/>
      <w:marTop w:val="0"/>
      <w:marBottom w:val="0"/>
      <w:divBdr>
        <w:top w:val="none" w:sz="0" w:space="0" w:color="auto"/>
        <w:left w:val="none" w:sz="0" w:space="0" w:color="auto"/>
        <w:bottom w:val="none" w:sz="0" w:space="0" w:color="auto"/>
        <w:right w:val="none" w:sz="0" w:space="0" w:color="auto"/>
      </w:divBdr>
    </w:div>
    <w:div w:id="1879514816">
      <w:bodyDiv w:val="1"/>
      <w:marLeft w:val="0"/>
      <w:marRight w:val="0"/>
      <w:marTop w:val="0"/>
      <w:marBottom w:val="0"/>
      <w:divBdr>
        <w:top w:val="none" w:sz="0" w:space="0" w:color="auto"/>
        <w:left w:val="none" w:sz="0" w:space="0" w:color="auto"/>
        <w:bottom w:val="none" w:sz="0" w:space="0" w:color="auto"/>
        <w:right w:val="none" w:sz="0" w:space="0" w:color="auto"/>
      </w:divBdr>
    </w:div>
    <w:div w:id="189885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sl.com/faqs/what-is-a-certificate-autho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l.com/faqs/what-is-a-cs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sl.com/article/pki-and-digital-certificates-for-government/" TargetMode="External"/><Relationship Id="rId5" Type="http://schemas.openxmlformats.org/officeDocument/2006/relationships/hyperlink" Target="https://d1smxttentwwqu.cloudfront.net/wp-content/uploads/2019/07/ca-diagram-b.png?_gl=1*7g63ez*_gcl_au*MzMwNTM1NzQ2LjE2ODYxMTA3NDc." TargetMode="External"/><Relationship Id="rId10" Type="http://schemas.openxmlformats.org/officeDocument/2006/relationships/hyperlink" Target="https://cabforum.org/baseline-requirements-documents/" TargetMode="External"/><Relationship Id="rId4" Type="http://schemas.openxmlformats.org/officeDocument/2006/relationships/webSettings" Target="webSettings.xml"/><Relationship Id="rId9" Type="http://schemas.openxmlformats.org/officeDocument/2006/relationships/hyperlink" Target="https://www.ssl.com/article/subordinate-cas-and-why-you-might-need-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 Rana</dc:creator>
  <cp:keywords/>
  <dc:description/>
  <cp:lastModifiedBy>Mehedi Hasan Rana</cp:lastModifiedBy>
  <cp:revision>5</cp:revision>
  <dcterms:created xsi:type="dcterms:W3CDTF">2023-06-07T03:57:00Z</dcterms:created>
  <dcterms:modified xsi:type="dcterms:W3CDTF">2023-06-07T04:09:00Z</dcterms:modified>
</cp:coreProperties>
</file>