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BCA" w:rsidRDefault="00A63BCA" w:rsidP="00A63BC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Narrativa</w:t>
      </w:r>
    </w:p>
    <w:p w:rsidR="00A63BCA" w:rsidRDefault="00A63BCA" w:rsidP="00A63BC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Casos de uso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567"/>
        <w:gridCol w:w="940"/>
        <w:gridCol w:w="518"/>
        <w:gridCol w:w="1590"/>
        <w:gridCol w:w="555"/>
        <w:gridCol w:w="3341"/>
        <w:gridCol w:w="1317"/>
      </w:tblGrid>
      <w:tr w:rsidR="00A63BCA" w:rsidRPr="00C416DD" w:rsidTr="000C6174">
        <w:trPr>
          <w:trHeight w:val="275"/>
        </w:trPr>
        <w:tc>
          <w:tcPr>
            <w:tcW w:w="1507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889" w:type="dxa"/>
            <w:gridSpan w:val="5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A63BCA" w:rsidRPr="00C416DD" w:rsidRDefault="00A63BCA" w:rsidP="000C6174">
            <w:pPr>
              <w:pStyle w:val="Ttulo2"/>
              <w:spacing w:after="240"/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Inscripción</w:t>
            </w:r>
          </w:p>
        </w:tc>
      </w:tr>
      <w:tr w:rsidR="00A63BCA" w:rsidRPr="00C416DD" w:rsidTr="000C6174">
        <w:trPr>
          <w:trHeight w:val="275"/>
        </w:trPr>
        <w:tc>
          <w:tcPr>
            <w:tcW w:w="9396" w:type="dxa"/>
            <w:gridSpan w:val="7"/>
            <w:tcBorders>
              <w:bottom w:val="nil"/>
            </w:tcBorders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Diagrama:</w:t>
            </w:r>
          </w:p>
        </w:tc>
      </w:tr>
      <w:tr w:rsidR="00A63BCA" w:rsidRPr="00C416DD" w:rsidTr="000C6174">
        <w:trPr>
          <w:trHeight w:hRule="exact" w:val="2835"/>
        </w:trPr>
        <w:tc>
          <w:tcPr>
            <w:tcW w:w="9396" w:type="dxa"/>
            <w:gridSpan w:val="7"/>
            <w:tcBorders>
              <w:top w:val="nil"/>
            </w:tcBorders>
            <w:vAlign w:val="center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71F9EE" wp14:editId="248E0D75">
                  <wp:simplePos x="0" y="0"/>
                  <wp:positionH relativeFrom="column">
                    <wp:posOffset>1064260</wp:posOffset>
                  </wp:positionH>
                  <wp:positionV relativeFrom="paragraph">
                    <wp:posOffset>-233680</wp:posOffset>
                  </wp:positionV>
                  <wp:extent cx="3394075" cy="164719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4075" cy="164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3BCA" w:rsidRPr="00C416DD" w:rsidTr="000C6174">
        <w:trPr>
          <w:trHeight w:hRule="exact" w:val="567"/>
        </w:trPr>
        <w:tc>
          <w:tcPr>
            <w:tcW w:w="9396" w:type="dxa"/>
            <w:gridSpan w:val="7"/>
            <w:vAlign w:val="center"/>
          </w:tcPr>
          <w:p w:rsidR="00A63BCA" w:rsidRPr="00C416DD" w:rsidRDefault="00A63BCA" w:rsidP="000C6174">
            <w:pPr>
              <w:pStyle w:val="Ttulo3"/>
              <w:spacing w:before="0"/>
              <w:outlineLvl w:val="2"/>
              <w:rPr>
                <w:rFonts w:ascii="Arial" w:hAnsi="Arial" w:cs="Arial"/>
              </w:rPr>
            </w:pPr>
            <w:bookmarkStart w:id="0" w:name="_Toc414900852"/>
            <w:bookmarkStart w:id="1" w:name="_Toc417489334"/>
            <w:bookmarkStart w:id="2" w:name="_Toc1730363"/>
            <w:r w:rsidRPr="00C416DD">
              <w:rPr>
                <w:rFonts w:ascii="Arial" w:hAnsi="Arial" w:cs="Arial"/>
              </w:rPr>
              <w:t>Definición</w:t>
            </w:r>
            <w:bookmarkEnd w:id="0"/>
            <w:bookmarkEnd w:id="1"/>
            <w:bookmarkEnd w:id="2"/>
            <w:r>
              <w:rPr>
                <w:rFonts w:ascii="Arial" w:hAnsi="Arial" w:cs="Arial"/>
              </w:rPr>
              <w:t>: En este caso de uso se especifican las acciones que, tanto el usuario como el administrador van a realizar para inscribir uno o varios cursos.</w:t>
            </w:r>
          </w:p>
        </w:tc>
      </w:tr>
      <w:tr w:rsidR="00A63BCA" w:rsidRPr="00C416DD" w:rsidTr="000C6174">
        <w:tc>
          <w:tcPr>
            <w:tcW w:w="2054" w:type="dxa"/>
            <w:gridSpan w:val="3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Actores:</w:t>
            </w:r>
          </w:p>
        </w:tc>
        <w:tc>
          <w:tcPr>
            <w:tcW w:w="7342" w:type="dxa"/>
            <w:gridSpan w:val="4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A63BCA" w:rsidRPr="00C416DD" w:rsidTr="000C6174">
        <w:tc>
          <w:tcPr>
            <w:tcW w:w="2054" w:type="dxa"/>
            <w:gridSpan w:val="3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Descripción:</w:t>
            </w:r>
          </w:p>
        </w:tc>
        <w:tc>
          <w:tcPr>
            <w:tcW w:w="7342" w:type="dxa"/>
            <w:gridSpan w:val="4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las opciones al usuario y al administrador que necesitan para poder realizar la inscripción a un curso.</w:t>
            </w:r>
          </w:p>
        </w:tc>
      </w:tr>
      <w:tr w:rsidR="00A63BCA" w:rsidRPr="00C416DD" w:rsidTr="000C6174">
        <w:tc>
          <w:tcPr>
            <w:tcW w:w="2054" w:type="dxa"/>
            <w:gridSpan w:val="3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Precondiciones:</w:t>
            </w:r>
          </w:p>
        </w:tc>
        <w:tc>
          <w:tcPr>
            <w:tcW w:w="7342" w:type="dxa"/>
            <w:gridSpan w:val="4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se haya realizado correctamente el registro a la base de datos.</w:t>
            </w:r>
          </w:p>
        </w:tc>
      </w:tr>
      <w:tr w:rsidR="00A63BCA" w:rsidRPr="00C416DD" w:rsidTr="000C6174">
        <w:tc>
          <w:tcPr>
            <w:tcW w:w="2054" w:type="dxa"/>
            <w:gridSpan w:val="3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proofErr w:type="spellStart"/>
            <w:r w:rsidRPr="00C416DD">
              <w:rPr>
                <w:rFonts w:ascii="Arial" w:hAnsi="Arial" w:cs="Arial"/>
                <w:b/>
              </w:rPr>
              <w:t>Pos</w:t>
            </w:r>
            <w:proofErr w:type="spellEnd"/>
            <w:r w:rsidRPr="00C416DD">
              <w:rPr>
                <w:rFonts w:ascii="Arial" w:hAnsi="Arial" w:cs="Arial"/>
                <w:b/>
              </w:rPr>
              <w:t xml:space="preserve"> condiciones:</w:t>
            </w:r>
          </w:p>
        </w:tc>
        <w:tc>
          <w:tcPr>
            <w:tcW w:w="7342" w:type="dxa"/>
            <w:gridSpan w:val="4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haber agregado los cursos para que el usuario pueda decidir cual inscribir.</w:t>
            </w:r>
          </w:p>
        </w:tc>
      </w:tr>
      <w:tr w:rsidR="00A63BCA" w:rsidRPr="00C416DD" w:rsidTr="000C6174">
        <w:trPr>
          <w:trHeight w:val="240"/>
        </w:trPr>
        <w:tc>
          <w:tcPr>
            <w:tcW w:w="2054" w:type="dxa"/>
            <w:gridSpan w:val="3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Versión:</w:t>
            </w:r>
          </w:p>
        </w:tc>
        <w:tc>
          <w:tcPr>
            <w:tcW w:w="7342" w:type="dxa"/>
            <w:gridSpan w:val="4"/>
          </w:tcPr>
          <w:p w:rsidR="00A63BCA" w:rsidRPr="00C416DD" w:rsidRDefault="00A63BCA" w:rsidP="000C6174">
            <w:pPr>
              <w:rPr>
                <w:rFonts w:ascii="Arial" w:hAnsi="Arial" w:cs="Arial"/>
              </w:rPr>
            </w:pPr>
          </w:p>
        </w:tc>
      </w:tr>
      <w:tr w:rsidR="00A63BCA" w:rsidRPr="00C416DD" w:rsidTr="000C6174">
        <w:trPr>
          <w:trHeight w:val="240"/>
        </w:trPr>
        <w:tc>
          <w:tcPr>
            <w:tcW w:w="2054" w:type="dxa"/>
            <w:gridSpan w:val="3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Fecha de creación:</w:t>
            </w:r>
          </w:p>
        </w:tc>
        <w:tc>
          <w:tcPr>
            <w:tcW w:w="7342" w:type="dxa"/>
            <w:gridSpan w:val="4"/>
          </w:tcPr>
          <w:p w:rsidR="00A63BCA" w:rsidRPr="00C416DD" w:rsidRDefault="00A63BCA" w:rsidP="000C6174">
            <w:pPr>
              <w:rPr>
                <w:rFonts w:ascii="Arial" w:hAnsi="Arial" w:cs="Arial"/>
              </w:rPr>
            </w:pPr>
          </w:p>
        </w:tc>
      </w:tr>
      <w:tr w:rsidR="00A63BCA" w:rsidRPr="00C416DD" w:rsidTr="000C6174">
        <w:trPr>
          <w:trHeight w:val="240"/>
        </w:trPr>
        <w:tc>
          <w:tcPr>
            <w:tcW w:w="2054" w:type="dxa"/>
            <w:gridSpan w:val="3"/>
          </w:tcPr>
          <w:p w:rsidR="00A63BCA" w:rsidRPr="00C416DD" w:rsidRDefault="00A63BCA" w:rsidP="000C6174">
            <w:pPr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Fecha de actualización:</w:t>
            </w:r>
          </w:p>
        </w:tc>
        <w:tc>
          <w:tcPr>
            <w:tcW w:w="7342" w:type="dxa"/>
            <w:gridSpan w:val="4"/>
          </w:tcPr>
          <w:p w:rsidR="00A63BCA" w:rsidRPr="00C416DD" w:rsidRDefault="00A63BCA" w:rsidP="000C6174">
            <w:pPr>
              <w:rPr>
                <w:rFonts w:ascii="Arial" w:hAnsi="Arial" w:cs="Arial"/>
              </w:rPr>
            </w:pPr>
          </w:p>
        </w:tc>
      </w:tr>
      <w:tr w:rsidR="00A63BCA" w:rsidRPr="00C416DD" w:rsidTr="000C6174">
        <w:trPr>
          <w:trHeight w:hRule="exact" w:val="567"/>
        </w:trPr>
        <w:tc>
          <w:tcPr>
            <w:tcW w:w="9396" w:type="dxa"/>
            <w:gridSpan w:val="7"/>
            <w:vAlign w:val="center"/>
          </w:tcPr>
          <w:p w:rsidR="00A63BCA" w:rsidRPr="00C416DD" w:rsidRDefault="00A63BCA" w:rsidP="000C6174">
            <w:pPr>
              <w:pStyle w:val="Ttulo3"/>
              <w:spacing w:before="0"/>
              <w:outlineLvl w:val="2"/>
              <w:rPr>
                <w:rFonts w:ascii="Arial" w:hAnsi="Arial" w:cs="Arial"/>
              </w:rPr>
            </w:pPr>
            <w:bookmarkStart w:id="3" w:name="_Toc414900853"/>
            <w:bookmarkStart w:id="4" w:name="_Toc417489335"/>
            <w:bookmarkStart w:id="5" w:name="_Toc1730364"/>
            <w:r w:rsidRPr="00C416DD">
              <w:rPr>
                <w:rFonts w:ascii="Arial" w:hAnsi="Arial" w:cs="Arial"/>
              </w:rPr>
              <w:t>Flujos</w:t>
            </w:r>
            <w:bookmarkEnd w:id="3"/>
            <w:bookmarkEnd w:id="4"/>
            <w:bookmarkEnd w:id="5"/>
          </w:p>
        </w:tc>
      </w:tr>
      <w:tr w:rsidR="00A63BCA" w:rsidRPr="00C416DD" w:rsidTr="000C6174">
        <w:trPr>
          <w:trHeight w:hRule="exact" w:val="397"/>
        </w:trPr>
        <w:tc>
          <w:tcPr>
            <w:tcW w:w="9396" w:type="dxa"/>
            <w:gridSpan w:val="7"/>
            <w:vAlign w:val="center"/>
          </w:tcPr>
          <w:p w:rsidR="00A63BCA" w:rsidRPr="00C416DD" w:rsidRDefault="00A63BCA" w:rsidP="000C6174">
            <w:pPr>
              <w:pStyle w:val="Ttulo4"/>
              <w:spacing w:before="0"/>
              <w:outlineLvl w:val="3"/>
              <w:rPr>
                <w:rFonts w:ascii="Arial" w:hAnsi="Arial" w:cs="Arial"/>
              </w:rPr>
            </w:pPr>
            <w:bookmarkStart w:id="6" w:name="_Toc414900854"/>
            <w:r w:rsidRPr="00C416DD">
              <w:rPr>
                <w:rFonts w:ascii="Arial" w:hAnsi="Arial" w:cs="Arial"/>
              </w:rPr>
              <w:t>Flujo Básico:</w:t>
            </w:r>
            <w:bookmarkEnd w:id="6"/>
            <w:r w:rsidRPr="00C416DD">
              <w:rPr>
                <w:rFonts w:ascii="Arial" w:hAnsi="Arial" w:cs="Arial"/>
              </w:rPr>
              <w:t xml:space="preserve"> </w:t>
            </w:r>
          </w:p>
        </w:tc>
      </w:tr>
      <w:tr w:rsidR="00A63BCA" w:rsidRPr="00C416DD" w:rsidTr="000C6174">
        <w:trPr>
          <w:trHeight w:val="240"/>
        </w:trPr>
        <w:tc>
          <w:tcPr>
            <w:tcW w:w="4011" w:type="dxa"/>
            <w:gridSpan w:val="4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1128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  <w:b/>
              </w:rPr>
            </w:pPr>
            <w:r w:rsidRPr="00C416DD">
              <w:rPr>
                <w:rFonts w:ascii="Arial" w:hAnsi="Arial" w:cs="Arial"/>
                <w:b/>
              </w:rPr>
              <w:t>Excepción</w:t>
            </w:r>
          </w:p>
        </w:tc>
      </w:tr>
      <w:tr w:rsidR="00A63BCA" w:rsidRPr="00C416DD" w:rsidTr="000C6174">
        <w:trPr>
          <w:trHeight w:val="240"/>
        </w:trPr>
        <w:tc>
          <w:tcPr>
            <w:tcW w:w="567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44" w:type="dxa"/>
            <w:gridSpan w:val="3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inscripción.</w:t>
            </w:r>
          </w:p>
        </w:tc>
        <w:tc>
          <w:tcPr>
            <w:tcW w:w="563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694" w:type="dxa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los cursos que se encuentren en la base de datos.</w:t>
            </w:r>
          </w:p>
        </w:tc>
        <w:tc>
          <w:tcPr>
            <w:tcW w:w="1128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</w:p>
        </w:tc>
      </w:tr>
      <w:tr w:rsidR="00A63BCA" w:rsidRPr="00C416DD" w:rsidTr="000C6174">
        <w:trPr>
          <w:trHeight w:val="240"/>
        </w:trPr>
        <w:tc>
          <w:tcPr>
            <w:tcW w:w="567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44" w:type="dxa"/>
            <w:gridSpan w:val="3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de curso.</w:t>
            </w:r>
          </w:p>
        </w:tc>
        <w:tc>
          <w:tcPr>
            <w:tcW w:w="563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694" w:type="dxa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 cupo y disponibilidad del curso.</w:t>
            </w:r>
          </w:p>
        </w:tc>
        <w:tc>
          <w:tcPr>
            <w:tcW w:w="1128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</w:p>
        </w:tc>
      </w:tr>
      <w:tr w:rsidR="00A63BCA" w:rsidRPr="00C416DD" w:rsidTr="000C6174">
        <w:trPr>
          <w:trHeight w:val="240"/>
        </w:trPr>
        <w:tc>
          <w:tcPr>
            <w:tcW w:w="567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4" w:type="dxa"/>
            <w:gridSpan w:val="3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3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94" w:type="dxa"/>
          </w:tcPr>
          <w:p w:rsidR="00A63BCA" w:rsidRPr="00C416DD" w:rsidRDefault="00A63BCA" w:rsidP="000C617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A63BCA" w:rsidRPr="00C416DD" w:rsidRDefault="00A63BCA" w:rsidP="000C617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478EF" w:rsidRDefault="00A63BCA">
      <w:bookmarkStart w:id="7" w:name="_GoBack"/>
      <w:bookmarkEnd w:id="7"/>
    </w:p>
    <w:sectPr w:rsidR="00147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CA"/>
    <w:rsid w:val="00112238"/>
    <w:rsid w:val="00A63BCA"/>
    <w:rsid w:val="00E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F4242-1973-4746-9017-CEC5C8C3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BC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BC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3BC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3BC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3BC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A63BCA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A63BCA"/>
    <w:rPr>
      <w:rFonts w:asciiTheme="majorHAnsi" w:eastAsiaTheme="majorEastAsia" w:hAnsiTheme="majorHAnsi" w:cstheme="majorBidi"/>
      <w:b/>
      <w:bCs/>
      <w:i/>
      <w:iCs/>
      <w:color w:val="4472C4" w:themeColor="accent1"/>
      <w:lang w:eastAsia="ja-JP"/>
    </w:rPr>
  </w:style>
  <w:style w:type="table" w:styleId="Tablaconcuadrcula">
    <w:name w:val="Table Grid"/>
    <w:basedOn w:val="Tablanormal"/>
    <w:uiPriority w:val="59"/>
    <w:rsid w:val="00A63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Hirasawa Mikado</dc:creator>
  <cp:keywords/>
  <dc:description/>
  <cp:lastModifiedBy>Hirasawa Mikado</cp:lastModifiedBy>
  <cp:revision>1</cp:revision>
  <dcterms:created xsi:type="dcterms:W3CDTF">2019-03-05T16:16:00Z</dcterms:created>
  <dcterms:modified xsi:type="dcterms:W3CDTF">2019-03-05T16:17:00Z</dcterms:modified>
</cp:coreProperties>
</file>