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6000" w14:textId="77777777" w:rsidR="000F3642" w:rsidRDefault="00342708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MX"/>
        </w:rPr>
        <mc:AlternateContent>
          <mc:Choice Requires="wpg">
            <w:drawing>
              <wp:anchor distT="0" distB="3175" distL="0" distR="0" simplePos="0" relativeHeight="5" behindDoc="0" locked="0" layoutInCell="0" allowOverlap="1" wp14:anchorId="7A655F4E" wp14:editId="1E0623E1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5471160" cy="5730875"/>
                <wp:effectExtent l="0" t="0" r="0" b="317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280" cy="5730840"/>
                          <a:chOff x="0" y="0"/>
                          <a:chExt cx="5471280" cy="5730840"/>
                        </a:xfrm>
                      </wpg:grpSpPr>
                      <wps:wsp>
                        <wps:cNvPr id="1124463115" name="Rectángulo 1124463115"/>
                        <wps:cNvSpPr/>
                        <wps:spPr>
                          <a:xfrm>
                            <a:off x="0" y="4515480"/>
                            <a:ext cx="5471280" cy="121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3C1EFF" w14:textId="77777777" w:rsidR="000F3642" w:rsidRDefault="00342708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A"/>
                                  <w:sz w:val="96"/>
                                  <w:szCs w:val="96"/>
                                </w:rPr>
                                <w:t>SAFE SOLUTIONS</w:t>
                              </w:r>
                              <w:r>
                                <w:rPr>
                                  <w:color w:val="00000A"/>
                                </w:rPr>
                                <w:t xml:space="preserve"> </w:t>
                              </w:r>
                            </w:p>
                            <w:p w14:paraId="6C7DCE9D" w14:textId="77777777" w:rsidR="000F3642" w:rsidRDefault="00342708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A"/>
                                  <w:sz w:val="32"/>
                                  <w:szCs w:val="32"/>
                                </w:rPr>
                                <w:t>“Eficiencia Digital, Soluciones Reales"</w:t>
                              </w:r>
                            </w:p>
                            <w:p w14:paraId="316C3CCB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206516FB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612F6FDA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</w:p>
                            <w:p w14:paraId="73E2E1C6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</w:p>
                            <w:p w14:paraId="61FC5221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both"/>
                              </w:pPr>
                            </w:p>
                            <w:p w14:paraId="27E796BA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7A8E3622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3CBFAB04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</w:p>
                            <w:p w14:paraId="20108B40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</w:p>
                            <w:p w14:paraId="35BAE513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both"/>
                              </w:pPr>
                            </w:p>
                            <w:p w14:paraId="5DF2E709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4A963C01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0088D63F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</w:p>
                            <w:p w14:paraId="1C8FE73C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</w:p>
                            <w:p w14:paraId="57A6B30D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both"/>
                              </w:pPr>
                            </w:p>
                            <w:p w14:paraId="312FDF4A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1495E8B6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560D44E4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</w:p>
                            <w:p w14:paraId="5618B033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</w:p>
                            <w:p w14:paraId="0C2C7869" w14:textId="77777777" w:rsidR="000F3642" w:rsidRDefault="000F3642">
                              <w:pPr>
                                <w:overflowPunct w:val="0"/>
                                <w:spacing w:after="0" w:line="240" w:lineRule="auto"/>
                                <w:jc w:val="both"/>
                              </w:pPr>
                            </w:p>
                          </w:txbxContent>
                        </wps:txbx>
                        <wps:bodyPr lIns="36720" tIns="114480" rIns="36720" bIns="114480" anchor="t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0339899" name="Imagen 2"/>
                          <pic:cNvPicPr/>
                        </pic:nvPicPr>
                        <pic:blipFill>
                          <a:blip r:embed="rId5"/>
                          <a:srcRect l="4554"/>
                          <a:stretch/>
                        </pic:blipFill>
                        <pic:spPr>
                          <a:xfrm>
                            <a:off x="925200" y="0"/>
                            <a:ext cx="3617640" cy="4078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4" style="position:absolute;margin-left:11.05pt;margin-top:11.65pt;width:430.8pt;height:451.25pt" coordorigin="221,233" coordsize="8616,9025">
                <v:rect id="shape_0" path="m0,0l-2147483645,0l-2147483645,-2147483646l0,-2147483646xe" stroked="f" o:allowincell="f" style="position:absolute;left:221;top:7344;width:8615;height:1913;mso-wrap-style:square;v-text-anchor:top;mso-position-horizontal:righ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9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96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Theme="minorHAnsi" w:cstheme="minorBidi" w:eastAsiaTheme="minorHAnsi" w:hAnsiTheme="minorHAnsi" w:ascii="Raleway ExtraBold" w:hAnsi="Raleway ExtraBold"/>
                            <w:color w:val="00000A"/>
                          </w:rPr>
                          <w:t>SAFE SOLUTIONS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iCs w:val="false"/>
                            <w:smallCaps w:val="false"/>
                            <w:caps w:val="false"/>
                            <w:spacing w:val="0"/>
                            <w:sz w:val="22"/>
                            <w:b w:val="false"/>
                            <w:szCs w:val="22"/>
                            <w:bCs w:val="false"/>
                            <w:rFonts w:asciiTheme="minorHAnsi" w:cstheme="minorBidi" w:eastAsiaTheme="minorHAnsi" w:hAnsiTheme="minorHAnsi" w:ascii="Raleway ExtraBold" w:hAnsi="Raleway ExtraBold"/>
                            <w:color w:val="00000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32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2"/>
                            <w:rFonts w:asciiTheme="minorHAnsi" w:cstheme="minorBidi" w:eastAsiaTheme="minorHAnsi" w:hAnsiTheme="minorHAnsi" w:ascii="Raleway Light" w:hAnsi="Raleway Light"/>
                            <w:color w:val="00000A"/>
                          </w:rPr>
                          <w:t>“Eficiencia Digital, Soluciones Reales"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n 2" stroked="f" o:allowincell="f" style="position:absolute;left:1678;top:233;width:5696;height:6422;mso-wrap-style:none;v-text-anchor:middle;mso-position-horizontal:right;mso-position-horizontal-relative:margin" type="_x0000_t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 w14:paraId="0A5E931B" w14:textId="77777777" w:rsidR="000F3642" w:rsidRDefault="000F3642"/>
    <w:p w14:paraId="693E21A3" w14:textId="77777777" w:rsidR="000F3642" w:rsidRDefault="000F3642"/>
    <w:p w14:paraId="0F9D5836" w14:textId="77777777" w:rsidR="000F3642" w:rsidRDefault="000F3642"/>
    <w:p w14:paraId="224DDBF9" w14:textId="77777777" w:rsidR="000F3642" w:rsidRDefault="000F3642"/>
    <w:p w14:paraId="1FFC9675" w14:textId="77777777" w:rsidR="000F3642" w:rsidRDefault="000F3642"/>
    <w:p w14:paraId="3824C66B" w14:textId="77777777" w:rsidR="000F3642" w:rsidRDefault="000F3642"/>
    <w:p w14:paraId="75DCCE62" w14:textId="77777777" w:rsidR="000F3642" w:rsidRDefault="000F3642"/>
    <w:p w14:paraId="32E68BCD" w14:textId="77777777" w:rsidR="000F3642" w:rsidRDefault="000F3642"/>
    <w:p w14:paraId="518DF73C" w14:textId="77777777" w:rsidR="000F3642" w:rsidRDefault="000F3642"/>
    <w:p w14:paraId="4E52A8BD" w14:textId="77777777" w:rsidR="000F3642" w:rsidRDefault="000F3642"/>
    <w:p w14:paraId="542042BC" w14:textId="77777777" w:rsidR="000F3642" w:rsidRDefault="000F3642"/>
    <w:p w14:paraId="74AD0B99" w14:textId="77777777" w:rsidR="000F3642" w:rsidRDefault="000F3642"/>
    <w:p w14:paraId="2DA2DC9A" w14:textId="77777777" w:rsidR="000F3642" w:rsidRDefault="000F3642"/>
    <w:p w14:paraId="5BF5C8B3" w14:textId="77777777" w:rsidR="000F3642" w:rsidRDefault="000F3642"/>
    <w:p w14:paraId="7F21632D" w14:textId="77777777" w:rsidR="000F3642" w:rsidRDefault="000F3642"/>
    <w:p w14:paraId="3EE6A19F" w14:textId="77777777" w:rsidR="000F3642" w:rsidRDefault="000F3642"/>
    <w:p w14:paraId="30D3165F" w14:textId="77777777" w:rsidR="000F3642" w:rsidRDefault="000F3642"/>
    <w:p w14:paraId="2D0E0A89" w14:textId="77777777" w:rsidR="000F3642" w:rsidRDefault="000F3642"/>
    <w:p w14:paraId="0EB70350" w14:textId="77777777" w:rsidR="000F3642" w:rsidRDefault="000F3642"/>
    <w:p w14:paraId="1E06C9DD" w14:textId="77777777" w:rsidR="000F3642" w:rsidRDefault="000F3642"/>
    <w:p w14:paraId="057AE6CD" w14:textId="77777777" w:rsidR="000F3642" w:rsidRDefault="000F3642"/>
    <w:p w14:paraId="56F4ECD6" w14:textId="77777777" w:rsidR="000F3642" w:rsidRDefault="000F3642"/>
    <w:p w14:paraId="0D2EA796" w14:textId="77777777" w:rsidR="000F3642" w:rsidRDefault="000F3642">
      <w:pPr>
        <w:spacing w:beforeAutospacing="1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2"/>
          <w:sz w:val="40"/>
          <w:szCs w:val="40"/>
          <w:lang w:eastAsia="es-MX"/>
        </w:rPr>
      </w:pPr>
    </w:p>
    <w:p w14:paraId="51DFD0CD" w14:textId="77777777" w:rsidR="000F3642" w:rsidRDefault="00342708">
      <w:pPr>
        <w:spacing w:beforeAutospacing="1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2"/>
          <w:sz w:val="40"/>
          <w:szCs w:val="40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40"/>
          <w:szCs w:val="40"/>
          <w:lang w:eastAsia="es-MX"/>
        </w:rPr>
        <w:t>Software Requirements Specification</w:t>
      </w:r>
    </w:p>
    <w:p w14:paraId="125A21DD" w14:textId="77777777" w:rsidR="000F3642" w:rsidRDefault="000F3642"/>
    <w:p w14:paraId="26D1E983" w14:textId="77777777" w:rsidR="000F3642" w:rsidRDefault="00342708">
      <w:pPr>
        <w:pStyle w:val="Ttulo"/>
        <w:spacing w:before="0"/>
        <w:jc w:val="center"/>
        <w:rPr>
          <w:rFonts w:hint="eastAsia"/>
          <w:sz w:val="50"/>
          <w:szCs w:val="50"/>
        </w:rPr>
      </w:pPr>
      <w:r>
        <w:rPr>
          <w:b/>
          <w:sz w:val="50"/>
          <w:szCs w:val="50"/>
        </w:rPr>
        <w:t xml:space="preserve">Proyecto: </w:t>
      </w:r>
      <w:r>
        <w:rPr>
          <w:sz w:val="50"/>
          <w:szCs w:val="50"/>
        </w:rPr>
        <w:t>Burger Tech</w:t>
      </w:r>
    </w:p>
    <w:p w14:paraId="5DF81257" w14:textId="77777777" w:rsidR="000F3642" w:rsidRDefault="000F3642"/>
    <w:p w14:paraId="10E485F3" w14:textId="77777777" w:rsidR="000F3642" w:rsidRDefault="000F3642">
      <w:pPr>
        <w:jc w:val="right"/>
        <w:rPr>
          <w:sz w:val="28"/>
        </w:rPr>
      </w:pPr>
    </w:p>
    <w:p w14:paraId="29F375CC" w14:textId="77777777" w:rsidR="000F3642" w:rsidRDefault="00342708">
      <w:pPr>
        <w:jc w:val="right"/>
        <w:rPr>
          <w:sz w:val="28"/>
        </w:rPr>
      </w:pPr>
      <w:r>
        <w:rPr>
          <w:sz w:val="28"/>
        </w:rPr>
        <w:t>03 de febrero de 2025</w:t>
      </w:r>
    </w:p>
    <w:p w14:paraId="7BFAE7A0" w14:textId="77777777" w:rsidR="000F3642" w:rsidRDefault="000F3642"/>
    <w:p w14:paraId="6394E121" w14:textId="77777777" w:rsidR="000F3642" w:rsidRDefault="000F3642"/>
    <w:p w14:paraId="618DA081" w14:textId="77777777" w:rsidR="000F3642" w:rsidRDefault="000F3642"/>
    <w:p w14:paraId="115355D3" w14:textId="77777777" w:rsidR="000F3642" w:rsidRDefault="000F3642"/>
    <w:p w14:paraId="451034C7" w14:textId="77777777" w:rsidR="000F3642" w:rsidRDefault="00342708">
      <w:pPr>
        <w:jc w:val="center"/>
        <w:rPr>
          <w:sz w:val="40"/>
        </w:rPr>
      </w:pPr>
      <w:bookmarkStart w:id="0" w:name="_Toc177913902"/>
      <w:bookmarkStart w:id="1" w:name="_Toc177930246"/>
      <w:bookmarkStart w:id="2" w:name="_Toc177930427"/>
      <w:r>
        <w:rPr>
          <w:sz w:val="40"/>
        </w:rPr>
        <w:t>Control de versiones.</w:t>
      </w:r>
      <w:bookmarkEnd w:id="0"/>
      <w:bookmarkEnd w:id="1"/>
      <w:bookmarkEnd w:id="2"/>
    </w:p>
    <w:p w14:paraId="19C587D1" w14:textId="77777777" w:rsidR="000F3642" w:rsidRDefault="00342708">
      <w:pPr>
        <w:jc w:val="center"/>
        <w:rPr>
          <w:i/>
          <w:sz w:val="20"/>
        </w:rPr>
      </w:pPr>
      <w:r>
        <w:rPr>
          <w:i/>
          <w:sz w:val="20"/>
        </w:rPr>
        <w:t>Tabla 1. Control de versiones.</w:t>
      </w:r>
    </w:p>
    <w:tbl>
      <w:tblPr>
        <w:tblW w:w="9017" w:type="dxa"/>
        <w:tblLayout w:type="fixed"/>
        <w:tblLook w:val="04A0" w:firstRow="1" w:lastRow="0" w:firstColumn="1" w:lastColumn="0" w:noHBand="0" w:noVBand="1"/>
      </w:tblPr>
      <w:tblGrid>
        <w:gridCol w:w="2208"/>
        <w:gridCol w:w="2391"/>
        <w:gridCol w:w="2208"/>
        <w:gridCol w:w="2210"/>
      </w:tblGrid>
      <w:tr w:rsidR="000F3642" w14:paraId="5031E7B4" w14:textId="77777777">
        <w:tc>
          <w:tcPr>
            <w:tcW w:w="9016" w:type="dxa"/>
            <w:gridSpan w:val="4"/>
            <w:shd w:val="clear" w:color="auto" w:fill="BFBFBF" w:themeFill="background1" w:themeFillShade="BF"/>
          </w:tcPr>
          <w:p w14:paraId="49F82861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Control de Versiones</w:t>
            </w:r>
          </w:p>
        </w:tc>
      </w:tr>
      <w:tr w:rsidR="000F3642" w14:paraId="65D383BA" w14:textId="77777777">
        <w:tc>
          <w:tcPr>
            <w:tcW w:w="2207" w:type="dxa"/>
            <w:shd w:val="clear" w:color="auto" w:fill="BFBFBF" w:themeFill="background1" w:themeFillShade="BF"/>
          </w:tcPr>
          <w:p w14:paraId="2592D5C2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Versión</w:t>
            </w:r>
          </w:p>
        </w:tc>
        <w:tc>
          <w:tcPr>
            <w:tcW w:w="2391" w:type="dxa"/>
            <w:shd w:val="clear" w:color="auto" w:fill="BFBFBF" w:themeFill="background1" w:themeFillShade="BF"/>
          </w:tcPr>
          <w:p w14:paraId="0D1F4680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Fecha</w:t>
            </w:r>
          </w:p>
        </w:tc>
        <w:tc>
          <w:tcPr>
            <w:tcW w:w="2208" w:type="dxa"/>
            <w:shd w:val="clear" w:color="auto" w:fill="BFBFBF" w:themeFill="background1" w:themeFillShade="BF"/>
          </w:tcPr>
          <w:p w14:paraId="03E059DF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Descripción</w:t>
            </w:r>
          </w:p>
        </w:tc>
        <w:tc>
          <w:tcPr>
            <w:tcW w:w="2210" w:type="dxa"/>
            <w:shd w:val="clear" w:color="auto" w:fill="BFBFBF" w:themeFill="background1" w:themeFillShade="BF"/>
          </w:tcPr>
          <w:p w14:paraId="50E46A6C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Aprobó</w:t>
            </w:r>
          </w:p>
        </w:tc>
      </w:tr>
      <w:tr w:rsidR="000F3642" w14:paraId="10DE8E19" w14:textId="77777777">
        <w:tc>
          <w:tcPr>
            <w:tcW w:w="2207" w:type="dxa"/>
          </w:tcPr>
          <w:p w14:paraId="7E71763F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61D23C81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001</w:t>
            </w:r>
          </w:p>
        </w:tc>
        <w:tc>
          <w:tcPr>
            <w:tcW w:w="2391" w:type="dxa"/>
          </w:tcPr>
          <w:p w14:paraId="5968172C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094DEBEC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 de  febrero de 2025</w:t>
            </w:r>
          </w:p>
        </w:tc>
        <w:tc>
          <w:tcPr>
            <w:tcW w:w="2208" w:type="dxa"/>
          </w:tcPr>
          <w:p w14:paraId="0D6076A8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Primera versión del documento de visión para su revisión y previa autorización.</w:t>
            </w:r>
          </w:p>
        </w:tc>
        <w:tc>
          <w:tcPr>
            <w:tcW w:w="2210" w:type="dxa"/>
          </w:tcPr>
          <w:p w14:paraId="48B4CE2B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5B5617DE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Máximo Eduardo Sánchez Gutiérrez</w:t>
            </w:r>
          </w:p>
        </w:tc>
      </w:tr>
      <w:tr w:rsidR="000F3642" w14:paraId="15E81D97" w14:textId="77777777">
        <w:tc>
          <w:tcPr>
            <w:tcW w:w="2207" w:type="dxa"/>
          </w:tcPr>
          <w:p w14:paraId="44FDFE84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5F19F8F3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002</w:t>
            </w:r>
          </w:p>
        </w:tc>
        <w:tc>
          <w:tcPr>
            <w:tcW w:w="2391" w:type="dxa"/>
          </w:tcPr>
          <w:p w14:paraId="02706ACE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2DBE2339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208" w:type="dxa"/>
          </w:tcPr>
          <w:p w14:paraId="725A1900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057DF6EF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4C76F1E2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210" w:type="dxa"/>
          </w:tcPr>
          <w:p w14:paraId="0A2A5AC0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  <w:tr w:rsidR="000F3642" w14:paraId="5BC64F90" w14:textId="77777777">
        <w:tc>
          <w:tcPr>
            <w:tcW w:w="2207" w:type="dxa"/>
          </w:tcPr>
          <w:p w14:paraId="04C3F949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003</w:t>
            </w:r>
          </w:p>
        </w:tc>
        <w:tc>
          <w:tcPr>
            <w:tcW w:w="2391" w:type="dxa"/>
          </w:tcPr>
          <w:p w14:paraId="6D3F074F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208" w:type="dxa"/>
          </w:tcPr>
          <w:p w14:paraId="26085ED5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210" w:type="dxa"/>
          </w:tcPr>
          <w:p w14:paraId="2A2AD20B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47C8C078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7B8C9894" w14:textId="77777777" w:rsidR="000F3642" w:rsidRDefault="000F3642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</w:tbl>
    <w:p w14:paraId="61E7336F" w14:textId="77777777" w:rsidR="000F3642" w:rsidRDefault="000F3642">
      <w:pPr>
        <w:pStyle w:val="Ttulo1"/>
        <w:jc w:val="center"/>
        <w:rPr>
          <w:rFonts w:ascii="Arial" w:hAnsi="Arial" w:cs="Arial"/>
          <w:sz w:val="24"/>
          <w:szCs w:val="24"/>
        </w:rPr>
      </w:pPr>
      <w:bookmarkStart w:id="3" w:name="_Toc177913888"/>
      <w:bookmarkStart w:id="4" w:name="_Toc177930217"/>
      <w:bookmarkStart w:id="5" w:name="_Toc178705069"/>
      <w:bookmarkEnd w:id="3"/>
      <w:bookmarkEnd w:id="4"/>
      <w:bookmarkEnd w:id="5"/>
    </w:p>
    <w:p w14:paraId="7DAD0748" w14:textId="77777777" w:rsidR="000F3642" w:rsidRDefault="000F3642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1FD4CD0" w14:textId="77777777" w:rsidR="000F3642" w:rsidRDefault="000F3642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D78CAEA" w14:textId="77777777" w:rsidR="000F3642" w:rsidRDefault="000F3642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3E0D3685" w14:textId="77777777" w:rsidR="000F3642" w:rsidRDefault="000F3642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BF1590C" w14:textId="77777777" w:rsidR="000F3642" w:rsidRDefault="000F3642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4F1D4D7" w14:textId="77777777" w:rsidR="000F3642" w:rsidRDefault="000F3642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C7EE76B" w14:textId="77777777" w:rsidR="000F3642" w:rsidRDefault="000F3642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4B80A6E6" w14:textId="77777777" w:rsidR="000F3642" w:rsidRDefault="000F3642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18F93C8" w14:textId="77777777" w:rsidR="000F3642" w:rsidRDefault="000F3642">
      <w:pPr>
        <w:spacing w:beforeAutospacing="1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C252B69" w14:textId="77777777" w:rsidR="000F3642" w:rsidRDefault="000F364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MX"/>
        </w:rPr>
      </w:pPr>
    </w:p>
    <w:p w14:paraId="58FF271F" w14:textId="77777777" w:rsidR="000F3642" w:rsidRDefault="0034270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6C9B41FB" wp14:editId="1B3F32D2">
                <wp:extent cx="5612130" cy="38100"/>
                <wp:effectExtent l="0" t="0" r="0" b="0"/>
                <wp:docPr id="2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38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3.05pt;width:441.85pt;height:2.95pt;mso-wrap-style:none;v-text-anchor:middle;mso-position-vertical:top" wp14:anchorId="57C8E634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4F8CB125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Índice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8542"/>
      </w:tblGrid>
      <w:tr w:rsidR="000F3642" w14:paraId="6A44512A" w14:textId="77777777">
        <w:tc>
          <w:tcPr>
            <w:tcW w:w="296" w:type="dxa"/>
          </w:tcPr>
          <w:p w14:paraId="6374ACF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1 </w:t>
            </w:r>
          </w:p>
        </w:tc>
        <w:tc>
          <w:tcPr>
            <w:tcW w:w="8541" w:type="dxa"/>
          </w:tcPr>
          <w:p w14:paraId="0E1C2F0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7" w:anchor="SEC-0001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Introducción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s-MX"/>
              </w:rPr>
              <w:t xml:space="preserve"> y descripci</w:t>
            </w: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s-MX"/>
              </w:rPr>
              <w:t>ón del proyecto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03E5534F" w14:textId="77777777">
        <w:tc>
          <w:tcPr>
            <w:tcW w:w="296" w:type="dxa"/>
          </w:tcPr>
          <w:p w14:paraId="59EAB89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2 </w:t>
            </w:r>
          </w:p>
        </w:tc>
        <w:tc>
          <w:tcPr>
            <w:tcW w:w="8541" w:type="dxa"/>
          </w:tcPr>
          <w:p w14:paraId="1CB9184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8" w:anchor="SEC-0002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Organizaciones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621FE80F" w14:textId="77777777">
        <w:tc>
          <w:tcPr>
            <w:tcW w:w="296" w:type="dxa"/>
          </w:tcPr>
          <w:p w14:paraId="0FB9A65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3 </w:t>
            </w:r>
          </w:p>
        </w:tc>
        <w:tc>
          <w:tcPr>
            <w:tcW w:w="8541" w:type="dxa"/>
          </w:tcPr>
          <w:p w14:paraId="602E0FC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9" w:anchor="SEC-0003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Participantes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220C2262" w14:textId="77777777">
        <w:tc>
          <w:tcPr>
            <w:tcW w:w="296" w:type="dxa"/>
          </w:tcPr>
          <w:p w14:paraId="7D166C1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4 </w:t>
            </w:r>
          </w:p>
        </w:tc>
        <w:tc>
          <w:tcPr>
            <w:tcW w:w="8541" w:type="dxa"/>
          </w:tcPr>
          <w:p w14:paraId="603D12E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10" w:anchor="SEC-0004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 xml:space="preserve">Objetivos </w:t>
              </w:r>
            </w:hyperlink>
          </w:p>
        </w:tc>
      </w:tr>
      <w:tr w:rsidR="000F3642" w14:paraId="44F0A172" w14:textId="77777777">
        <w:tc>
          <w:tcPr>
            <w:tcW w:w="296" w:type="dxa"/>
          </w:tcPr>
          <w:p w14:paraId="468FCEF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5 </w:t>
            </w:r>
          </w:p>
        </w:tc>
        <w:tc>
          <w:tcPr>
            <w:tcW w:w="8541" w:type="dxa"/>
          </w:tcPr>
          <w:p w14:paraId="16047B0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11" w:anchor="SEC-0005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Actores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6E592728" w14:textId="77777777">
        <w:tc>
          <w:tcPr>
            <w:tcW w:w="296" w:type="dxa"/>
          </w:tcPr>
          <w:p w14:paraId="5E6E6D7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6 </w:t>
            </w:r>
          </w:p>
        </w:tc>
        <w:tc>
          <w:tcPr>
            <w:tcW w:w="8541" w:type="dxa"/>
          </w:tcPr>
          <w:p w14:paraId="4D69C93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12" w:anchor="SEC-0006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Requerimientos de información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7CA817C1" w14:textId="77777777">
        <w:tc>
          <w:tcPr>
            <w:tcW w:w="296" w:type="dxa"/>
          </w:tcPr>
          <w:p w14:paraId="6D40241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7 </w:t>
            </w:r>
          </w:p>
        </w:tc>
        <w:tc>
          <w:tcPr>
            <w:tcW w:w="8541" w:type="dxa"/>
          </w:tcPr>
          <w:p w14:paraId="50B64CA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13" w:anchor="SEC-0007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Requerimientos de reestricción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078D1E04" w14:textId="77777777">
        <w:tc>
          <w:tcPr>
            <w:tcW w:w="296" w:type="dxa"/>
          </w:tcPr>
          <w:p w14:paraId="57A44CE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8 </w:t>
            </w:r>
          </w:p>
        </w:tc>
        <w:tc>
          <w:tcPr>
            <w:tcW w:w="8541" w:type="dxa"/>
          </w:tcPr>
          <w:p w14:paraId="5528568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14" w:anchor="SEC-0008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Requerimientos funcionales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7216BFB6" w14:textId="77777777">
        <w:tc>
          <w:tcPr>
            <w:tcW w:w="296" w:type="dxa"/>
          </w:tcPr>
          <w:p w14:paraId="4BC53B2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9 </w:t>
            </w:r>
          </w:p>
        </w:tc>
        <w:tc>
          <w:tcPr>
            <w:tcW w:w="8541" w:type="dxa"/>
          </w:tcPr>
          <w:p w14:paraId="687BD7E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15" w:anchor="SEC-0009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 xml:space="preserve">Casos de uso </w:t>
              </w:r>
            </w:hyperlink>
          </w:p>
        </w:tc>
      </w:tr>
      <w:tr w:rsidR="000F3642" w14:paraId="7C0D62DD" w14:textId="77777777">
        <w:tc>
          <w:tcPr>
            <w:tcW w:w="296" w:type="dxa"/>
          </w:tcPr>
          <w:p w14:paraId="6DC5A08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10 </w:t>
            </w:r>
          </w:p>
        </w:tc>
        <w:tc>
          <w:tcPr>
            <w:tcW w:w="8541" w:type="dxa"/>
          </w:tcPr>
          <w:p w14:paraId="51AD2FB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16" w:anchor="SEC-0010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Requerimientos no funcionales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0745188D" w14:textId="77777777">
        <w:tc>
          <w:tcPr>
            <w:tcW w:w="296" w:type="dxa"/>
          </w:tcPr>
          <w:p w14:paraId="2896A62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11 </w:t>
            </w:r>
          </w:p>
        </w:tc>
        <w:tc>
          <w:tcPr>
            <w:tcW w:w="8541" w:type="dxa"/>
          </w:tcPr>
          <w:p w14:paraId="367024E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hyperlink r:id="rId17" w:anchor="SEC-0011" w:history="1">
              <w:r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Diagrama de casos de uso</w:t>
              </w:r>
            </w:hyperlink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</w:t>
            </w:r>
          </w:p>
        </w:tc>
      </w:tr>
    </w:tbl>
    <w:p w14:paraId="00CB9026" w14:textId="77777777" w:rsidR="000F3642" w:rsidRDefault="0034270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628D66D9" wp14:editId="65AF7463">
                <wp:extent cx="635" cy="38100"/>
                <wp:effectExtent l="0" t="0" r="0" b="0"/>
                <wp:docPr id="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8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3.05pt;width:0pt;height:2.95pt;mso-wrap-style:none;v-text-anchor:middle;mso-position-vertical:top" wp14:anchorId="5C3A2E35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1C65BAC1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05BA3364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1 Introducción</w:t>
      </w:r>
    </w:p>
    <w:p w14:paraId="535247ED" w14:textId="77777777" w:rsidR="000F3642" w:rsidRDefault="00342708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 xml:space="preserve">El propósito del proyecto "BurgerVend" es ofrecer una solución eficiente y automatizada para la venta de hamburguesas en lugares de alta afluencia, proporcionar una experiencia rápida y sin errores en la </w:t>
      </w:r>
      <w:r>
        <w:rPr>
          <w:rFonts w:ascii="Arial" w:eastAsia="Times New Roman" w:hAnsi="Arial" w:cs="Arial"/>
          <w:sz w:val="20"/>
          <w:szCs w:val="20"/>
          <w:lang w:eastAsia="es-MX"/>
        </w:rPr>
        <w:t>selección de productos y en el procesamiento de pagos, con el objetivo de reducir la necesidad de personal y minimizar los tiempos de espera para los clientes.</w:t>
      </w:r>
    </w:p>
    <w:p w14:paraId="169E20F6" w14:textId="77777777" w:rsidR="000F3642" w:rsidRDefault="000F3642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4B632EAB" w14:textId="77777777" w:rsidR="000F3642" w:rsidRDefault="00342708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Descripción del Proyecto</w:t>
      </w:r>
    </w:p>
    <w:p w14:paraId="370243E4" w14:textId="77777777" w:rsidR="000F3642" w:rsidRDefault="00342708">
      <w:pPr>
        <w:spacing w:line="360" w:lineRule="auto"/>
        <w:jc w:val="both"/>
      </w:pPr>
      <w:r>
        <w:rPr>
          <w:rFonts w:ascii="Arial" w:eastAsia="Times New Roman" w:hAnsi="Arial" w:cs="Arial"/>
          <w:sz w:val="20"/>
          <w:szCs w:val="20"/>
          <w:lang w:eastAsia="es-MX"/>
        </w:rPr>
        <w:t>“BurgerVend”, consiste en desarrollar un simulador en JavaFX para una máquina expendedora de hamburguesas automatizada.</w:t>
      </w:r>
    </w:p>
    <w:p w14:paraId="6CF35FA3" w14:textId="77777777" w:rsidR="000F3642" w:rsidRDefault="00342708">
      <w:pPr>
        <w:spacing w:line="360" w:lineRule="auto"/>
        <w:jc w:val="both"/>
      </w:pPr>
      <w:r>
        <w:rPr>
          <w:rFonts w:ascii="Arial" w:eastAsia="Times New Roman" w:hAnsi="Arial" w:cs="Arial"/>
          <w:sz w:val="20"/>
          <w:szCs w:val="20"/>
          <w:lang w:eastAsia="es-MX"/>
        </w:rPr>
        <w:t>El proyecto "BurgerVend" consiste en el desarrollo de un simulador en JavaFX para una máquina expendedora de hamburguesas automatizada. La aplicación permitirá a los usuarios seleccionar hamburguesas, personalizar ingredientes según sus preferencias, y realizar pagos virtuales. La interfaz gráfica debe ser intuitiva, mostrando claramente las opciones disponibles y proporcionando retroalimentación sobre el estado del pedido y el proceso de pago.</w:t>
      </w:r>
      <w:r>
        <w:rPr>
          <w:rFonts w:ascii="Arial" w:eastAsia="Times New Roman" w:hAnsi="Arial" w:cs="Arial"/>
          <w:sz w:val="20"/>
          <w:szCs w:val="20"/>
          <w:lang w:eastAsia="es-MX"/>
        </w:rPr>
        <w:br/>
        <w:t>Este SRS mostrará información acerca del diseño de el proyecto solicitado por la empresa en mencionada previamente.</w:t>
      </w:r>
    </w:p>
    <w:p w14:paraId="4FA8D9F0" w14:textId="77777777" w:rsidR="000F3642" w:rsidRDefault="000F3642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1BBDB16B" w14:textId="77777777" w:rsidR="000F3642" w:rsidRDefault="000F3642">
      <w:pPr>
        <w:spacing w:beforeAutospacing="1" w:afterAutospacing="1" w:line="240" w:lineRule="auto"/>
        <w:jc w:val="both"/>
        <w:rPr>
          <w:b/>
          <w:bCs/>
          <w:sz w:val="28"/>
          <w:szCs w:val="28"/>
        </w:rPr>
      </w:pPr>
    </w:p>
    <w:p w14:paraId="574C188E" w14:textId="77777777" w:rsidR="000F3642" w:rsidRDefault="000F3642">
      <w:pPr>
        <w:spacing w:beforeAutospacing="1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1D56F2C1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bookmarkStart w:id="6" w:name="PRG-0001"/>
      <w:bookmarkEnd w:id="6"/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2 Organizaciones</w:t>
      </w: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372"/>
        <w:gridCol w:w="7450"/>
      </w:tblGrid>
      <w:tr w:rsidR="000F3642" w14:paraId="6E558743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BAB908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7" w:name="SEC-0002"/>
            <w:bookmarkEnd w:id="7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Organización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6FD58B7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Burguer Tech</w:t>
            </w:r>
          </w:p>
        </w:tc>
      </w:tr>
      <w:tr w:rsidR="000F3642" w14:paraId="498D3BC0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33068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Dirección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8F611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Avenida La Corona #320 Colonia Loma La Palma. C.P50000 Ciudad de México. UACM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Cuautepec</w:t>
            </w:r>
          </w:p>
        </w:tc>
      </w:tr>
      <w:tr w:rsidR="000F3642" w14:paraId="30AF8CC5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3A00A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Teléfono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37E09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5512234567</w:t>
            </w:r>
          </w:p>
        </w:tc>
      </w:tr>
      <w:tr w:rsidR="000F3642" w14:paraId="5F27BE33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B836D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Fax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1C7E5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1234567890</w:t>
            </w:r>
          </w:p>
        </w:tc>
      </w:tr>
      <w:tr w:rsidR="000F3642" w14:paraId="40DD62FE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B8884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50551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082B8BFC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  <w:bookmarkStart w:id="8" w:name="ORG-0001"/>
      <w:bookmarkEnd w:id="8"/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372"/>
        <w:gridCol w:w="7450"/>
      </w:tblGrid>
      <w:tr w:rsidR="000F3642" w14:paraId="18715D76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09A5F0A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Organización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3E0D1F2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Safe Solutions</w:t>
            </w:r>
          </w:p>
        </w:tc>
      </w:tr>
      <w:tr w:rsidR="000F3642" w14:paraId="0DFE4F4D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1B2B1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Dirección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52010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Calle Dr. García Diego 168, Doctores, Cuauhtémoc, 06720 Ciudad de México, CDMX</w:t>
            </w:r>
          </w:p>
        </w:tc>
      </w:tr>
      <w:tr w:rsidR="000F3642" w14:paraId="6EF4ECC0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34E3B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Teléfono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0936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5511223344</w:t>
            </w:r>
          </w:p>
        </w:tc>
      </w:tr>
      <w:tr w:rsidR="000F3642" w14:paraId="2C3A551E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B836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Fax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5BDD0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2233445566</w:t>
            </w:r>
          </w:p>
        </w:tc>
      </w:tr>
      <w:tr w:rsidR="000F3642" w14:paraId="0EC319DC" w14:textId="77777777"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E02D0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2B2F5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6DC3C1D2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09EF7846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42E5C6F5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 xml:space="preserve">3 </w:t>
      </w: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Participantes</w:t>
      </w: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85"/>
        <w:gridCol w:w="7137"/>
      </w:tblGrid>
      <w:tr w:rsidR="000F3642" w14:paraId="4B1742DC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040E815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Participante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3B83D1E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Cárdenas Leandro Vania</w:t>
            </w:r>
          </w:p>
        </w:tc>
      </w:tr>
      <w:tr w:rsidR="000F3642" w14:paraId="27ECA2E3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6CCC8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Organización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EE883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Freelance</w:t>
            </w:r>
          </w:p>
        </w:tc>
      </w:tr>
      <w:tr w:rsidR="000F3642" w14:paraId="1B406999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31B07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Rol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4A879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Representante comercial Burguer Tech</w:t>
            </w:r>
          </w:p>
        </w:tc>
      </w:tr>
      <w:tr w:rsidR="000F3642" w14:paraId="7BCF6C09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1FDFD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desarrollador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DAD2A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0F3642" w14:paraId="43D53CB5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7097A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cliente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7670E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Sí</w:t>
            </w:r>
          </w:p>
        </w:tc>
      </w:tr>
      <w:tr w:rsidR="000F3642" w14:paraId="47BB9A18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6C4F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usuario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402AE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0F3642" w14:paraId="635A6B79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1355F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D50CD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1ED9E9DC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  <w:bookmarkStart w:id="9" w:name="STK-0001"/>
      <w:bookmarkEnd w:id="9"/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85"/>
        <w:gridCol w:w="7137"/>
      </w:tblGrid>
      <w:tr w:rsidR="000F3642" w14:paraId="206CDA58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8ED5BC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Participante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34E7171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Gavia García Omar</w:t>
            </w:r>
          </w:p>
        </w:tc>
      </w:tr>
      <w:tr w:rsidR="000F3642" w14:paraId="10260537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011C6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Organización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ABDC0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s-MX"/>
              </w:rPr>
              <w:t xml:space="preserve">Safe </w:t>
            </w: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s-MX"/>
              </w:rPr>
              <w:t>Solutions</w:t>
            </w:r>
          </w:p>
        </w:tc>
      </w:tr>
      <w:tr w:rsidR="000F3642" w14:paraId="2BBED5D8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A2D9B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Rol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85EC1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Administrador y supervisor del proyecto</w:t>
            </w:r>
          </w:p>
        </w:tc>
      </w:tr>
      <w:tr w:rsidR="000F3642" w14:paraId="6032EC51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1E8EB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desarrollador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6EF9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Sí</w:t>
            </w:r>
          </w:p>
        </w:tc>
      </w:tr>
      <w:tr w:rsidR="000F3642" w14:paraId="2BA50D56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A0C58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cliente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C7A22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0F3642" w14:paraId="77F045B0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FD5B2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usuario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9FE3B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0F3642" w14:paraId="4EE9EEFA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AE591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9C8D6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7F81D3FE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85"/>
        <w:gridCol w:w="7137"/>
      </w:tblGrid>
      <w:tr w:rsidR="000F3642" w14:paraId="7D63408C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32AEBC0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Participante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7470ED1A" w14:textId="77777777" w:rsidR="000F3642" w:rsidRDefault="00342708">
            <w:pPr>
              <w:widowControl w:val="0"/>
              <w:numPr>
                <w:ilvl w:val="0"/>
                <w:numId w:val="3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Cárdenas Leandro Vania</w:t>
            </w:r>
          </w:p>
          <w:p w14:paraId="2B44E8FF" w14:textId="77777777" w:rsidR="000F3642" w:rsidRDefault="0034270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Gavia García Omar</w:t>
            </w:r>
          </w:p>
          <w:p w14:paraId="0DAB3D81" w14:textId="77777777" w:rsidR="000F3642" w:rsidRDefault="00342708">
            <w:pPr>
              <w:widowControl w:val="0"/>
              <w:numPr>
                <w:ilvl w:val="0"/>
                <w:numId w:val="3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s-MX"/>
              </w:rPr>
              <w:t>Jiménez Hernández Félix Fernando</w:t>
            </w:r>
          </w:p>
        </w:tc>
      </w:tr>
      <w:tr w:rsidR="000F3642" w14:paraId="23E4A355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B02E0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Organización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E27D0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s-MX"/>
              </w:rPr>
              <w:t>Safe Solutions</w:t>
            </w:r>
          </w:p>
        </w:tc>
      </w:tr>
      <w:tr w:rsidR="000F3642" w14:paraId="18E1C078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5AC98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Rol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F1E4C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Analista y capturista de datos</w:t>
            </w:r>
          </w:p>
        </w:tc>
      </w:tr>
      <w:tr w:rsidR="000F3642" w14:paraId="0630E597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A174D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desarrollador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0C2D4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Sí</w:t>
            </w:r>
          </w:p>
        </w:tc>
      </w:tr>
      <w:tr w:rsidR="000F3642" w14:paraId="4EEBF43F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E496B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cliente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76C18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0F3642" w14:paraId="404872FE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05ED4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usuario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6D89B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0F3642" w14:paraId="008C6BC3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70418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8ECE4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260ED5E2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85"/>
        <w:gridCol w:w="7137"/>
      </w:tblGrid>
      <w:tr w:rsidR="000F3642" w14:paraId="55D2E4EB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23001D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Participante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6C45A8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Jiménez Hernández Félix Fernando</w:t>
            </w:r>
          </w:p>
        </w:tc>
      </w:tr>
      <w:tr w:rsidR="000F3642" w14:paraId="59693C23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A5001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Organización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009BE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s-MX"/>
              </w:rPr>
              <w:t>Safe Solutions</w:t>
            </w:r>
          </w:p>
        </w:tc>
      </w:tr>
      <w:tr w:rsidR="000F3642" w14:paraId="4CF01645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35016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Rol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839B7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Diseño y desarrollo del software</w:t>
            </w:r>
          </w:p>
        </w:tc>
      </w:tr>
      <w:tr w:rsidR="000F3642" w14:paraId="3F7A7372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3407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desarrollador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1BEDB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Sí</w:t>
            </w:r>
          </w:p>
        </w:tc>
      </w:tr>
      <w:tr w:rsidR="000F3642" w14:paraId="3E8053C9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ABB5A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Es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cliente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64AE5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0F3642" w14:paraId="2D6DBDD2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B115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 usuario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7465B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</w:t>
            </w:r>
          </w:p>
        </w:tc>
      </w:tr>
      <w:tr w:rsidR="000F3642" w14:paraId="33E74FD4" w14:textId="77777777">
        <w:tc>
          <w:tcPr>
            <w:tcW w:w="16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17F38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1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E79FB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4BEE46C4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0F1DA360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7F114900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 xml:space="preserve">4 Objetivos </w:t>
      </w: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362"/>
        <w:gridCol w:w="7460"/>
      </w:tblGrid>
      <w:tr w:rsidR="000F3642" w14:paraId="0FD5E29A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52A8ED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OBJ-0001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CB7BCE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Permitir personalizar pedidos</w:t>
            </w:r>
          </w:p>
        </w:tc>
      </w:tr>
      <w:tr w:rsidR="000F3642" w14:paraId="286B2D14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62DFC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2F80C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( 29/ENE/2025 ) </w:t>
            </w:r>
          </w:p>
        </w:tc>
      </w:tr>
      <w:tr w:rsidR="000F3642" w14:paraId="2B4422F5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AD1E4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10" w:name="OBJ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  <w:bookmarkEnd w:id="10"/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E49C1" w14:textId="77777777" w:rsidR="000F3642" w:rsidRDefault="00342708">
            <w:pPr>
              <w:widowControl w:val="0"/>
              <w:numPr>
                <w:ilvl w:val="0"/>
                <w:numId w:val="1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Cárdenas Leandro Vania</w:t>
            </w:r>
          </w:p>
          <w:p w14:paraId="4010360C" w14:textId="77777777" w:rsidR="000F3642" w:rsidRDefault="0034270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Gavia García Omar</w:t>
            </w:r>
          </w:p>
          <w:p w14:paraId="48F64865" w14:textId="77777777" w:rsidR="000F3642" w:rsidRDefault="00342708">
            <w:pPr>
              <w:widowControl w:val="0"/>
              <w:numPr>
                <w:ilvl w:val="0"/>
                <w:numId w:val="1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Jiménez Hernández Félix Fernando</w:t>
            </w:r>
          </w:p>
        </w:tc>
      </w:tr>
      <w:tr w:rsidR="000F3642" w14:paraId="21E19E00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FDE9C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FEF3F3" w14:textId="77777777" w:rsidR="000F3642" w:rsidRDefault="000F3642">
            <w:pPr>
              <w:widowControl w:val="0"/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7363C02C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772F0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509B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permitir que el usuario pueda personalizar su pedido de hamburguesas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5B4B6801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D0456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Subobjetivos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027B9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  <w:tr w:rsidR="000F3642" w14:paraId="075D3FEE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E1D1A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4744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importante</w:t>
            </w:r>
          </w:p>
        </w:tc>
      </w:tr>
      <w:tr w:rsidR="000F3642" w14:paraId="25156B5C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6A3E2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DFADA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hay presión</w:t>
            </w:r>
          </w:p>
        </w:tc>
      </w:tr>
      <w:tr w:rsidR="000F3642" w14:paraId="16C2A7A8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C468C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F4C1F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74AAE4D7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A699F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6D92F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2375E52C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19FC4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EFE02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7CE58FA3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362"/>
        <w:gridCol w:w="7460"/>
      </w:tblGrid>
      <w:tr w:rsidR="000F3642" w14:paraId="797CCD8D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0DC46B6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OBJ-0002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435A47A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Reducir tiempos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espera de los clientes</w:t>
            </w:r>
          </w:p>
        </w:tc>
      </w:tr>
      <w:tr w:rsidR="000F3642" w14:paraId="26AEC5EC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E6974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65EC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64C10F20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EBA91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C345C8" w14:textId="77777777" w:rsidR="000F3642" w:rsidRDefault="00342708">
            <w:pPr>
              <w:widowControl w:val="0"/>
              <w:numPr>
                <w:ilvl w:val="0"/>
                <w:numId w:val="2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Cárdenas Leandro Vania</w:t>
            </w:r>
          </w:p>
          <w:p w14:paraId="5E58BC62" w14:textId="77777777" w:rsidR="000F3642" w:rsidRDefault="0034270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Gavia García Omar</w:t>
            </w:r>
          </w:p>
          <w:p w14:paraId="0D3FD452" w14:textId="77777777" w:rsidR="000F3642" w:rsidRDefault="00342708">
            <w:pPr>
              <w:widowControl w:val="0"/>
              <w:numPr>
                <w:ilvl w:val="0"/>
                <w:numId w:val="2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Jiménez Hernández Félix Fernando</w:t>
            </w:r>
          </w:p>
        </w:tc>
      </w:tr>
      <w:tr w:rsidR="000F3642" w14:paraId="34215771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6E277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EC4509" w14:textId="77777777" w:rsidR="000F3642" w:rsidRDefault="000F3642">
            <w:pPr>
              <w:widowControl w:val="0"/>
              <w:spacing w:beforeAutospacing="1" w:after="0" w:line="240" w:lineRule="auto"/>
              <w:ind w:left="600"/>
            </w:pPr>
          </w:p>
        </w:tc>
      </w:tr>
      <w:tr w:rsidR="000F3642" w14:paraId="1E06448A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24567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166AA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reducir el tiempo de espera para un cliente que realiza su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0B2B671C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801AA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Subobjetivos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8A6AA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  <w:tr w:rsidR="000F3642" w14:paraId="42E6595C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1F651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767EA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2474E025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FF063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9D9BF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078F9BA2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C7B2A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6D0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08A764F6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52538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5ADB9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07CF130D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D8E5D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F5627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2E1A8675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362"/>
        <w:gridCol w:w="7460"/>
      </w:tblGrid>
      <w:tr w:rsidR="000F3642" w14:paraId="1736A35A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4AA4FAD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OBJ-0003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3637D6C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Minimizar errores en el procesamiento de pago</w:t>
            </w:r>
          </w:p>
        </w:tc>
      </w:tr>
      <w:tr w:rsidR="000F3642" w14:paraId="7957B452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25632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589BA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59225E92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ADB48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F2CFD9" w14:textId="77777777" w:rsidR="000F3642" w:rsidRDefault="00342708">
            <w:pPr>
              <w:widowControl w:val="0"/>
              <w:numPr>
                <w:ilvl w:val="0"/>
                <w:numId w:val="3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Cárdenas Leandro Vania</w:t>
            </w:r>
          </w:p>
          <w:p w14:paraId="2C1C6B89" w14:textId="77777777" w:rsidR="000F3642" w:rsidRDefault="0034270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Gavia García Omar</w:t>
            </w:r>
          </w:p>
          <w:p w14:paraId="595626FB" w14:textId="77777777" w:rsidR="000F3642" w:rsidRDefault="00342708">
            <w:pPr>
              <w:widowControl w:val="0"/>
              <w:numPr>
                <w:ilvl w:val="0"/>
                <w:numId w:val="3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Jiménez Hernández Félix Fernando</w:t>
            </w:r>
          </w:p>
        </w:tc>
      </w:tr>
      <w:tr w:rsidR="000F3642" w14:paraId="6A5E19DC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92FCC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F7394E" w14:textId="77777777" w:rsidR="000F3642" w:rsidRDefault="000F3642">
            <w:pPr>
              <w:widowControl w:val="0"/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4F029A80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12F36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1162A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Minimizar o eliminar los posibles errores que puedan surgir en la selección de productos y el procesamiento de pago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3EEBCA81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E07D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Subobjetivos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AF160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  <w:tr w:rsidR="000F3642" w14:paraId="008DA6C9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47BC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CE1F2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4411F64E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44267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856F7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432E261E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22F28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BE862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17B36EC4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7936D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39F68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114FCEDD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AD00E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07DA5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3DBFC1E9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362"/>
        <w:gridCol w:w="7460"/>
      </w:tblGrid>
      <w:tr w:rsidR="000F3642" w14:paraId="2EBE312D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007EE86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OBJ-0004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1FA597D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Gestionar adecuadamente las transacciones y el inventario</w:t>
            </w:r>
          </w:p>
        </w:tc>
      </w:tr>
      <w:tr w:rsidR="000F3642" w14:paraId="62AA4E72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71612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A9EB0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02E3C86A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9062A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246D97" w14:textId="77777777" w:rsidR="000F3642" w:rsidRDefault="00342708">
            <w:pPr>
              <w:widowControl w:val="0"/>
              <w:numPr>
                <w:ilvl w:val="0"/>
                <w:numId w:val="4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Cárdenas Leandro Vania</w:t>
            </w:r>
          </w:p>
          <w:p w14:paraId="208D0F0D" w14:textId="77777777" w:rsidR="000F3642" w:rsidRDefault="0034270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Gavia García Omar</w:t>
            </w:r>
          </w:p>
          <w:p w14:paraId="5E872D5A" w14:textId="77777777" w:rsidR="000F3642" w:rsidRDefault="00342708">
            <w:pPr>
              <w:widowControl w:val="0"/>
              <w:numPr>
                <w:ilvl w:val="0"/>
                <w:numId w:val="4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 xml:space="preserve">Jiménez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Hernández Félix Fernando</w:t>
            </w:r>
          </w:p>
        </w:tc>
      </w:tr>
      <w:tr w:rsidR="000F3642" w14:paraId="26A5CB99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8C418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B9D824" w14:textId="77777777" w:rsidR="000F3642" w:rsidRDefault="000F3642">
            <w:pPr>
              <w:widowControl w:val="0"/>
              <w:numPr>
                <w:ilvl w:val="0"/>
                <w:numId w:val="5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6448DE27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80835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3BD43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Manejar adecuadamente el registro de transacciones y el estado del inventario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1516FFD4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7F636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Subobjetivos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1502B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  <w:tr w:rsidR="000F3642" w14:paraId="79F5A0A2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1227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73D66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18401ED3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2057E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D9AFF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397DB162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B4FC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6172C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36985E66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0ADC1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A9150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32A3119A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6A330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33F0A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34E714DE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362"/>
        <w:gridCol w:w="7460"/>
      </w:tblGrid>
      <w:tr w:rsidR="000F3642" w14:paraId="66BC0981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0184CE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OBJ-0005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F4B4C5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Verificar los medios de pago </w:t>
            </w:r>
          </w:p>
        </w:tc>
      </w:tr>
      <w:tr w:rsidR="000F3642" w14:paraId="372DA9AC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C595A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0AB77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04F97B33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D30A1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380A8C" w14:textId="77777777" w:rsidR="000F3642" w:rsidRDefault="000F3642">
            <w:pPr>
              <w:widowControl w:val="0"/>
              <w:spacing w:beforeAutospacing="1" w:after="0" w:line="240" w:lineRule="auto"/>
              <w:ind w:left="600"/>
            </w:pPr>
          </w:p>
        </w:tc>
      </w:tr>
      <w:tr w:rsidR="000F3642" w14:paraId="53343156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F7FAF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62B7DB" w14:textId="77777777" w:rsidR="000F3642" w:rsidRDefault="000F3642">
            <w:pPr>
              <w:widowControl w:val="0"/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03C96933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5595D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264F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permitir al cliente realizar pagos usando monedas y billetes de diferentes denominaciones. </w:t>
            </w:r>
          </w:p>
        </w:tc>
      </w:tr>
      <w:tr w:rsidR="000F3642" w14:paraId="17F13EC3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D585D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Subobjetivos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7C91C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  <w:tr w:rsidR="000F3642" w14:paraId="4FE4ABC8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016CA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B0E8E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0D58691B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EEFC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6149C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12899C84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C4F69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33F6A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765EADC1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462A8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D9535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6A6AD4E0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3CC91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FA3FB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1F757237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362"/>
        <w:gridCol w:w="7460"/>
      </w:tblGrid>
      <w:tr w:rsidR="000F3642" w14:paraId="749CE7DB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77AB5D7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OBJ-0006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042E05B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Optimizar el uso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personal</w:t>
            </w:r>
          </w:p>
        </w:tc>
      </w:tr>
      <w:tr w:rsidR="000F3642" w14:paraId="02C4EB00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77C23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632D1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498814B4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78223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C548D6" w14:textId="77777777" w:rsidR="000F3642" w:rsidRDefault="000F3642">
            <w:pPr>
              <w:widowControl w:val="0"/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6669B88D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8F2AD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6C223A" w14:textId="77777777" w:rsidR="000F3642" w:rsidRDefault="000F3642">
            <w:pPr>
              <w:widowControl w:val="0"/>
              <w:numPr>
                <w:ilvl w:val="0"/>
                <w:numId w:val="6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08A6441E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D9DCE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B6D8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Reducir la necesidad de personal en punto de venta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174DA0E9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8FF0F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Subobjetivos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1B105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  <w:tr w:rsidR="000F3642" w14:paraId="51A1E5E4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22C7F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5D0BF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importante</w:t>
            </w:r>
          </w:p>
        </w:tc>
      </w:tr>
      <w:tr w:rsidR="000F3642" w14:paraId="5D8AF872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FD34C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DE345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hay presión</w:t>
            </w:r>
          </w:p>
        </w:tc>
      </w:tr>
      <w:tr w:rsidR="000F3642" w14:paraId="2BE57F54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6A1D9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FDB3B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2C56B431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52845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ACF59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46FAEEF6" w14:textId="77777777">
        <w:tc>
          <w:tcPr>
            <w:tcW w:w="13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4B8BD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4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3FF73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23AE3D3E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6E70403F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635DB116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1C5F911B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194E72CE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5 Actores</w:t>
      </w: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328"/>
        <w:gridCol w:w="7494"/>
      </w:tblGrid>
      <w:tr w:rsidR="000F3642" w14:paraId="6468A2AA" w14:textId="77777777">
        <w:tc>
          <w:tcPr>
            <w:tcW w:w="1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719712F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ACT-0001</w:t>
            </w:r>
          </w:p>
        </w:tc>
        <w:tc>
          <w:tcPr>
            <w:tcW w:w="75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4BBE73A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Usuario</w:t>
            </w:r>
          </w:p>
        </w:tc>
      </w:tr>
      <w:tr w:rsidR="000F3642" w14:paraId="1E7138D1" w14:textId="77777777">
        <w:tc>
          <w:tcPr>
            <w:tcW w:w="1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35466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5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DA8D7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5FB08B49" w14:textId="77777777">
        <w:tc>
          <w:tcPr>
            <w:tcW w:w="1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9D5AB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11" w:name="ACT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  <w:bookmarkEnd w:id="11"/>
          </w:p>
        </w:tc>
        <w:tc>
          <w:tcPr>
            <w:tcW w:w="75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AD8EBF" w14:textId="77777777" w:rsidR="000F3642" w:rsidRDefault="00342708">
            <w:pPr>
              <w:widowControl w:val="0"/>
              <w:numPr>
                <w:ilvl w:val="0"/>
                <w:numId w:val="7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Cárdenas Leandro Vania</w:t>
            </w:r>
          </w:p>
          <w:p w14:paraId="684A09D4" w14:textId="77777777" w:rsidR="000F3642" w:rsidRDefault="00342708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Gavia García Omar</w:t>
            </w:r>
          </w:p>
          <w:p w14:paraId="7B67FF0D" w14:textId="77777777" w:rsidR="000F3642" w:rsidRDefault="00342708">
            <w:pPr>
              <w:widowControl w:val="0"/>
              <w:numPr>
                <w:ilvl w:val="0"/>
                <w:numId w:val="7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Jiménez Hernández Félix Fernando</w:t>
            </w:r>
          </w:p>
        </w:tc>
      </w:tr>
      <w:tr w:rsidR="000F3642" w14:paraId="720A3E53" w14:textId="77777777">
        <w:tc>
          <w:tcPr>
            <w:tcW w:w="1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DC493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5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F1605B" w14:textId="77777777" w:rsidR="000F3642" w:rsidRDefault="000F3642">
            <w:pPr>
              <w:widowControl w:val="0"/>
              <w:numPr>
                <w:ilvl w:val="0"/>
                <w:numId w:val="8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40ECA91B" w14:textId="77777777">
        <w:tc>
          <w:tcPr>
            <w:tcW w:w="1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05E9F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5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EE883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Este actor representa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los usuarios de la máquina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expendedora Burguer Vend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29FE6A6D" w14:textId="77777777">
        <w:tc>
          <w:tcPr>
            <w:tcW w:w="13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2045B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5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1EDC8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2045B376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2D0283DE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5489B8DC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6 Requerimientos de información</w:t>
      </w: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1"/>
        <w:gridCol w:w="3672"/>
        <w:gridCol w:w="3689"/>
      </w:tblGrid>
      <w:tr w:rsidR="000F3642" w14:paraId="1918882B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4285A84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IRQ-0001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1C94F21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Personalizar producto </w:t>
            </w:r>
          </w:p>
        </w:tc>
      </w:tr>
      <w:tr w:rsidR="000F3642" w14:paraId="59521867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2CA05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10888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45E01C1B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7F093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12" w:name="IRQ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  <w:bookmarkEnd w:id="12"/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90C4F0" w14:textId="77777777" w:rsidR="000F3642" w:rsidRDefault="000F3642">
            <w:pPr>
              <w:widowControl w:val="0"/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28104B31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A3076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5F10B2" w14:textId="77777777" w:rsidR="000F3642" w:rsidRDefault="000F3642">
            <w:pPr>
              <w:widowControl w:val="0"/>
              <w:numPr>
                <w:ilvl w:val="0"/>
                <w:numId w:val="9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48636580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21581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3C3FA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18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[OBJ-0001] Permitir personalizar pedidos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7F7BF384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39CC4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C5F4F8F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almacenar la información correspondiente a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personalizan su pedido por medio de la máquina expendedora.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concreto: </w:t>
            </w:r>
          </w:p>
        </w:tc>
      </w:tr>
      <w:tr w:rsidR="000F3642" w14:paraId="300822B6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3A159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Datos específicos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5B7828" w14:textId="77777777" w:rsidR="000F3642" w:rsidRDefault="00342708">
            <w:pPr>
              <w:widowControl w:val="0"/>
              <w:numPr>
                <w:ilvl w:val="0"/>
                <w:numId w:val="10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Existencias suficientes 26:15 </w:t>
            </w:r>
          </w:p>
          <w:p w14:paraId="1C1D6DC0" w14:textId="77777777" w:rsidR="000F3642" w:rsidRDefault="00342708">
            <w:pPr>
              <w:widowControl w:val="0"/>
              <w:numPr>
                <w:ilvl w:val="0"/>
                <w:numId w:val="10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13" w:name="DAT-0001"/>
            <w:bookmarkStart w:id="14" w:name="DAT-0002"/>
            <w:bookmarkEnd w:id="13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Preselección del producto </w:t>
            </w:r>
            <w:bookmarkEnd w:id="14"/>
          </w:p>
        </w:tc>
      </w:tr>
      <w:tr w:rsidR="000F3642" w14:paraId="1CB99B3B" w14:textId="77777777">
        <w:tc>
          <w:tcPr>
            <w:tcW w:w="146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28704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Tiempo de vida</w:t>
            </w: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68AE5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Medio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F5D35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Máximo</w:t>
            </w:r>
          </w:p>
        </w:tc>
      </w:tr>
      <w:tr w:rsidR="000F3642" w14:paraId="78C0BD82" w14:textId="77777777">
        <w:tc>
          <w:tcPr>
            <w:tcW w:w="146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784F79F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31C4E09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3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minuto(s)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FEAAB76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 minuto(s)</w:t>
            </w:r>
          </w:p>
        </w:tc>
      </w:tr>
      <w:tr w:rsidR="000F3642" w14:paraId="795246BC" w14:textId="77777777">
        <w:tc>
          <w:tcPr>
            <w:tcW w:w="146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316C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Ocurrencias simultáneas</w:t>
            </w: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FE393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Medio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E6F50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Máximo</w:t>
            </w:r>
          </w:p>
        </w:tc>
      </w:tr>
      <w:tr w:rsidR="000F3642" w14:paraId="2EDCC05D" w14:textId="77777777">
        <w:tc>
          <w:tcPr>
            <w:tcW w:w="146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470818C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B26BD63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83C5D87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0F3642" w14:paraId="33A8B120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CC6BB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4DA46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00B36A3F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9FEAF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061DD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586EBA24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FF9BA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0301F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7F8074E8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E7E26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E45AE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6334B7B5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11E76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E8709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78788CF1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1"/>
        <w:gridCol w:w="3672"/>
        <w:gridCol w:w="3689"/>
      </w:tblGrid>
      <w:tr w:rsidR="000F3642" w14:paraId="34CAF457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43C3F2D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IRQ-0002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4F48BEC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Verificar pagos</w:t>
            </w:r>
          </w:p>
        </w:tc>
      </w:tr>
      <w:tr w:rsidR="000F3642" w14:paraId="4942B4A8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0C7B9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EEC68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7D16BDE7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1970C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08D478" w14:textId="77777777" w:rsidR="000F3642" w:rsidRDefault="00342708">
            <w:pPr>
              <w:widowControl w:val="0"/>
              <w:numPr>
                <w:ilvl w:val="0"/>
                <w:numId w:val="11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 xml:space="preserve">Cárdenas 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Leandro Vania</w:t>
            </w:r>
          </w:p>
          <w:p w14:paraId="23CBC654" w14:textId="77777777" w:rsidR="000F3642" w:rsidRDefault="00342708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Gavia García Omar</w:t>
            </w:r>
          </w:p>
          <w:p w14:paraId="5B8449F9" w14:textId="77777777" w:rsidR="000F3642" w:rsidRDefault="00342708">
            <w:pPr>
              <w:widowControl w:val="0"/>
              <w:numPr>
                <w:ilvl w:val="0"/>
                <w:numId w:val="11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Jiménez Hernández Félix Fernando</w:t>
            </w:r>
          </w:p>
        </w:tc>
      </w:tr>
      <w:tr w:rsidR="000F3642" w14:paraId="0F59FF93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804F0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65F44E" w14:textId="77777777" w:rsidR="000F3642" w:rsidRDefault="000F3642">
            <w:pPr>
              <w:widowControl w:val="0"/>
              <w:numPr>
                <w:ilvl w:val="0"/>
                <w:numId w:val="12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6ADCD4EB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AE567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37BF3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19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[OBJ-0003] Minimizar errores en el procesamiento de pago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3EAF6C5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0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[OBJ-0005] Verificar los medios de pago </w:t>
              </w:r>
            </w:hyperlink>
          </w:p>
        </w:tc>
      </w:tr>
      <w:tr w:rsidR="000F3642" w14:paraId="5BFFB3ED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E130D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E1C3A91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almacenar la información correspondiente a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Se solicita medio de pago, así como monto debe cubrir total, con monedas y billetes de diferentes denominaciones. .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concreto: </w:t>
            </w:r>
          </w:p>
        </w:tc>
      </w:tr>
      <w:tr w:rsidR="000F3642" w14:paraId="196AB07A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A6707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Datos específicos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35C8F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  <w:tr w:rsidR="000F3642" w14:paraId="2C417B79" w14:textId="77777777">
        <w:tc>
          <w:tcPr>
            <w:tcW w:w="146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00F38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Tiempo de vida</w:t>
            </w: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8AD57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Medio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2BE6C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Máximo</w:t>
            </w:r>
          </w:p>
        </w:tc>
      </w:tr>
      <w:tr w:rsidR="000F3642" w14:paraId="19160C39" w14:textId="77777777">
        <w:tc>
          <w:tcPr>
            <w:tcW w:w="146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72A8B40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62CFC3A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 minuto(s)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6D51F13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 minuto(s)</w:t>
            </w:r>
          </w:p>
        </w:tc>
      </w:tr>
      <w:tr w:rsidR="000F3642" w14:paraId="1C60A363" w14:textId="77777777">
        <w:tc>
          <w:tcPr>
            <w:tcW w:w="146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DFA4E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Ocurrencias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simultáneas</w:t>
            </w: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C5DC4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Medio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9F753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Máximo</w:t>
            </w:r>
          </w:p>
        </w:tc>
      </w:tr>
      <w:tr w:rsidR="000F3642" w14:paraId="02842F2D" w14:textId="77777777">
        <w:tc>
          <w:tcPr>
            <w:tcW w:w="146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268CFBA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9F5E657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992744A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0F3642" w14:paraId="5FA7D9CB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12813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F46A8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17CD8316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5B1A4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0C3EA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0094AE40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2AAFB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A3FFA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4E0454D0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ED806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64B1C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6D339C98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369AA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D7285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700B713F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1"/>
        <w:gridCol w:w="3672"/>
        <w:gridCol w:w="3689"/>
      </w:tblGrid>
      <w:tr w:rsidR="000F3642" w14:paraId="27817A7C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02046BD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IRQ-0003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7EA8A9A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Solicitud de recibo </w:t>
            </w:r>
          </w:p>
        </w:tc>
      </w:tr>
      <w:tr w:rsidR="000F3642" w14:paraId="44A00CD2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44B98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8EE2D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49CD9E53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18A42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5EAADD" w14:textId="77777777" w:rsidR="000F3642" w:rsidRDefault="000F3642">
            <w:pPr>
              <w:widowControl w:val="0"/>
              <w:numPr>
                <w:ilvl w:val="0"/>
                <w:numId w:val="13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2162A327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3FBF4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9DA90" w14:textId="77777777" w:rsidR="000F3642" w:rsidRDefault="000F3642">
            <w:pPr>
              <w:widowControl w:val="0"/>
              <w:spacing w:beforeAutospacing="1" w:after="0" w:line="240" w:lineRule="auto"/>
              <w:ind w:left="600"/>
            </w:pPr>
          </w:p>
        </w:tc>
      </w:tr>
      <w:tr w:rsidR="000F3642" w14:paraId="624A5C79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19C4A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9AA21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1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[OBJ-0005] Verificar los medios de pago </w:t>
              </w:r>
            </w:hyperlink>
          </w:p>
        </w:tc>
      </w:tr>
      <w:tr w:rsidR="000F3642" w14:paraId="1415623C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CA664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4C3515E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almacenar la información correspondiente a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Se preguntará al usuario si requiere imprimir recibo..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concreto: </w:t>
            </w:r>
          </w:p>
        </w:tc>
      </w:tr>
      <w:tr w:rsidR="000F3642" w14:paraId="52A2A2BC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665E8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Datos específicos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454CD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  <w:tr w:rsidR="000F3642" w14:paraId="212C29C7" w14:textId="77777777">
        <w:tc>
          <w:tcPr>
            <w:tcW w:w="146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49E81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Tiempo de vida</w:t>
            </w: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922A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Medio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9437C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Máximo</w:t>
            </w:r>
          </w:p>
        </w:tc>
      </w:tr>
      <w:tr w:rsidR="000F3642" w14:paraId="0127F721" w14:textId="77777777">
        <w:tc>
          <w:tcPr>
            <w:tcW w:w="146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64B8D63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B7BDD7E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10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segundo(s)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9ECEC0A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 segundo(s)</w:t>
            </w:r>
          </w:p>
        </w:tc>
      </w:tr>
      <w:tr w:rsidR="000F3642" w14:paraId="7B97791F" w14:textId="77777777">
        <w:tc>
          <w:tcPr>
            <w:tcW w:w="146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40690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Ocurrencias simultáneas</w:t>
            </w: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09382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Medio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BC586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Máximo</w:t>
            </w:r>
          </w:p>
        </w:tc>
      </w:tr>
      <w:tr w:rsidR="000F3642" w14:paraId="09455AC2" w14:textId="77777777">
        <w:tc>
          <w:tcPr>
            <w:tcW w:w="146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0E8C13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36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220B1CF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6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52243F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</w:tr>
      <w:tr w:rsidR="000F3642" w14:paraId="530ACA7C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B77E1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D52B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importante</w:t>
            </w:r>
          </w:p>
        </w:tc>
      </w:tr>
      <w:tr w:rsidR="000F3642" w14:paraId="63E6A039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06E3F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65652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hay presión</w:t>
            </w:r>
          </w:p>
        </w:tc>
      </w:tr>
      <w:tr w:rsidR="000F3642" w14:paraId="0038B04E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9D8BB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06B41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73079FFF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D045C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129C6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1973DA29" w14:textId="77777777">
        <w:tc>
          <w:tcPr>
            <w:tcW w:w="1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91F7F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E2A22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0C851384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684A6067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08614B21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178BE032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7 Requerimientos de reestricción</w:t>
      </w: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3C7CCE5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6C24A24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CRQ-0001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472358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Simulación sin uso de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hardware</w:t>
            </w:r>
          </w:p>
        </w:tc>
      </w:tr>
      <w:tr w:rsidR="000F3642" w14:paraId="40513F10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05C0D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C2F58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21C8E278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ED238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15" w:name="CRQ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  <w:bookmarkEnd w:id="15"/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79B0CA" w14:textId="77777777" w:rsidR="000F3642" w:rsidRDefault="00342708">
            <w:pPr>
              <w:widowControl w:val="0"/>
              <w:numPr>
                <w:ilvl w:val="0"/>
                <w:numId w:val="14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Cárdenas Leandro Vania</w:t>
            </w:r>
          </w:p>
          <w:p w14:paraId="6A8003AE" w14:textId="77777777" w:rsidR="000F3642" w:rsidRDefault="0034270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Gavia García Omar</w:t>
            </w:r>
          </w:p>
          <w:p w14:paraId="4C1A234B" w14:textId="77777777" w:rsidR="000F3642" w:rsidRDefault="00342708">
            <w:pPr>
              <w:widowControl w:val="0"/>
              <w:numPr>
                <w:ilvl w:val="0"/>
                <w:numId w:val="14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Jiménez Hernández Félix Fernando</w:t>
            </w:r>
          </w:p>
        </w:tc>
      </w:tr>
      <w:tr w:rsidR="000F3642" w14:paraId="4551A92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A4D07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DF1C68" w14:textId="77777777" w:rsidR="000F3642" w:rsidRDefault="000F3642">
            <w:pPr>
              <w:widowControl w:val="0"/>
              <w:numPr>
                <w:ilvl w:val="0"/>
                <w:numId w:val="15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7F5B3267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D43D0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35FDE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  <w:tr w:rsidR="000F3642" w14:paraId="528346B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A99A4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91194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La información almacenada por el sistema deberá satisfacer la siguiente restricción: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Se debe simular cada parte del proceso solo usando el software sin considerar herramientas de hardware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23DA4B5D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3D458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A144D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importante</w:t>
            </w:r>
          </w:p>
        </w:tc>
      </w:tr>
      <w:tr w:rsidR="000F3642" w14:paraId="4D24077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89FA3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51CCA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hay presión</w:t>
            </w:r>
          </w:p>
        </w:tc>
      </w:tr>
      <w:tr w:rsidR="000F3642" w14:paraId="5389432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403FC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DC327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construcción</w:t>
            </w:r>
          </w:p>
        </w:tc>
      </w:tr>
      <w:tr w:rsidR="000F3642" w14:paraId="61612811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E2A21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70FB3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6DAFB5B6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4B06E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54363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08DB0500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1A84B9E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55B8A7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CRQ-0002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33DC03A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Arquitectura de ejecución JavaFX en tiempo limite.</w:t>
            </w:r>
          </w:p>
        </w:tc>
      </w:tr>
      <w:tr w:rsidR="000F3642" w14:paraId="3D401A8A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DD323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DBD9D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37648F12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47047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830506" w14:textId="77777777" w:rsidR="000F3642" w:rsidRDefault="000F3642">
            <w:pPr>
              <w:widowControl w:val="0"/>
              <w:numPr>
                <w:ilvl w:val="0"/>
                <w:numId w:val="16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69CED36C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D181D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6F59A5" w14:textId="77777777" w:rsidR="000F3642" w:rsidRDefault="000F3642">
            <w:pPr>
              <w:widowControl w:val="0"/>
              <w:numPr>
                <w:ilvl w:val="0"/>
                <w:numId w:val="17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1DF6BDB8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91D73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F9171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2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[CRQ-0001] Simulacion sin uso de hardware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563EC1A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D90DE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F6B9B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La información almacenada por el sistema deberá satisfacer la siguiente restricción: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El desarrollo deberá limitarse al entorno Java FX en un tiempo de 8 semanas. No se pueden integrar sistemas externos.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2DA85DB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97CAE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50ED3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32F6B483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21464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91B5C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hay presión</w:t>
            </w:r>
          </w:p>
        </w:tc>
      </w:tr>
      <w:tr w:rsidR="000F3642" w14:paraId="6EC6F9A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77C1A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4E23F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519BB3D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64284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68FC1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0F3642" w14:paraId="78C1923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4FA68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B5992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3513E78E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57A711D2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3F6379F5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8 Requerimientos funcionales</w:t>
      </w: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3F11E141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664A8F9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FRQ-0001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573305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Selección de productos</w:t>
            </w:r>
          </w:p>
        </w:tc>
      </w:tr>
      <w:tr w:rsidR="000F3642" w14:paraId="5F6277C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FB532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B2DA0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56936B3A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9B2E6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16" w:name="FRQ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  <w:bookmarkEnd w:id="16"/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50A020" w14:textId="77777777" w:rsidR="000F3642" w:rsidRDefault="00342708">
            <w:pPr>
              <w:widowControl w:val="0"/>
              <w:numPr>
                <w:ilvl w:val="0"/>
                <w:numId w:val="18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Cárdenas Leandro Vania</w:t>
            </w:r>
          </w:p>
          <w:p w14:paraId="331BE2FD" w14:textId="77777777" w:rsidR="000F3642" w:rsidRDefault="00342708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Gavia García Omar</w:t>
            </w:r>
          </w:p>
          <w:p w14:paraId="4FDFC4F3" w14:textId="77777777" w:rsidR="000F3642" w:rsidRDefault="00342708">
            <w:pPr>
              <w:widowControl w:val="0"/>
              <w:numPr>
                <w:ilvl w:val="0"/>
                <w:numId w:val="18"/>
              </w:numPr>
              <w:spacing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MX"/>
              </w:rPr>
              <w:t>Jiménez Hernández Félix Fernando</w:t>
            </w:r>
          </w:p>
        </w:tc>
      </w:tr>
      <w:tr w:rsidR="000F3642" w14:paraId="6E5A2162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857ED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5EDD3C" w14:textId="77777777" w:rsidR="000F3642" w:rsidRDefault="000F3642">
            <w:pPr>
              <w:widowControl w:val="0"/>
              <w:numPr>
                <w:ilvl w:val="0"/>
                <w:numId w:val="19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12C358D1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BF9D9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0DA6C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3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[OBJ-0001] Permitir personalizar pedidos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54A329B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32F27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8C7CF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permitir al cliente seleccionar un producto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26580906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83E90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8ECCE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0BBEFBB9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5EE0C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E1211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5C12C7EA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CB9A8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F53C2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56B08233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8C4B2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2AF2C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65A56454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7FCA6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8580A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1506C64E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79774EA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3FF2655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FRQ-0002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127A87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Personalización del pedido </w:t>
            </w:r>
          </w:p>
        </w:tc>
      </w:tr>
      <w:tr w:rsidR="000F3642" w14:paraId="406B8918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11199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0F5CE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1C6B291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737A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9E1A7F" w14:textId="77777777" w:rsidR="000F3642" w:rsidRDefault="00342708">
            <w:pPr>
              <w:widowControl w:val="0"/>
              <w:numPr>
                <w:ilvl w:val="0"/>
                <w:numId w:val="20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4E6BFB80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15397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4A74B5" w14:textId="77777777" w:rsidR="000F3642" w:rsidRDefault="00342708">
            <w:pPr>
              <w:widowControl w:val="0"/>
              <w:numPr>
                <w:ilvl w:val="0"/>
                <w:numId w:val="21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7D0E034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9C3CB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D2CCF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4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[OBJ-0001] Permitir personalizar pedidos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6A83E5C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A1D6E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BE104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permitir al cliente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personalizar su pedido.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3E5A9B9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142AD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BD330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importante</w:t>
            </w:r>
          </w:p>
        </w:tc>
      </w:tr>
      <w:tr w:rsidR="000F3642" w14:paraId="2883B6C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0F846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569AF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hay presión</w:t>
            </w:r>
          </w:p>
        </w:tc>
      </w:tr>
      <w:tr w:rsidR="000F3642" w14:paraId="4494A656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07708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7466B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445E7A61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BE0BC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D5D52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774DFD9A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89ACD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B8602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0606EEC4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4D72204D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302856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FRQ-0003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2C3D29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Uso de interfaz</w:t>
            </w:r>
          </w:p>
        </w:tc>
      </w:tr>
      <w:tr w:rsidR="000F3642" w14:paraId="35C4C63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4E0E1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7EE28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2C7C0AC0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F4BA7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A15D10" w14:textId="77777777" w:rsidR="000F3642" w:rsidRDefault="000F3642">
            <w:pPr>
              <w:widowControl w:val="0"/>
              <w:numPr>
                <w:ilvl w:val="0"/>
                <w:numId w:val="22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6D59A489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B53CB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E737F0" w14:textId="77777777" w:rsidR="000F3642" w:rsidRDefault="000F3642">
            <w:pPr>
              <w:widowControl w:val="0"/>
              <w:numPr>
                <w:ilvl w:val="0"/>
                <w:numId w:val="23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540274C0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0A1E5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3BED1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5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[CRQ-0002] Arquitectura de ejecución JavaFX en tiempo limite.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09E9EAE7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45BFD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DD8FF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proporcionar una interfaz cómoda e intuitiva para el usuario.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2484448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E55B7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F38D6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importante</w:t>
            </w:r>
          </w:p>
        </w:tc>
      </w:tr>
      <w:tr w:rsidR="000F3642" w14:paraId="694B2FC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455A3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A2B6C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hay presión</w:t>
            </w:r>
          </w:p>
        </w:tc>
      </w:tr>
      <w:tr w:rsidR="000F3642" w14:paraId="682E2AB0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7607F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1D756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0622F3DA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28913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576DF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7E3D6F79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F1B87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3F08B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15EA7ADB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5502C6B3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F77EDD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FRQ-0004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16EB1EA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Medios de pago </w:t>
            </w:r>
          </w:p>
        </w:tc>
      </w:tr>
      <w:tr w:rsidR="000F3642" w14:paraId="2BC617E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DB46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4F3C3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5D4A7B9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8F871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3DF0C5" w14:textId="77777777" w:rsidR="000F3642" w:rsidRDefault="000F3642">
            <w:pPr>
              <w:widowControl w:val="0"/>
              <w:numPr>
                <w:ilvl w:val="0"/>
                <w:numId w:val="24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14B0931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757C9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39BA64" w14:textId="77777777" w:rsidR="000F3642" w:rsidRDefault="000F3642">
            <w:pPr>
              <w:widowControl w:val="0"/>
              <w:numPr>
                <w:ilvl w:val="0"/>
                <w:numId w:val="25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5649BA34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08213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EE18F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6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[IRQ-0003] Solicitud de recibo </w:t>
              </w:r>
            </w:hyperlink>
          </w:p>
          <w:p w14:paraId="504160A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7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[IRQ-0002] Verificar pagos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7724B53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8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[OBJ-0005] Verificar los medios de pago </w:t>
              </w:r>
            </w:hyperlink>
          </w:p>
        </w:tc>
      </w:tr>
      <w:tr w:rsidR="000F3642" w14:paraId="2B085384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793D0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26EAB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proporcionar opciones de pago.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30B35229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78B65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F8C53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7858A1F3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63ADA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0AF4A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36BD61C6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49EE1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3F200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4473BD37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5CB49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8989A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57AB8C11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2EBB2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CD93C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6B29404A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770250E2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894481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FRQ-0005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B9ED29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Manejo de inventario en tiempo real.</w:t>
            </w:r>
          </w:p>
        </w:tc>
      </w:tr>
      <w:tr w:rsidR="000F3642" w14:paraId="1C582E53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5E05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DD502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56931623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F5F74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1D13F2" w14:textId="77777777" w:rsidR="000F3642" w:rsidRDefault="000F3642">
            <w:pPr>
              <w:widowControl w:val="0"/>
              <w:numPr>
                <w:ilvl w:val="0"/>
                <w:numId w:val="26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56FECA69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C513C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94BC0C" w14:textId="77777777" w:rsidR="000F3642" w:rsidRDefault="000F3642">
            <w:pPr>
              <w:widowControl w:val="0"/>
              <w:numPr>
                <w:ilvl w:val="0"/>
                <w:numId w:val="27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7BF68D3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A804E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CFB9F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29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[CRQ-0001] Simulacion sin uso de hardware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631E72E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30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[FRQ-0001] Selección de productos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222BD66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31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[OBJ-0001] Permitir personalizar pedidos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06CCDAE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32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[IRQ-0001] Personalizar producto </w:t>
              </w:r>
            </w:hyperlink>
          </w:p>
        </w:tc>
      </w:tr>
      <w:tr w:rsidR="000F3642" w14:paraId="10F39F02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941A6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C677E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actualizar en tiempo real las existencias del inventario.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536018DC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27D66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58527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6CB96499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A69F4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38CA6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1CE6948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552E9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E9AEE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5B956768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DDC28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7BD48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36359C84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ACE03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236DB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41C237EA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4B04DD5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2E7DC2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FRQ-0006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3F6B83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Similación de funcionamiento</w:t>
            </w:r>
          </w:p>
        </w:tc>
      </w:tr>
      <w:tr w:rsidR="000F3642" w14:paraId="41CD63F8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ACD6A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B4BD4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24729E0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80F68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7DDC21" w14:textId="77777777" w:rsidR="000F3642" w:rsidRDefault="000F3642">
            <w:pPr>
              <w:widowControl w:val="0"/>
              <w:numPr>
                <w:ilvl w:val="0"/>
                <w:numId w:val="28"/>
              </w:numPr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3138ACF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263E2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2C1BF0" w14:textId="77777777" w:rsidR="000F3642" w:rsidRDefault="000F3642">
            <w:pPr>
              <w:widowControl w:val="0"/>
              <w:numPr>
                <w:ilvl w:val="0"/>
                <w:numId w:val="29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7DA506D0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5147D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3DEC7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33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[CRQ-0002] Arquitectura de ejecución JavaFX en tiempo limite.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610933A6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03504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2A764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simular la entrega del producto. </w:t>
            </w:r>
          </w:p>
        </w:tc>
      </w:tr>
      <w:tr w:rsidR="000F3642" w14:paraId="626BA21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0F52D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E95B9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4EBE1E2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37592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64EBF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461ACCF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98994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3E5A4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00B50D78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369C0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0C0F5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1450152A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D2630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2ECBD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5F489624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 xml:space="preserve">9 Casos de uso </w:t>
      </w: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80"/>
        <w:gridCol w:w="569"/>
        <w:gridCol w:w="6773"/>
      </w:tblGrid>
      <w:tr w:rsidR="000F3642" w14:paraId="412F2065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7EB4D18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UC-0001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79D6D17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Personalizar producto</w:t>
            </w:r>
          </w:p>
        </w:tc>
      </w:tr>
      <w:tr w:rsidR="000F3642" w14:paraId="2F9207EE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FA8BE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D5BBC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1D5B2393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46FD5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17" w:name="UC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  <w:bookmarkEnd w:id="17"/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70EDB0" w14:textId="77777777" w:rsidR="000F3642" w:rsidRDefault="000F3642">
            <w:pPr>
              <w:widowControl w:val="0"/>
              <w:numPr>
                <w:ilvl w:val="0"/>
                <w:numId w:val="30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31D8F1BF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707F7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D5DF01" w14:textId="77777777" w:rsidR="000F3642" w:rsidRDefault="000F3642">
            <w:pPr>
              <w:widowControl w:val="0"/>
              <w:numPr>
                <w:ilvl w:val="0"/>
                <w:numId w:val="31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5DE33718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EF1B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4B142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34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[FRQ-0002] Personalización del pedido </w:t>
              </w:r>
            </w:hyperlink>
          </w:p>
          <w:p w14:paraId="6D51EC5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35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[OBJ-0001] Permitir personalizar pedidos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7AE5D32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36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[IRQ-0001] Personalizar producto </w:t>
              </w:r>
            </w:hyperlink>
          </w:p>
        </w:tc>
      </w:tr>
      <w:tr w:rsidR="000F3642" w14:paraId="139F8BAF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C5742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205CD3D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comportarse tal como se describe en el siguiente caso de uso cuando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El cliente elige una hamburguesa de las opciones predeterminadas y se da la opcional de personalizarla añadiendo ó quitando ingredientes.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70890690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E68F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CE25B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La hamburguesa ya debió ser seleccionada desde el menú principal y la máquina debe contar con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los ingredientes necesarios para personalizar.</w:t>
            </w:r>
          </w:p>
        </w:tc>
      </w:tr>
      <w:tr w:rsidR="000F3642" w14:paraId="06EAC914" w14:textId="77777777"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CDA78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Secuencia normal</w:t>
            </w: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A14243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77B1B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Acción</w:t>
            </w:r>
          </w:p>
        </w:tc>
      </w:tr>
      <w:tr w:rsidR="000F3642" w14:paraId="0BE45205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830ABD3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3CBA41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AC25282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18" w:name="STP-0007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actor</w:t>
            </w:r>
            <w:hyperlink r:id="rId37" w:anchor="_blank" w:history="1">
              <w:bookmarkEnd w:id="18"/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 Usuario (ACT-0001) </w:t>
              </w:r>
            </w:hyperlink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elige una hamburguesa del menú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3F39E5B2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12B48FB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19" w:name="STP-0008"/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9BA3BF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1E592B4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muestra opciones para personalizar (agregar/quitar ingredientes)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bookmarkEnd w:id="19"/>
          </w:p>
        </w:tc>
      </w:tr>
      <w:tr w:rsidR="000F3642" w14:paraId="4073B990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2DC37E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B18CD9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7750CAA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20" w:name="STP-0009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actor</w:t>
            </w:r>
            <w:hyperlink r:id="rId38" w:anchor="_blank" w:history="1">
              <w:bookmarkEnd w:id="20"/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 Usuario (ACT-0001) </w:t>
              </w:r>
            </w:hyperlink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elige y confirma la personalización.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539D1DAF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2A2A10E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096477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75FDC8F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identifica si cliente no personaliza y procede con la hamburguesa predeterminada del menú.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4E69AEC2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D88A435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21" w:name="STP-0011"/>
            <w:bookmarkEnd w:id="21"/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1052BC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342A2BB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guardala configuración final de la hamburguesa.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0BC7F81B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762259D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22" w:name="STP-0012"/>
            <w:bookmarkStart w:id="23" w:name="STP-0013"/>
            <w:bookmarkEnd w:id="22"/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49C969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8C07EA8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procede con el flujo normal </w:t>
            </w:r>
            <w:bookmarkEnd w:id="23"/>
          </w:p>
        </w:tc>
      </w:tr>
      <w:tr w:rsidR="000F3642" w14:paraId="67F038F3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5EE1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Postcondición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0AB5E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La hamburguesa queda lista para ser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procesada.</w:t>
            </w:r>
          </w:p>
        </w:tc>
      </w:tr>
      <w:tr w:rsidR="000F3642" w14:paraId="4E618D54" w14:textId="77777777"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C5B5A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D73079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B532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Acción</w:t>
            </w:r>
          </w:p>
        </w:tc>
      </w:tr>
      <w:tr w:rsidR="000F3642" w14:paraId="273494CC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F77B605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24" w:name="STX-0001"/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8EA3DF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1319BD8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un ingrediente no está disponible,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notificará a cliente que no es posible realizar la personalización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, a continuación este caso de uso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es-MX"/>
              </w:rPr>
              <w:t>PD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</w:t>
            </w:r>
            <w:bookmarkEnd w:id="24"/>
          </w:p>
        </w:tc>
      </w:tr>
      <w:tr w:rsidR="000F3642" w14:paraId="671EFD9C" w14:textId="77777777"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3D1C1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Rendimiento</w:t>
            </w: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6B9138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AEFCA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Tiempo máximo</w:t>
            </w:r>
          </w:p>
        </w:tc>
      </w:tr>
      <w:tr w:rsidR="000F3642" w14:paraId="250718B8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AF4484D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868AC2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- 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C863E0B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- </w:t>
            </w:r>
          </w:p>
        </w:tc>
      </w:tr>
      <w:tr w:rsidR="000F3642" w14:paraId="22607BE1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4C13D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Frecuencia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esperada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DA15C59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100 veces por día(s)</w:t>
            </w:r>
          </w:p>
        </w:tc>
      </w:tr>
      <w:tr w:rsidR="000F3642" w14:paraId="36DBA111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7D2D6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43608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011285FA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BEEA9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3A351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17DB80BA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AA6F2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77393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5549828B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E60F7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EB8B3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6553DB9B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21F11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2B4DC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5D1CAB63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80"/>
        <w:gridCol w:w="569"/>
        <w:gridCol w:w="6773"/>
      </w:tblGrid>
      <w:tr w:rsidR="000F3642" w14:paraId="324E91A6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FE7EC4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UC-0002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6F5F33A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Realizar pago</w:t>
            </w:r>
          </w:p>
        </w:tc>
      </w:tr>
      <w:tr w:rsidR="000F3642" w14:paraId="52633BBA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36557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7966A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7458F056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F7377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17DBD2" w14:textId="77777777" w:rsidR="000F3642" w:rsidRDefault="000F3642">
            <w:pPr>
              <w:widowControl w:val="0"/>
              <w:numPr>
                <w:ilvl w:val="0"/>
                <w:numId w:val="32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2011B60F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09068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4D6467" w14:textId="77777777" w:rsidR="000F3642" w:rsidRDefault="000F3642">
            <w:pPr>
              <w:widowControl w:val="0"/>
              <w:numPr>
                <w:ilvl w:val="0"/>
                <w:numId w:val="33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3E3B8523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8233D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0BA98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39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[IRQ-0002] Verificar pagos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3272910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40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[OBJ-0005] Verificar los medios de pago </w:t>
              </w:r>
            </w:hyperlink>
          </w:p>
          <w:p w14:paraId="7031B6B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41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[FRQ-0004] Medios de pago </w:t>
              </w:r>
            </w:hyperlink>
          </w:p>
        </w:tc>
      </w:tr>
      <w:tr w:rsidR="000F3642" w14:paraId="0E23E3E8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6F76E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30E73D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comportarse tal como se describe en el siguiente caso de uso cuando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el cliente paga el pedido usando monedas ó billetes de diferente denominación compatibles con el sistema. </w:t>
            </w:r>
          </w:p>
        </w:tc>
      </w:tr>
      <w:tr w:rsidR="000F3642" w14:paraId="55A37AD0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EAFF7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575D4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cliente debe haber elegido su pedido y personalizarlo (si aplica) y el sistema debe haberse configurado con el procesador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pago.</w:t>
            </w:r>
          </w:p>
        </w:tc>
      </w:tr>
      <w:tr w:rsidR="000F3642" w14:paraId="27A51B74" w14:textId="77777777"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AB529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Secuencia normal</w:t>
            </w: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8CE45D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21BEE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Acción</w:t>
            </w:r>
          </w:p>
        </w:tc>
      </w:tr>
      <w:tr w:rsidR="000F3642" w14:paraId="64F943F5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41AF6D4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7BD3A6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E73365C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25" w:name="STP-0014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actor</w:t>
            </w:r>
            <w:hyperlink r:id="rId42" w:anchor="_blank" w:history="1">
              <w:bookmarkEnd w:id="25"/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 Usuario (ACT-0001) </w:t>
              </w:r>
            </w:hyperlink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elige la opción de pago. </w:t>
            </w:r>
          </w:p>
        </w:tc>
      </w:tr>
      <w:tr w:rsidR="000F3642" w14:paraId="5992D4AE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9B0F45B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26" w:name="STP-0015"/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9B258C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EFC2135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calcula el monto a pagar y lo muestra en pantalla. </w:t>
            </w:r>
            <w:bookmarkEnd w:id="26"/>
          </w:p>
        </w:tc>
      </w:tr>
      <w:tr w:rsidR="000F3642" w14:paraId="7B8AB839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0F5FCBC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EDBD39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680F02C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27" w:name="STP-0016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actor</w:t>
            </w:r>
            <w:hyperlink r:id="rId43" w:anchor="_blank" w:history="1">
              <w:bookmarkEnd w:id="27"/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 Usuario (ACT-0001) </w:t>
              </w:r>
            </w:hyperlink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inserta monedas ó billetes como medios de pago. </w:t>
            </w:r>
          </w:p>
        </w:tc>
      </w:tr>
      <w:tr w:rsidR="000F3642" w14:paraId="5BA0462E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3CA66A9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28" w:name="STP-0017"/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D10FED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D5CC938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valida el pago y confirma la transacción. </w:t>
            </w:r>
            <w:bookmarkEnd w:id="28"/>
          </w:p>
        </w:tc>
      </w:tr>
      <w:tr w:rsidR="000F3642" w14:paraId="6C74CBA0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B12E9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Postcondición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548B6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pago queda registrado y el pedido pasa a la etapa de preparación.</w:t>
            </w:r>
          </w:p>
        </w:tc>
      </w:tr>
      <w:tr w:rsidR="000F3642" w14:paraId="1A0AA014" w14:textId="77777777"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B4B7D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FD1FD9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BBADE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Acción</w:t>
            </w:r>
          </w:p>
        </w:tc>
      </w:tr>
      <w:tr w:rsidR="000F3642" w14:paraId="101BDB45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4ABE52D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29" w:name="STX-0002"/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83B4E1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4BF0B28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cliente no ingresa el pago o este es insuficiente,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rechazará y cancelará el pedido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, a continuación este caso de uso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queda sin efecto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bookmarkEnd w:id="29"/>
          </w:p>
        </w:tc>
      </w:tr>
      <w:tr w:rsidR="000F3642" w14:paraId="56C21B71" w14:textId="77777777"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B7A27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Rendimiento</w:t>
            </w: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E04BC6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C7F30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Tiempo máximo</w:t>
            </w:r>
          </w:p>
        </w:tc>
      </w:tr>
      <w:tr w:rsidR="000F3642" w14:paraId="612DEC9A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FA3B316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1A488D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- 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95E4946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- </w:t>
            </w:r>
          </w:p>
        </w:tc>
      </w:tr>
      <w:tr w:rsidR="000F3642" w14:paraId="2803BD27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DAB88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Frecuencia esperada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6E69C38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100 veces por día(s)</w:t>
            </w:r>
          </w:p>
        </w:tc>
      </w:tr>
      <w:tr w:rsidR="000F3642" w14:paraId="27CA3CA8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7C4C7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E867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6D2EFA01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85CB4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D533B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06586BC7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39ED7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58379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7AA1B875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2B6A5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9A61A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29040234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2E4A7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EB17F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19D54ED9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80"/>
        <w:gridCol w:w="569"/>
        <w:gridCol w:w="6773"/>
      </w:tblGrid>
      <w:tr w:rsidR="000F3642" w14:paraId="2648C245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73E990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UC-0003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7814BE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Entrega de producto</w:t>
            </w:r>
          </w:p>
        </w:tc>
      </w:tr>
      <w:tr w:rsidR="000F3642" w14:paraId="5C9917C3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51882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E093F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 29/ENE/2025) </w:t>
            </w:r>
          </w:p>
        </w:tc>
      </w:tr>
      <w:tr w:rsidR="000F3642" w14:paraId="0AD04947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31740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3DD2E5" w14:textId="77777777" w:rsidR="000F3642" w:rsidRDefault="000F3642">
            <w:pPr>
              <w:widowControl w:val="0"/>
              <w:numPr>
                <w:ilvl w:val="0"/>
                <w:numId w:val="34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372ECE6B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97D11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3DC803" w14:textId="77777777" w:rsidR="000F3642" w:rsidRDefault="000F3642">
            <w:pPr>
              <w:widowControl w:val="0"/>
              <w:numPr>
                <w:ilvl w:val="0"/>
                <w:numId w:val="35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7E669B19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1A29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B7F5F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44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[IRQ-0003] Solicitud de recibo </w:t>
              </w:r>
            </w:hyperlink>
          </w:p>
          <w:p w14:paraId="0262EC0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45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[FRQ-0005] Manejo de inventario en tiempor real.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28059B5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46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[OBJ-0004] Gestionar adecuadamente las transacciones y el inventario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7A25276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47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[FRQ-0006] Sumilacion de funcionamiento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09F6926E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58FCE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DEAF646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comportarse tal como se describe en el siguiente caso de uso cuando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La máquina dispensadora entrega el producto solicitado tras confirmar la preparación exitosa del pedido.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6BDDFFA9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5C45E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F179E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pago deberá haber sido confirmado y la hamburguesa debe estar correctamente preparada.</w:t>
            </w:r>
          </w:p>
        </w:tc>
      </w:tr>
      <w:tr w:rsidR="000F3642" w14:paraId="01B111C2" w14:textId="77777777"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A5DC7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Secuencia normal</w:t>
            </w: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06EA89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6083E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Acción</w:t>
            </w:r>
          </w:p>
        </w:tc>
      </w:tr>
      <w:tr w:rsidR="000F3642" w14:paraId="34A54EAB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102F4FB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30" w:name="STP-0018"/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7CE8D2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7FCB47E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notifica que la hamburguesa está lista para retirarse.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bookmarkEnd w:id="30"/>
          </w:p>
        </w:tc>
      </w:tr>
      <w:tr w:rsidR="000F3642" w14:paraId="4AD7ECCE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4C7CA91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B2EB5A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DFBAAE5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31" w:name="STP-0019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actor</w:t>
            </w:r>
            <w:hyperlink r:id="rId48" w:anchor="_blank" w:history="1">
              <w:bookmarkEnd w:id="31"/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 Usuario (ACT-0001) </w:t>
              </w:r>
            </w:hyperlink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se dirije al compartimiento de entrega. </w:t>
            </w:r>
          </w:p>
        </w:tc>
      </w:tr>
      <w:tr w:rsidR="000F3642" w14:paraId="6C18841F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8A47DF7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81527C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1462C26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32" w:name="STP-0020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actor</w:t>
            </w:r>
            <w:hyperlink r:id="rId49" w:anchor="_blank" w:history="1">
              <w:bookmarkEnd w:id="32"/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 Usuario (ACT-0001) </w:t>
              </w:r>
            </w:hyperlink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abre el compartimiento y retira su producto. </w:t>
            </w:r>
          </w:p>
        </w:tc>
      </w:tr>
      <w:tr w:rsidR="000F3642" w14:paraId="0A9FF02B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917CB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Postcondición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696DA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cliente recibe el producto solicitado (y el recibo si este lo ha solicitado).</w:t>
            </w:r>
          </w:p>
        </w:tc>
      </w:tr>
      <w:tr w:rsidR="000F3642" w14:paraId="106D5CDF" w14:textId="77777777"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CD4F1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607C1A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85BB3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Acción</w:t>
            </w:r>
          </w:p>
        </w:tc>
      </w:tr>
      <w:tr w:rsidR="000F3642" w14:paraId="24A4D59C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E908996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FB30A3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33" w:name="STX-0004"/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4859B54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usuario solictó recibo,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actor</w:t>
            </w:r>
            <w:hyperlink r:id="rId50" w:anchor="_blank" w:history="1">
              <w:bookmarkEnd w:id="33"/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 Usuario (ACT-0001) </w:t>
              </w:r>
            </w:hyperlink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debe retirarlo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, a continuación este caso de uso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continúa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254C0196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2A39152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34" w:name="STX-0005"/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0AD3DA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26E1C9A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ocurre un fallo mecánico,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 sistema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 emite un mensaje informando que el servicio no está disponible cancelando pedido en curso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, a continuación este caso de uso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queda sin efecto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bookmarkEnd w:id="34"/>
          </w:p>
        </w:tc>
      </w:tr>
      <w:tr w:rsidR="000F3642" w14:paraId="4A8B3E5A" w14:textId="77777777"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E58F7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Rendimiento</w:t>
            </w: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BD9601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0933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Tiempo máximo</w:t>
            </w:r>
          </w:p>
        </w:tc>
      </w:tr>
      <w:tr w:rsidR="000F3642" w14:paraId="3A202906" w14:textId="77777777">
        <w:tc>
          <w:tcPr>
            <w:tcW w:w="1483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AE3D916" w14:textId="77777777" w:rsidR="000F3642" w:rsidRDefault="000F3642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0C0B63" w14:textId="77777777" w:rsidR="000F3642" w:rsidRDefault="00342708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- </w:t>
            </w:r>
          </w:p>
        </w:tc>
        <w:tc>
          <w:tcPr>
            <w:tcW w:w="6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31DD278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- </w:t>
            </w:r>
          </w:p>
        </w:tc>
      </w:tr>
      <w:tr w:rsidR="000F3642" w14:paraId="5401AACC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2A67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Frecuencia esperada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2482007" w14:textId="77777777" w:rsidR="000F3642" w:rsidRDefault="00342708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100 veces por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día(s)</w:t>
            </w:r>
          </w:p>
        </w:tc>
      </w:tr>
      <w:tr w:rsidR="000F3642" w14:paraId="371E17F3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02307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0B508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66243FAD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89A05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D8118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5EACE42C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ABCA8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49DF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3C7BC5F7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BA44D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F0230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254E27B6" w14:textId="77777777"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665E1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34452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42564796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03051080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7456AB28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10 Requerimientos no funcionales</w:t>
      </w: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1749FB5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3BF1014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NFR-0001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7CA4F1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Entorno de ejecución</w:t>
            </w:r>
          </w:p>
        </w:tc>
      </w:tr>
      <w:tr w:rsidR="000F3642" w14:paraId="5A4981E2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3B9FA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68B73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06085BE1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08B13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bookmarkStart w:id="35" w:name="NFR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  <w:bookmarkEnd w:id="35"/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826277" w14:textId="77777777" w:rsidR="000F3642" w:rsidRDefault="000F3642">
            <w:pPr>
              <w:widowControl w:val="0"/>
              <w:spacing w:beforeAutospacing="1" w:after="0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3B155BD9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B988C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C00891" w14:textId="77777777" w:rsidR="000F3642" w:rsidRDefault="000F3642">
            <w:pPr>
              <w:widowControl w:val="0"/>
              <w:numPr>
                <w:ilvl w:val="0"/>
                <w:numId w:val="36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2F3F3813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715E0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306C3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51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[OBJ-0004] Gestionar adecuadamente las transacciones y el inventario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79B331C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52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[CRQ-0001] Simulacion sin uso de hardware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6A894594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53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[FRQ-0003] Uso de interfaz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029663C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570DA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B407A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funcionar sin requerir de una red local de comunicación o dispositivos externos. </w:t>
            </w:r>
          </w:p>
        </w:tc>
      </w:tr>
      <w:tr w:rsidR="000F3642" w14:paraId="478CB742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7F193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F7553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0592066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5F331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39056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14CE37E7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0D9016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5D8BE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7EC8CC5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4357E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913C7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74F3D9EA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53E0C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E3DF2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49FBD98C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09A0CC2C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5DD5AD4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NFR-0002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6966037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Medios de pago</w:t>
            </w:r>
          </w:p>
        </w:tc>
      </w:tr>
      <w:tr w:rsidR="000F3642" w14:paraId="02A00F4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C56DD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13408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798C037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77F20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8C2C4C" w14:textId="77777777" w:rsidR="000F3642" w:rsidRDefault="000F3642">
            <w:pPr>
              <w:widowControl w:val="0"/>
              <w:numPr>
                <w:ilvl w:val="0"/>
                <w:numId w:val="37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3BAE4CF0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6F1F9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1AC96E" w14:textId="77777777" w:rsidR="000F3642" w:rsidRDefault="000F3642">
            <w:pPr>
              <w:widowControl w:val="0"/>
              <w:numPr>
                <w:ilvl w:val="0"/>
                <w:numId w:val="38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63129E1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CA741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D3AB0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54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[IRQ-0002] Verificar pagos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4856341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55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[OBJ-0005] Verificar los medios de pago </w:t>
              </w:r>
            </w:hyperlink>
          </w:p>
          <w:p w14:paraId="2E1947E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56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 xml:space="preserve">[FRQ-0004] Medios de pago </w:t>
              </w:r>
            </w:hyperlink>
          </w:p>
          <w:p w14:paraId="1AE716F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57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[CRQ-0002] Arquitectura de ejecución JavaFX en tiempo limite.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2E69039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58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[FRQ-0006] Sumilacion de funcionamiento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  <w:p w14:paraId="0DBB3CA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59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[CRQ-0001] Simulacion sin uso de hardware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2A3A0336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48E1B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088DE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>indicar que el medio de pago no es válido si elige uno que requiera conexión a internet.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6CC96348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99EBFD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FEF35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7CE664DF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F2C0D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DC98F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hay presión</w:t>
            </w:r>
          </w:p>
        </w:tc>
      </w:tr>
      <w:tr w:rsidR="000F3642" w14:paraId="6264667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B8B12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700B0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27BB13E2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BC737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A5B26F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1A8758F3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F68A7C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2B9887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556C16F3" w14:textId="77777777" w:rsidR="000F3642" w:rsidRDefault="000F3642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MX"/>
        </w:rPr>
      </w:pPr>
    </w:p>
    <w:tbl>
      <w:tblPr>
        <w:tblW w:w="5000" w:type="pct"/>
        <w:tblInd w:w="21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462"/>
        <w:gridCol w:w="7360"/>
      </w:tblGrid>
      <w:tr w:rsidR="000F3642" w14:paraId="2120739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2EB95CB8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NFR-0003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8E0E0"/>
          </w:tcPr>
          <w:p w14:paraId="1826BCA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Entorno de ejecución</w:t>
            </w:r>
          </w:p>
        </w:tc>
      </w:tr>
      <w:tr w:rsidR="000F3642" w14:paraId="1F9EFAB7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002E2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Versión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F8033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1.0 ( 29/ENE/2025) </w:t>
            </w:r>
          </w:p>
        </w:tc>
      </w:tr>
      <w:tr w:rsidR="000F3642" w14:paraId="0E2FF3E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0513C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Autores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D37B5A" w14:textId="77777777" w:rsidR="000F3642" w:rsidRDefault="000F3642">
            <w:pPr>
              <w:widowControl w:val="0"/>
              <w:numPr>
                <w:ilvl w:val="0"/>
                <w:numId w:val="39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164DBFA1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ADA8D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Fuentes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32D623" w14:textId="77777777" w:rsidR="000F3642" w:rsidRDefault="000F3642">
            <w:pPr>
              <w:widowControl w:val="0"/>
              <w:numPr>
                <w:ilvl w:val="0"/>
                <w:numId w:val="40"/>
              </w:numPr>
              <w:spacing w:beforeAutospacing="1" w:afterAutospacing="1" w:line="240" w:lineRule="auto"/>
              <w:ind w:left="96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0F3642" w14:paraId="24DCBA84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BD3ED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Dependencias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205153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  </w:t>
            </w:r>
            <w:hyperlink r:id="rId60" w:anchor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[CRQ-0002] Arquitectura de ejecución JavaFX en tiempo limite.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0F3642" w14:paraId="53CFF817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EC19D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A93129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sistema deberá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MX"/>
              </w:rPr>
              <w:t xml:space="preserve">ejecutarse solamente en el entorno JavaFX. </w:t>
            </w:r>
          </w:p>
        </w:tc>
      </w:tr>
      <w:tr w:rsidR="000F3642" w14:paraId="1B1AF85A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6D707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810EA0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vital</w:t>
            </w:r>
          </w:p>
        </w:tc>
      </w:tr>
      <w:tr w:rsidR="000F3642" w14:paraId="484DEC6E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B66192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Urgencia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CA05D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inmediatamente</w:t>
            </w:r>
          </w:p>
        </w:tc>
      </w:tr>
      <w:tr w:rsidR="000F3642" w14:paraId="63BBFF4C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741911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F28A9A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 construcción</w:t>
            </w:r>
          </w:p>
        </w:tc>
      </w:tr>
      <w:tr w:rsidR="000F3642" w14:paraId="4E44A5EB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3E0025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Estabilidad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9856B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baja</w:t>
            </w:r>
          </w:p>
        </w:tc>
      </w:tr>
      <w:tr w:rsidR="000F3642" w14:paraId="4F9BC0E5" w14:textId="77777777">
        <w:tc>
          <w:tcPr>
            <w:tcW w:w="1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9DFB9E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Comentarios</w:t>
            </w:r>
          </w:p>
        </w:tc>
        <w:tc>
          <w:tcPr>
            <w:tcW w:w="7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CAAEAB" w14:textId="77777777" w:rsidR="000F3642" w:rsidRDefault="00342708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Ninguno</w:t>
            </w:r>
          </w:p>
        </w:tc>
      </w:tr>
    </w:tbl>
    <w:p w14:paraId="2543E4D0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38ADCE50" w14:textId="77777777" w:rsidR="000F3642" w:rsidRDefault="000F3642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</w:p>
    <w:p w14:paraId="7ED0A93A" w14:textId="77777777" w:rsidR="000F3642" w:rsidRDefault="00342708">
      <w:pPr>
        <w:spacing w:beforeAutospacing="1" w:afterAutospacing="1" w:line="240" w:lineRule="auto"/>
        <w:outlineLvl w:val="0"/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kern w:val="2"/>
          <w:sz w:val="28"/>
          <w:szCs w:val="28"/>
          <w:lang w:eastAsia="es-MX"/>
        </w:rPr>
        <w:t>11 Diagrama de casos de uso</w:t>
      </w:r>
    </w:p>
    <w:p w14:paraId="25F911EE" w14:textId="77777777" w:rsidR="000F3642" w:rsidRDefault="00342708">
      <w:pPr>
        <w:spacing w:beforeAutospacing="1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s-MX"/>
        </w:rPr>
      </w:pPr>
      <w:bookmarkStart w:id="36" w:name="GRF-0001"/>
      <w:r>
        <w:rPr>
          <w:noProof/>
        </w:rPr>
        <w:drawing>
          <wp:inline distT="0" distB="0" distL="0" distR="0" wp14:anchorId="1710E6D7" wp14:editId="7E7476A8">
            <wp:extent cx="4876800" cy="34290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94AD" w14:textId="77777777" w:rsidR="000F3642" w:rsidRDefault="00342708">
      <w:pPr>
        <w:spacing w:beforeAutospacing="1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>Figura 1</w:t>
      </w:r>
      <w:r>
        <w:rPr>
          <w:rFonts w:ascii="Arial" w:eastAsia="Times New Roman" w:hAnsi="Arial" w:cs="Arial"/>
          <w:sz w:val="20"/>
          <w:szCs w:val="20"/>
          <w:lang w:eastAsia="es-MX"/>
        </w:rPr>
        <w:t xml:space="preserve">: Diagrama de casos de uso </w:t>
      </w:r>
      <w:bookmarkEnd w:id="36"/>
    </w:p>
    <w:p w14:paraId="0C219A0D" w14:textId="77777777" w:rsidR="000F3642" w:rsidRDefault="000F3642">
      <w:pPr>
        <w:shd w:val="clear" w:color="auto" w:fill="FFFFFF"/>
        <w:textAlignment w:val="baseline"/>
        <w:rPr>
          <w:rFonts w:ascii="Aptos" w:eastAsia="Times New Roman" w:hAnsi="Aptos"/>
          <w:color w:val="000000"/>
          <w:sz w:val="24"/>
          <w:szCs w:val="24"/>
        </w:rPr>
      </w:pPr>
    </w:p>
    <w:p w14:paraId="001F991A" w14:textId="77777777" w:rsidR="000F3642" w:rsidRDefault="000F3642">
      <w:pPr>
        <w:shd w:val="clear" w:color="auto" w:fill="FFFFFF"/>
        <w:textAlignment w:val="baseline"/>
        <w:rPr>
          <w:rFonts w:ascii="Aptos" w:eastAsia="Times New Roman" w:hAnsi="Aptos"/>
          <w:color w:val="000000"/>
        </w:rPr>
      </w:pPr>
    </w:p>
    <w:p w14:paraId="57412CA5" w14:textId="77777777" w:rsidR="000F3642" w:rsidRDefault="000F3642">
      <w:pPr>
        <w:shd w:val="clear" w:color="auto" w:fill="FFFFFF"/>
        <w:textAlignment w:val="baseline"/>
        <w:rPr>
          <w:rFonts w:ascii="Aptos" w:eastAsia="Times New Roman" w:hAnsi="Aptos"/>
          <w:color w:val="000000"/>
        </w:rPr>
      </w:pPr>
    </w:p>
    <w:p w14:paraId="7A5AAA9A" w14:textId="77777777" w:rsidR="000F3642" w:rsidRDefault="000F3642">
      <w:pPr>
        <w:shd w:val="clear" w:color="auto" w:fill="FFFFFF"/>
        <w:textAlignment w:val="baseline"/>
        <w:rPr>
          <w:rFonts w:ascii="Aptos" w:eastAsia="Times New Roman" w:hAnsi="Aptos"/>
          <w:color w:val="000000"/>
        </w:rPr>
      </w:pPr>
    </w:p>
    <w:p w14:paraId="034FDD6B" w14:textId="77777777" w:rsidR="000F3642" w:rsidRDefault="00342708">
      <w:pPr>
        <w:shd w:val="clear" w:color="auto" w:fill="FFFFFF"/>
        <w:textAlignment w:val="baseline"/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Disponibilidad: Que el sistema funcione correctamente en cualquier hora de operación del establecimiento(Mientras no exista un fallo mecánico)</w:t>
      </w:r>
    </w:p>
    <w:p w14:paraId="29EE14EF" w14:textId="77777777" w:rsidR="000F3642" w:rsidRDefault="000F3642"/>
    <w:p w14:paraId="2DA5DE1C" w14:textId="77777777" w:rsidR="000F3642" w:rsidRDefault="000F3642"/>
    <w:p w14:paraId="4F469503" w14:textId="77777777" w:rsidR="000F3642" w:rsidRDefault="000F3642"/>
    <w:p w14:paraId="61CF80CF" w14:textId="77777777" w:rsidR="000F3642" w:rsidRDefault="00342708">
      <w:pPr>
        <w:spacing w:after="0"/>
        <w:jc w:val="center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                              Diagrama de Clases</w:t>
      </w:r>
    </w:p>
    <w:p w14:paraId="708D748A" w14:textId="77777777" w:rsidR="000F3642" w:rsidRDefault="000F3642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</w:p>
    <w:p w14:paraId="7DBCCF2F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4F65446C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                   Pedido                            |</w:t>
      </w:r>
    </w:p>
    <w:p w14:paraId="7AFEB0EF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17D6A887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total: double                                    |</w:t>
      </w:r>
    </w:p>
    <w:p w14:paraId="210C0582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estado: String                                 |</w:t>
      </w:r>
    </w:p>
    <w:p w14:paraId="653C041F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fecha: Date                                     |</w:t>
      </w:r>
    </w:p>
    <w:p w14:paraId="4A77066F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533E9CC0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+ agregarHamburguesa()                  |</w:t>
      </w:r>
    </w:p>
    <w:p w14:paraId="24105615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| + </w:t>
      </w:r>
      <w:r>
        <w:rPr>
          <w:rFonts w:ascii="Arial" w:eastAsia="Arial" w:hAnsi="Arial" w:cs="Arial"/>
          <w:color w:val="000000" w:themeColor="text1"/>
          <w:sz w:val="14"/>
          <w:szCs w:val="14"/>
        </w:rPr>
        <w:t>eliminarHamburguesa()                  |</w:t>
      </w:r>
    </w:p>
    <w:p w14:paraId="21C31F6D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55994A20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 1..*  </w:t>
      </w:r>
    </w:p>
    <w:p w14:paraId="74BD89EF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</w:t>
      </w:r>
    </w:p>
    <w:p w14:paraId="26618DA3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v</w:t>
      </w:r>
    </w:p>
    <w:p w14:paraId="07836AC7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------------------------------------------------------</w:t>
      </w:r>
    </w:p>
    <w:p w14:paraId="57A40F7C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                         Menu                            |</w:t>
      </w:r>
    </w:p>
    <w:p w14:paraId="4BF2F4EB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------------------------------------------------------</w:t>
      </w:r>
    </w:p>
    <w:p w14:paraId="42AAB24A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hamburguesas: List&lt;Hamburguesa&gt; |</w:t>
      </w:r>
    </w:p>
    <w:p w14:paraId="29868F56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-----------------------------------------------------</w:t>
      </w:r>
    </w:p>
    <w:p w14:paraId="2A35908A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+ mostrarMenu()                                   |</w:t>
      </w:r>
    </w:p>
    <w:p w14:paraId="63F6BDBF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+ agregarHamburguesa()                     |</w:t>
      </w:r>
    </w:p>
    <w:p w14:paraId="0BDA2A65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+ eliminarHamburguesa()                     |</w:t>
      </w:r>
    </w:p>
    <w:p w14:paraId="4B992EA5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| + </w:t>
      </w:r>
      <w:bookmarkStart w:id="37" w:name="_Int_QnKERmnH"/>
      <w:r>
        <w:rPr>
          <w:rFonts w:ascii="Arial" w:eastAsia="Arial" w:hAnsi="Arial" w:cs="Arial"/>
          <w:color w:val="000000" w:themeColor="text1"/>
          <w:sz w:val="14"/>
          <w:szCs w:val="14"/>
        </w:rPr>
        <w:t>personalizar(</w:t>
      </w:r>
      <w:bookmarkEnd w:id="37"/>
      <w:r>
        <w:rPr>
          <w:rFonts w:ascii="Arial" w:eastAsia="Arial" w:hAnsi="Arial" w:cs="Arial"/>
          <w:color w:val="000000" w:themeColor="text1"/>
          <w:sz w:val="14"/>
          <w:szCs w:val="14"/>
        </w:rPr>
        <w:t>)                                     |</w:t>
      </w:r>
    </w:p>
    <w:p w14:paraId="4E9F547F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------------------------------------------------------</w:t>
      </w:r>
    </w:p>
    <w:p w14:paraId="51795CD5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 </w:t>
      </w:r>
      <w:bookmarkStart w:id="38" w:name="_Int_OS9wvGlo"/>
      <w:r>
        <w:rPr>
          <w:rFonts w:ascii="Arial" w:eastAsia="Arial" w:hAnsi="Arial" w:cs="Arial"/>
          <w:color w:val="000000" w:themeColor="text1"/>
          <w:sz w:val="14"/>
          <w:szCs w:val="14"/>
        </w:rPr>
        <w:t>1..</w:t>
      </w:r>
      <w:bookmarkEnd w:id="38"/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*  </w:t>
      </w:r>
    </w:p>
    <w:p w14:paraId="37EB4945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</w:t>
      </w:r>
    </w:p>
    <w:p w14:paraId="5866B980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v</w:t>
      </w:r>
    </w:p>
    <w:p w14:paraId="77E750BE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----------------------------------------------------</w:t>
      </w:r>
    </w:p>
    <w:p w14:paraId="001182C9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                Hamburguesa                     |</w:t>
      </w:r>
    </w:p>
    <w:p w14:paraId="3AD312F1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----------------------------------------------------</w:t>
      </w:r>
    </w:p>
    <w:p w14:paraId="4E8A6AB0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nombre: String                                  |</w:t>
      </w:r>
    </w:p>
    <w:p w14:paraId="2F2BBFD3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ingredientes: List&lt;Ingrediente&gt;        |</w:t>
      </w:r>
    </w:p>
    <w:p w14:paraId="3C6ACBFB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----------------------------------------------------</w:t>
      </w:r>
    </w:p>
    <w:p w14:paraId="68203D37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 </w:t>
      </w:r>
      <w:bookmarkStart w:id="39" w:name="_Int_fwLiwXtO"/>
      <w:r>
        <w:rPr>
          <w:rFonts w:ascii="Arial" w:eastAsia="Arial" w:hAnsi="Arial" w:cs="Arial"/>
          <w:color w:val="000000" w:themeColor="text1"/>
          <w:sz w:val="14"/>
          <w:szCs w:val="14"/>
        </w:rPr>
        <w:t>1..</w:t>
      </w:r>
      <w:bookmarkEnd w:id="39"/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*  </w:t>
      </w:r>
    </w:p>
    <w:p w14:paraId="37D94970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</w:t>
      </w:r>
    </w:p>
    <w:p w14:paraId="25E31B17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v</w:t>
      </w:r>
    </w:p>
    <w:p w14:paraId="14930D30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686D9705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                   Ingrediente                      |</w:t>
      </w:r>
    </w:p>
    <w:p w14:paraId="4F477794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03C33DAA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nombre: String                                  |</w:t>
      </w:r>
    </w:p>
    <w:p w14:paraId="74214E83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tipo: String                                        |</w:t>
      </w:r>
    </w:p>
    <w:p w14:paraId="3CCDFACA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----------------------------------------------------</w:t>
      </w:r>
    </w:p>
    <w:p w14:paraId="451AF352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+ agregar()                                          |</w:t>
      </w:r>
    </w:p>
    <w:p w14:paraId="35F565C2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+ eliminar()                                          |</w:t>
      </w:r>
    </w:p>
    <w:p w14:paraId="224D9C92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----------------------------------------------------</w:t>
      </w:r>
    </w:p>
    <w:p w14:paraId="167C3F65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 </w:t>
      </w:r>
      <w:bookmarkStart w:id="40" w:name="_Int_Dmq5zFyZ"/>
      <w:r>
        <w:rPr>
          <w:rFonts w:ascii="Arial" w:eastAsia="Arial" w:hAnsi="Arial" w:cs="Arial"/>
          <w:color w:val="000000" w:themeColor="text1"/>
          <w:sz w:val="14"/>
          <w:szCs w:val="14"/>
        </w:rPr>
        <w:t>1..</w:t>
      </w:r>
      <w:bookmarkEnd w:id="40"/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1  </w:t>
      </w:r>
    </w:p>
    <w:p w14:paraId="3798BB91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</w:t>
      </w:r>
    </w:p>
    <w:p w14:paraId="79607427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v</w:t>
      </w:r>
    </w:p>
    <w:p w14:paraId="0454EB24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48CD7801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                     Inventario                      |</w:t>
      </w:r>
    </w:p>
    <w:p w14:paraId="0D81937C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3F03BCB6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ingredientes: List&lt;Ingrediente&gt;       |</w:t>
      </w:r>
    </w:p>
    <w:p w14:paraId="0D6B6298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cantidad: int                                     |</w:t>
      </w:r>
    </w:p>
    <w:p w14:paraId="6BB217D7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2A497CE8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+ gestionarExistencias()                    |</w:t>
      </w:r>
    </w:p>
    <w:p w14:paraId="6049960A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020DDB99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 </w:t>
      </w:r>
      <w:bookmarkStart w:id="41" w:name="_Int_I7O2nk6S"/>
      <w:r>
        <w:rPr>
          <w:rFonts w:ascii="Arial" w:eastAsia="Arial" w:hAnsi="Arial" w:cs="Arial"/>
          <w:color w:val="000000" w:themeColor="text1"/>
          <w:sz w:val="14"/>
          <w:szCs w:val="14"/>
        </w:rPr>
        <w:t>1..</w:t>
      </w:r>
      <w:bookmarkEnd w:id="41"/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1  </w:t>
      </w:r>
    </w:p>
    <w:p w14:paraId="68AE2784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|</w:t>
      </w:r>
    </w:p>
    <w:p w14:paraId="7C2ECFDD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 xml:space="preserve">        v</w:t>
      </w:r>
    </w:p>
    <w:p w14:paraId="2AE94B1F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52F3A539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                   Pago                               |</w:t>
      </w:r>
    </w:p>
    <w:p w14:paraId="6816680D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3EA2AD97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monto: double                                  |</w:t>
      </w:r>
    </w:p>
    <w:p w14:paraId="01EA3ECB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tipoEfectivo: String                           |</w:t>
      </w:r>
    </w:p>
    <w:p w14:paraId="1277A96C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pagoCliente: String                          |</w:t>
      </w:r>
    </w:p>
    <w:p w14:paraId="13AB4624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- estado: String                                   |</w:t>
      </w:r>
    </w:p>
    <w:p w14:paraId="2CAE9C82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41B7015E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| + procesarPago()                               |</w:t>
      </w:r>
    </w:p>
    <w:p w14:paraId="24BC3A55" w14:textId="77777777" w:rsidR="000F3642" w:rsidRDefault="00342708">
      <w:pPr>
        <w:spacing w:after="0"/>
        <w:rPr>
          <w:rFonts w:ascii="Arial" w:eastAsia="Arial" w:hAnsi="Arial" w:cs="Arial"/>
          <w:color w:val="000000" w:themeColor="text1"/>
          <w:sz w:val="14"/>
          <w:szCs w:val="14"/>
        </w:rPr>
      </w:pPr>
      <w:r>
        <w:rPr>
          <w:rFonts w:ascii="Arial" w:eastAsia="Arial" w:hAnsi="Arial" w:cs="Arial"/>
          <w:color w:val="000000" w:themeColor="text1"/>
          <w:sz w:val="14"/>
          <w:szCs w:val="14"/>
        </w:rPr>
        <w:t>---------------------------------------------------</w:t>
      </w:r>
    </w:p>
    <w:p w14:paraId="641697C8" w14:textId="77777777" w:rsidR="000F3642" w:rsidRDefault="000F3642">
      <w:pPr>
        <w:rPr>
          <w:sz w:val="14"/>
          <w:szCs w:val="14"/>
        </w:rPr>
      </w:pPr>
    </w:p>
    <w:p w14:paraId="51C9C9BE" w14:textId="77777777" w:rsidR="000F3642" w:rsidRDefault="0034270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En los cuadros de arriba son las clases y el símbolo menos en UML significa que son atributos privados.</w:t>
      </w:r>
    </w:p>
    <w:p w14:paraId="454D620D" w14:textId="77777777" w:rsidR="000F3642" w:rsidRDefault="0034270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Los recuadros de abajo son los objetos o sea que son las instancias de las clases y el símbolo más significa que son públicos.</w:t>
      </w:r>
    </w:p>
    <w:p w14:paraId="44B7795E" w14:textId="77777777" w:rsidR="000F3642" w:rsidRDefault="00342708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El 1.1 Significa que cada pedido tiene exactamente un pago asociado. Esto corresponde a que no se pueden tener pedidos sin un pago asociado ni pagos sin un pedido correspondiente. En UML esto se denota como una relación uno a uno (</w:t>
      </w:r>
      <w:bookmarkStart w:id="42" w:name="_Int_9XoPQGFW"/>
      <w:r>
        <w:rPr>
          <w:rFonts w:ascii="Aptos" w:eastAsia="Aptos" w:hAnsi="Aptos" w:cs="Aptos"/>
          <w:color w:val="000000" w:themeColor="text1"/>
        </w:rPr>
        <w:t>1..</w:t>
      </w:r>
      <w:bookmarkEnd w:id="42"/>
      <w:r>
        <w:rPr>
          <w:rFonts w:ascii="Aptos" w:eastAsia="Aptos" w:hAnsi="Aptos" w:cs="Aptos"/>
          <w:color w:val="000000" w:themeColor="text1"/>
        </w:rPr>
        <w:t>1)</w:t>
      </w:r>
    </w:p>
    <w:p w14:paraId="4DB7F386" w14:textId="77777777" w:rsidR="000F3642" w:rsidRDefault="00342708">
      <w:pPr>
        <w:rPr>
          <w:rFonts w:ascii="Aptos" w:eastAsia="Aptos" w:hAnsi="Aptos" w:cs="Aptos"/>
        </w:rPr>
      </w:pPr>
      <w:r>
        <w:rPr>
          <w:rFonts w:ascii="Aptos" w:eastAsia="Aptos" w:hAnsi="Aptos" w:cs="Aptos"/>
          <w:color w:val="000000" w:themeColor="text1"/>
        </w:rPr>
        <w:t xml:space="preserve">El </w:t>
      </w:r>
      <w:bookmarkStart w:id="43" w:name="_Int_a6lxTHCU"/>
      <w:r>
        <w:rPr>
          <w:rFonts w:ascii="Aptos" w:eastAsia="Aptos" w:hAnsi="Aptos" w:cs="Aptos"/>
          <w:color w:val="000000" w:themeColor="text1"/>
        </w:rPr>
        <w:t>1</w:t>
      </w:r>
      <w:r>
        <w:rPr>
          <w:rFonts w:ascii="Aptos" w:eastAsia="Aptos" w:hAnsi="Aptos" w:cs="Aptos"/>
          <w:b/>
          <w:bCs/>
          <w:color w:val="000000" w:themeColor="text1"/>
        </w:rPr>
        <w:t>..</w:t>
      </w:r>
      <w:bookmarkEnd w:id="43"/>
      <w:r>
        <w:rPr>
          <w:rFonts w:ascii="Aptos" w:eastAsia="Aptos" w:hAnsi="Aptos" w:cs="Aptos"/>
          <w:color w:val="000000" w:themeColor="text1"/>
        </w:rPr>
        <w:t>* significa que un objeto de la clase en la parte superior (por ejemplo, Pedido) puede estar relacionado con muchos objetos de la clase debajo de ella (por ejemplo, Hamburguesa.</w:t>
      </w:r>
    </w:p>
    <w:p w14:paraId="2506367F" w14:textId="77777777" w:rsidR="000F3642" w:rsidRDefault="000F3642"/>
    <w:sectPr w:rsidR="000F3642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1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82347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E4928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EFB5F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9C0E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7275E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88A29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1A2649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AC228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BBF36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C3316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3367A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23867C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252655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2B6633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32BB6B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86A6D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3EC55D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F3E69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4B025F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4CC26A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4EDC25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50FC14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52DE54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53EF315C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4CC51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577A29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57BE6A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59B66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5A647B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619964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653B57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65A66D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65B104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66662B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6B7706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763B0D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78DC5F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7ABD69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BF66C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EDC04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314944261">
    <w:abstractNumId w:val="40"/>
  </w:num>
  <w:num w:numId="2" w16cid:durableId="1299341876">
    <w:abstractNumId w:val="31"/>
  </w:num>
  <w:num w:numId="3" w16cid:durableId="680089326">
    <w:abstractNumId w:val="15"/>
  </w:num>
  <w:num w:numId="4" w16cid:durableId="1090465542">
    <w:abstractNumId w:val="4"/>
  </w:num>
  <w:num w:numId="5" w16cid:durableId="1337727128">
    <w:abstractNumId w:val="20"/>
  </w:num>
  <w:num w:numId="6" w16cid:durableId="1503937712">
    <w:abstractNumId w:val="30"/>
  </w:num>
  <w:num w:numId="7" w16cid:durableId="1969895253">
    <w:abstractNumId w:val="26"/>
  </w:num>
  <w:num w:numId="8" w16cid:durableId="1566140510">
    <w:abstractNumId w:val="33"/>
  </w:num>
  <w:num w:numId="9" w16cid:durableId="1478494385">
    <w:abstractNumId w:val="8"/>
  </w:num>
  <w:num w:numId="10" w16cid:durableId="1025253479">
    <w:abstractNumId w:val="38"/>
  </w:num>
  <w:num w:numId="11" w16cid:durableId="46421371">
    <w:abstractNumId w:val="1"/>
  </w:num>
  <w:num w:numId="12" w16cid:durableId="1192304397">
    <w:abstractNumId w:val="36"/>
  </w:num>
  <w:num w:numId="13" w16cid:durableId="1698970502">
    <w:abstractNumId w:val="13"/>
  </w:num>
  <w:num w:numId="14" w16cid:durableId="1707023743">
    <w:abstractNumId w:val="18"/>
  </w:num>
  <w:num w:numId="15" w16cid:durableId="73745158">
    <w:abstractNumId w:val="23"/>
  </w:num>
  <w:num w:numId="16" w16cid:durableId="169414592">
    <w:abstractNumId w:val="16"/>
  </w:num>
  <w:num w:numId="17" w16cid:durableId="653267157">
    <w:abstractNumId w:val="14"/>
  </w:num>
  <w:num w:numId="18" w16cid:durableId="1928147612">
    <w:abstractNumId w:val="10"/>
  </w:num>
  <w:num w:numId="19" w16cid:durableId="70128080">
    <w:abstractNumId w:val="28"/>
  </w:num>
  <w:num w:numId="20" w16cid:durableId="2144151892">
    <w:abstractNumId w:val="25"/>
  </w:num>
  <w:num w:numId="21" w16cid:durableId="149450807">
    <w:abstractNumId w:val="9"/>
  </w:num>
  <w:num w:numId="22" w16cid:durableId="731806489">
    <w:abstractNumId w:val="39"/>
  </w:num>
  <w:num w:numId="23" w16cid:durableId="1276445944">
    <w:abstractNumId w:val="6"/>
  </w:num>
  <w:num w:numId="24" w16cid:durableId="1739206419">
    <w:abstractNumId w:val="34"/>
  </w:num>
  <w:num w:numId="25" w16cid:durableId="879899710">
    <w:abstractNumId w:val="2"/>
  </w:num>
  <w:num w:numId="26" w16cid:durableId="165021361">
    <w:abstractNumId w:val="32"/>
  </w:num>
  <w:num w:numId="27" w16cid:durableId="1643466780">
    <w:abstractNumId w:val="5"/>
  </w:num>
  <w:num w:numId="28" w16cid:durableId="665325707">
    <w:abstractNumId w:val="19"/>
  </w:num>
  <w:num w:numId="29" w16cid:durableId="1872914386">
    <w:abstractNumId w:val="37"/>
  </w:num>
  <w:num w:numId="30" w16cid:durableId="310671413">
    <w:abstractNumId w:val="12"/>
  </w:num>
  <w:num w:numId="31" w16cid:durableId="125705711">
    <w:abstractNumId w:val="7"/>
  </w:num>
  <w:num w:numId="32" w16cid:durableId="112939464">
    <w:abstractNumId w:val="17"/>
  </w:num>
  <w:num w:numId="33" w16cid:durableId="1772970598">
    <w:abstractNumId w:val="21"/>
  </w:num>
  <w:num w:numId="34" w16cid:durableId="310447464">
    <w:abstractNumId w:val="11"/>
  </w:num>
  <w:num w:numId="35" w16cid:durableId="24839386">
    <w:abstractNumId w:val="22"/>
  </w:num>
  <w:num w:numId="36" w16cid:durableId="1327585308">
    <w:abstractNumId w:val="0"/>
  </w:num>
  <w:num w:numId="37" w16cid:durableId="320737120">
    <w:abstractNumId w:val="27"/>
  </w:num>
  <w:num w:numId="38" w16cid:durableId="1686707263">
    <w:abstractNumId w:val="29"/>
  </w:num>
  <w:num w:numId="39" w16cid:durableId="379208525">
    <w:abstractNumId w:val="35"/>
  </w:num>
  <w:num w:numId="40" w16cid:durableId="1809325656">
    <w:abstractNumId w:val="3"/>
  </w:num>
  <w:num w:numId="41" w16cid:durableId="2664310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2"/>
    <w:rsid w:val="000F3642"/>
    <w:rsid w:val="00342708"/>
    <w:rsid w:val="00F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C420"/>
  <w15:docId w15:val="{DA72446C-1D88-A246-BFB3-768856CA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FE29B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28"/>
      <w:szCs w:val="2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E29B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E29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4">
    <w:name w:val="heading 4"/>
    <w:basedOn w:val="Normal"/>
    <w:link w:val="Ttulo4Car"/>
    <w:uiPriority w:val="9"/>
    <w:qFormat/>
    <w:rsid w:val="00FE29B0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es-MX"/>
    </w:rPr>
  </w:style>
  <w:style w:type="paragraph" w:styleId="Ttulo5">
    <w:name w:val="heading 5"/>
    <w:basedOn w:val="Normal"/>
    <w:link w:val="Ttulo5Car"/>
    <w:uiPriority w:val="9"/>
    <w:qFormat/>
    <w:rsid w:val="00FE29B0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Ttulo6">
    <w:name w:val="heading 6"/>
    <w:basedOn w:val="Normal"/>
    <w:link w:val="Ttulo6Car"/>
    <w:uiPriority w:val="9"/>
    <w:qFormat/>
    <w:rsid w:val="00FE29B0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E29B0"/>
    <w:rPr>
      <w:rFonts w:ascii="Times New Roman" w:eastAsia="Times New Roman" w:hAnsi="Times New Roman" w:cs="Times New Roman"/>
      <w:b/>
      <w:bCs/>
      <w:kern w:val="2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E29B0"/>
    <w:rPr>
      <w:rFonts w:ascii="Times New Roman" w:eastAsia="Times New Roman" w:hAnsi="Times New Roman" w:cs="Times New Roman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E29B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FE29B0"/>
    <w:rPr>
      <w:rFonts w:ascii="Times New Roman" w:eastAsia="Times New Roman" w:hAnsi="Times New Roman" w:cs="Times New Roman"/>
      <w:b/>
      <w:bCs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FE29B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FE29B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FE29B0"/>
    <w:rPr>
      <w:color w:val="0000FF"/>
      <w:u w:val="single"/>
    </w:rPr>
  </w:style>
  <w:style w:type="character" w:customStyle="1" w:styleId="Destacado">
    <w:name w:val="Destacado"/>
    <w:basedOn w:val="Fuentedeprrafopredeter"/>
    <w:uiPriority w:val="20"/>
    <w:qFormat/>
    <w:rsid w:val="00FE29B0"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msonormal0">
    <w:name w:val="msonormal"/>
    <w:basedOn w:val="Normal"/>
    <w:qFormat/>
    <w:rsid w:val="00FE29B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qFormat/>
    <w:rsid w:val="00FE29B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../C:/Users/HP/Downloads/BURGER%20VEND,%20DEUS%20EX._REM_Default_Spanish_CRS.html" TargetMode="External" /><Relationship Id="rId18" Type="http://schemas.openxmlformats.org/officeDocument/2006/relationships/hyperlink" Target="../../../C:/Users/HP/Downloads/BURGER%20VEND,%20DEUS%20EX._REM_Default_Spanish_CRS.html" TargetMode="External" /><Relationship Id="rId26" Type="http://schemas.openxmlformats.org/officeDocument/2006/relationships/hyperlink" Target="../../../C:/Users/HP/Downloads/BURGER%20VEND,%20DEUS%20EX._REM_Default_Spanish_CRS.html" TargetMode="External" /><Relationship Id="rId39" Type="http://schemas.openxmlformats.org/officeDocument/2006/relationships/hyperlink" Target="../../../C:/Users/HP/Downloads/BURGER%20VEND,%20DEUS%20EX._REM_Default_Spanish_CRS.html" TargetMode="External" /><Relationship Id="rId21" Type="http://schemas.openxmlformats.org/officeDocument/2006/relationships/hyperlink" Target="../../../C:/Users/HP/Downloads/BURGER%20VEND,%20DEUS%20EX._REM_Default_Spanish_CRS.html" TargetMode="External" /><Relationship Id="rId34" Type="http://schemas.openxmlformats.org/officeDocument/2006/relationships/hyperlink" Target="../../../C:/Users/HP/Downloads/BURGER%20VEND,%20DEUS%20EX._REM_Default_Spanish_CRS.html" TargetMode="External" /><Relationship Id="rId42" Type="http://schemas.openxmlformats.org/officeDocument/2006/relationships/hyperlink" Target="../../../C:/Users/HP/Downloads/BURGER%20VEND,%20DEUS%20EX._REM_Default_Spanish_CRS.html" TargetMode="External" /><Relationship Id="rId47" Type="http://schemas.openxmlformats.org/officeDocument/2006/relationships/hyperlink" Target="../../../C:/Users/HP/Downloads/BURGER%20VEND,%20DEUS%20EX._REM_Default_Spanish_CRS.html" TargetMode="External" /><Relationship Id="rId50" Type="http://schemas.openxmlformats.org/officeDocument/2006/relationships/hyperlink" Target="../../../C:/Users/HP/Downloads/BURGER%20VEND,%20DEUS%20EX._REM_Default_Spanish_CRS.html" TargetMode="External" /><Relationship Id="rId55" Type="http://schemas.openxmlformats.org/officeDocument/2006/relationships/hyperlink" Target="../../../C:/Users/HP/Downloads/BURGER%20VEND,%20DEUS%20EX._REM_Default_Spanish_CRS.html" TargetMode="External" /><Relationship Id="rId63" Type="http://schemas.openxmlformats.org/officeDocument/2006/relationships/theme" Target="theme/theme1.xml" /><Relationship Id="rId7" Type="http://schemas.openxmlformats.org/officeDocument/2006/relationships/hyperlink" Target="../../../C:/Users/HP/Downloads/BURGER%20VEND,%20DEUS%20EX._REM_Default_Spanish_CRS.html" TargetMode="External" /><Relationship Id="rId2" Type="http://schemas.openxmlformats.org/officeDocument/2006/relationships/styles" Target="styles.xml" /><Relationship Id="rId16" Type="http://schemas.openxmlformats.org/officeDocument/2006/relationships/hyperlink" Target="../../../C:/Users/HP/Downloads/BURGER%20VEND,%20DEUS%20EX._REM_Default_Spanish_CRS.html" TargetMode="External" /><Relationship Id="rId20" Type="http://schemas.openxmlformats.org/officeDocument/2006/relationships/hyperlink" Target="../../../C:/Users/HP/Downloads/BURGER%20VEND,%20DEUS%20EX._REM_Default_Spanish_CRS.html" TargetMode="External" /><Relationship Id="rId29" Type="http://schemas.openxmlformats.org/officeDocument/2006/relationships/hyperlink" Target="../../../C:/Users/HP/Downloads/BURGER%20VEND,%20DEUS%20EX._REM_Default_Spanish_CRS.html" TargetMode="External" /><Relationship Id="rId41" Type="http://schemas.openxmlformats.org/officeDocument/2006/relationships/hyperlink" Target="../../../C:/Users/HP/Downloads/BURGER%20VEND,%20DEUS%20EX._REM_Default_Spanish_CRS.html" TargetMode="External" /><Relationship Id="rId54" Type="http://schemas.openxmlformats.org/officeDocument/2006/relationships/hyperlink" Target="../../../C:/Users/HP/Downloads/BURGER%20VEND,%20DEUS%20EX._REM_Default_Spanish_CRS.html" TargetMode="External" /><Relationship Id="rId62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0.png" /><Relationship Id="rId11" Type="http://schemas.openxmlformats.org/officeDocument/2006/relationships/hyperlink" Target="../../../C:/Users/HP/Downloads/BURGER%20VEND,%20DEUS%20EX._REM_Default_Spanish_CRS.html" TargetMode="External" /><Relationship Id="rId24" Type="http://schemas.openxmlformats.org/officeDocument/2006/relationships/hyperlink" Target="../../../C:/Users/HP/Downloads/BURGER%20VEND,%20DEUS%20EX._REM_Default_Spanish_CRS.html" TargetMode="External" /><Relationship Id="rId32" Type="http://schemas.openxmlformats.org/officeDocument/2006/relationships/hyperlink" Target="../../../C:/Users/HP/Downloads/BURGER%20VEND,%20DEUS%20EX._REM_Default_Spanish_CRS.html" TargetMode="External" /><Relationship Id="rId37" Type="http://schemas.openxmlformats.org/officeDocument/2006/relationships/hyperlink" Target="../../../C:/Users/HP/Downloads/BURGER%20VEND,%20DEUS%20EX._REM_Default_Spanish_CRS.html" TargetMode="External" /><Relationship Id="rId40" Type="http://schemas.openxmlformats.org/officeDocument/2006/relationships/hyperlink" Target="../../../C:/Users/HP/Downloads/BURGER%20VEND,%20DEUS%20EX._REM_Default_Spanish_CRS.html" TargetMode="External" /><Relationship Id="rId45" Type="http://schemas.openxmlformats.org/officeDocument/2006/relationships/hyperlink" Target="../../../C:/Users/HP/Downloads/BURGER%20VEND,%20DEUS%20EX._REM_Default_Spanish_CRS.html" TargetMode="External" /><Relationship Id="rId53" Type="http://schemas.openxmlformats.org/officeDocument/2006/relationships/hyperlink" Target="../../../C:/Users/HP/Downloads/BURGER%20VEND,%20DEUS%20EX._REM_Default_Spanish_CRS.html" TargetMode="External" /><Relationship Id="rId58" Type="http://schemas.openxmlformats.org/officeDocument/2006/relationships/hyperlink" Target="../../../C:/Users/HP/Downloads/BURGER%20VEND,%20DEUS%20EX._REM_Default_Spanish_CRS.html" TargetMode="External" /><Relationship Id="rId5" Type="http://schemas.openxmlformats.org/officeDocument/2006/relationships/image" Target="media/image1.png" /><Relationship Id="rId15" Type="http://schemas.openxmlformats.org/officeDocument/2006/relationships/hyperlink" Target="../../../C:/Users/HP/Downloads/BURGER%20VEND,%20DEUS%20EX._REM_Default_Spanish_CRS.html" TargetMode="External" /><Relationship Id="rId23" Type="http://schemas.openxmlformats.org/officeDocument/2006/relationships/hyperlink" Target="../../../C:/Users/HP/Downloads/BURGER%20VEND,%20DEUS%20EX._REM_Default_Spanish_CRS.html" TargetMode="External" /><Relationship Id="rId28" Type="http://schemas.openxmlformats.org/officeDocument/2006/relationships/hyperlink" Target="../../../C:/Users/HP/Downloads/BURGER%20VEND,%20DEUS%20EX._REM_Default_Spanish_CRS.html" TargetMode="External" /><Relationship Id="rId36" Type="http://schemas.openxmlformats.org/officeDocument/2006/relationships/hyperlink" Target="../../../C:/Users/HP/Downloads/BURGER%20VEND,%20DEUS%20EX._REM_Default_Spanish_CRS.html" TargetMode="External" /><Relationship Id="rId49" Type="http://schemas.openxmlformats.org/officeDocument/2006/relationships/hyperlink" Target="../../../C:/Users/HP/Downloads/BURGER%20VEND,%20DEUS%20EX._REM_Default_Spanish_CRS.html" TargetMode="External" /><Relationship Id="rId57" Type="http://schemas.openxmlformats.org/officeDocument/2006/relationships/hyperlink" Target="../../../C:/Users/HP/Downloads/BURGER%20VEND,%20DEUS%20EX._REM_Default_Spanish_CRS.html" TargetMode="External" /><Relationship Id="rId61" Type="http://schemas.openxmlformats.org/officeDocument/2006/relationships/image" Target="media/image2.png" /><Relationship Id="rId10" Type="http://schemas.openxmlformats.org/officeDocument/2006/relationships/hyperlink" Target="../../../C:/Users/HP/Downloads/BURGER%20VEND,%20DEUS%20EX._REM_Default_Spanish_CRS.html" TargetMode="External" /><Relationship Id="rId19" Type="http://schemas.openxmlformats.org/officeDocument/2006/relationships/hyperlink" Target="../../../C:/Users/HP/Downloads/BURGER%20VEND,%20DEUS%20EX._REM_Default_Spanish_CRS.html" TargetMode="External" /><Relationship Id="rId31" Type="http://schemas.openxmlformats.org/officeDocument/2006/relationships/hyperlink" Target="../../../C:/Users/HP/Downloads/BURGER%20VEND,%20DEUS%20EX._REM_Default_Spanish_CRS.html" TargetMode="External" /><Relationship Id="rId44" Type="http://schemas.openxmlformats.org/officeDocument/2006/relationships/hyperlink" Target="../../../C:/Users/HP/Downloads/BURGER%20VEND,%20DEUS%20EX._REM_Default_Spanish_CRS.html" TargetMode="External" /><Relationship Id="rId52" Type="http://schemas.openxmlformats.org/officeDocument/2006/relationships/hyperlink" Target="../../../C:/Users/HP/Downloads/BURGER%20VEND,%20DEUS%20EX._REM_Default_Spanish_CRS.html" TargetMode="External" /><Relationship Id="rId60" Type="http://schemas.openxmlformats.org/officeDocument/2006/relationships/hyperlink" Target="../../../C:/Users/HP/Downloads/BURGER%20VEND,%20DEUS%20EX._REM_Default_Spanish_CRS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../../../C:/Users/HP/Downloads/BURGER%20VEND,%20DEUS%20EX._REM_Default_Spanish_CRS.html" TargetMode="External" /><Relationship Id="rId14" Type="http://schemas.openxmlformats.org/officeDocument/2006/relationships/hyperlink" Target="../../../C:/Users/HP/Downloads/BURGER%20VEND,%20DEUS%20EX._REM_Default_Spanish_CRS.html" TargetMode="External" /><Relationship Id="rId22" Type="http://schemas.openxmlformats.org/officeDocument/2006/relationships/hyperlink" Target="../../../C:/Users/HP/Downloads/BURGER%20VEND,%20DEUS%20EX._REM_Default_Spanish_CRS.html" TargetMode="External" /><Relationship Id="rId27" Type="http://schemas.openxmlformats.org/officeDocument/2006/relationships/hyperlink" Target="../../../C:/Users/HP/Downloads/BURGER%20VEND,%20DEUS%20EX._REM_Default_Spanish_CRS.html" TargetMode="External" /><Relationship Id="rId30" Type="http://schemas.openxmlformats.org/officeDocument/2006/relationships/hyperlink" Target="../../../C:/Users/HP/Downloads/BURGER%20VEND,%20DEUS%20EX._REM_Default_Spanish_CRS.html" TargetMode="External" /><Relationship Id="rId35" Type="http://schemas.openxmlformats.org/officeDocument/2006/relationships/hyperlink" Target="../../../C:/Users/HP/Downloads/BURGER%20VEND,%20DEUS%20EX._REM_Default_Spanish_CRS.html" TargetMode="External" /><Relationship Id="rId43" Type="http://schemas.openxmlformats.org/officeDocument/2006/relationships/hyperlink" Target="../../../C:/Users/HP/Downloads/BURGER%20VEND,%20DEUS%20EX._REM_Default_Spanish_CRS.html" TargetMode="External" /><Relationship Id="rId48" Type="http://schemas.openxmlformats.org/officeDocument/2006/relationships/hyperlink" Target="../../../C:/Users/HP/Downloads/BURGER%20VEND,%20DEUS%20EX._REM_Default_Spanish_CRS.html" TargetMode="External" /><Relationship Id="rId56" Type="http://schemas.openxmlformats.org/officeDocument/2006/relationships/hyperlink" Target="../../../C:/Users/HP/Downloads/BURGER%20VEND,%20DEUS%20EX._REM_Default_Spanish_CRS.html" TargetMode="External" /><Relationship Id="rId8" Type="http://schemas.openxmlformats.org/officeDocument/2006/relationships/hyperlink" Target="../../../C:/Users/HP/Downloads/BURGER%20VEND,%20DEUS%20EX._REM_Default_Spanish_CRS.html" TargetMode="External" /><Relationship Id="rId51" Type="http://schemas.openxmlformats.org/officeDocument/2006/relationships/hyperlink" Target="../../../C:/Users/HP/Downloads/BURGER%20VEND,%20DEUS%20EX._REM_Default_Spanish_CRS.html" TargetMode="External" /><Relationship Id="rId3" Type="http://schemas.openxmlformats.org/officeDocument/2006/relationships/settings" Target="settings.xml" /><Relationship Id="rId12" Type="http://schemas.openxmlformats.org/officeDocument/2006/relationships/hyperlink" Target="../../../C:/Users/HP/Downloads/BURGER%20VEND,%20DEUS%20EX._REM_Default_Spanish_CRS.html" TargetMode="External" /><Relationship Id="rId17" Type="http://schemas.openxmlformats.org/officeDocument/2006/relationships/hyperlink" Target="../../../C:/Users/HP/Downloads/BURGER%20VEND,%20DEUS%20EX._REM_Default_Spanish_CRS.html" TargetMode="External" /><Relationship Id="rId25" Type="http://schemas.openxmlformats.org/officeDocument/2006/relationships/hyperlink" Target="../../../C:/Users/HP/Downloads/BURGER%20VEND,%20DEUS%20EX._REM_Default_Spanish_CRS.html" TargetMode="External" /><Relationship Id="rId33" Type="http://schemas.openxmlformats.org/officeDocument/2006/relationships/hyperlink" Target="../../../C:/Users/HP/Downloads/BURGER%20VEND,%20DEUS%20EX._REM_Default_Spanish_CRS.html" TargetMode="External" /><Relationship Id="rId38" Type="http://schemas.openxmlformats.org/officeDocument/2006/relationships/hyperlink" Target="../../../C:/Users/HP/Downloads/BURGER%20VEND,%20DEUS%20EX._REM_Default_Spanish_CRS.html" TargetMode="External" /><Relationship Id="rId46" Type="http://schemas.openxmlformats.org/officeDocument/2006/relationships/hyperlink" Target="../../../C:/Users/HP/Downloads/BURGER%20VEND,%20DEUS%20EX._REM_Default_Spanish_CRS.html" TargetMode="External" /><Relationship Id="rId59" Type="http://schemas.openxmlformats.org/officeDocument/2006/relationships/hyperlink" Target="../../../C:/Users/HP/Downloads/BURGER%20VEND,%20DEUS%20EX._REM_Default_Spanish_CRS.html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4097</Words>
  <Characters>22537</Characters>
  <Application>Microsoft Office Word</Application>
  <DocSecurity>0</DocSecurity>
  <Lines>187</Lines>
  <Paragraphs>53</Paragraphs>
  <ScaleCrop>false</ScaleCrop>
  <Company/>
  <LinksUpToDate>false</LinksUpToDate>
  <CharactersWithSpaces>26581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hernandez martinez</dc:creator>
  <dc:description/>
  <cp:lastModifiedBy>Om SG</cp:lastModifiedBy>
  <cp:revision>2</cp:revision>
  <dcterms:created xsi:type="dcterms:W3CDTF">2025-02-09T03:34:00Z</dcterms:created>
  <dcterms:modified xsi:type="dcterms:W3CDTF">2025-02-09T03:34:00Z</dcterms:modified>
  <dc:language>es-MX</dc:language>
</cp:coreProperties>
</file>