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0" w:right="0"/>
              <w:rPr>
                <w:color w:val="767171"/>
                <w:sz w:val="24"/>
                <w:szCs w:val="24"/>
              </w:rPr>
            </w:pPr>
            <w:r w:rsidDel="00000000" w:rsidR="00000000" w:rsidRPr="00000000">
              <w:rPr>
                <w:color w:val="767171"/>
                <w:sz w:val="24"/>
                <w:szCs w:val="24"/>
                <w:rtl w:val="0"/>
              </w:rPr>
              <w:t xml:space="preserve">Las asignaturas que más me gustaron y que se relacionan con mis intereses profesionales son </w:t>
            </w:r>
            <w:r w:rsidDel="00000000" w:rsidR="00000000" w:rsidRPr="00000000">
              <w:rPr>
                <w:b w:val="1"/>
                <w:color w:val="767171"/>
                <w:sz w:val="24"/>
                <w:szCs w:val="24"/>
                <w:rtl w:val="0"/>
              </w:rPr>
              <w:t xml:space="preserve">Programación Web</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Programación Móvil</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Calidad de Software</w:t>
            </w:r>
            <w:r w:rsidDel="00000000" w:rsidR="00000000" w:rsidRPr="00000000">
              <w:rPr>
                <w:color w:val="767171"/>
                <w:sz w:val="24"/>
                <w:szCs w:val="24"/>
                <w:rtl w:val="0"/>
              </w:rPr>
              <w:t xml:space="preserve">. Estas asignaturas se alinean directamente con mi pasión por el desarrollo de aplicaciones y la creación de soluciones tecnológicas de alta calidad.</w:t>
            </w:r>
          </w:p>
          <w:p w:rsidR="00000000" w:rsidDel="00000000" w:rsidP="00000000" w:rsidRDefault="00000000" w:rsidRPr="00000000" w14:paraId="0000000F">
            <w:pPr>
              <w:numPr>
                <w:ilvl w:val="0"/>
                <w:numId w:val="3"/>
              </w:numPr>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Programación Web:</w:t>
            </w:r>
            <w:r w:rsidDel="00000000" w:rsidR="00000000" w:rsidRPr="00000000">
              <w:rPr>
                <w:color w:val="767171"/>
                <w:sz w:val="24"/>
                <w:szCs w:val="24"/>
                <w:rtl w:val="0"/>
              </w:rPr>
              <w:t xml:space="preserve"> Lo que más me gustó de esta asignatura fue la posibilidad de construir aplicaciones interactivas que pueden ser utilizadas en cualquier parte del mundo. Me apasiona la capacidad de transformar ideas en productos tangibles que los usuarios pueden experimentar a través de sus navegadores.</w:t>
            </w:r>
          </w:p>
          <w:p w:rsidR="00000000" w:rsidDel="00000000" w:rsidP="00000000" w:rsidRDefault="00000000" w:rsidRPr="00000000" w14:paraId="00000010">
            <w:pPr>
              <w:numPr>
                <w:ilvl w:val="0"/>
                <w:numId w:val="3"/>
              </w:numPr>
              <w:spacing w:after="0" w:afterAutospacing="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Programación Móvil:</w:t>
            </w:r>
            <w:r w:rsidDel="00000000" w:rsidR="00000000" w:rsidRPr="00000000">
              <w:rPr>
                <w:color w:val="767171"/>
                <w:sz w:val="24"/>
                <w:szCs w:val="24"/>
                <w:rtl w:val="0"/>
              </w:rPr>
              <w:t xml:space="preserve"> Disfruté mucho la creación de aplicaciones que pueden ser llevadas en los bolsillos de las personas, accesibles en cualquier momento y lugar. La idea de desarrollar algo que pueda tener un impacto directo en la vida diaria de los usuarios es lo que más me atrajo.</w:t>
            </w:r>
          </w:p>
          <w:p w:rsidR="00000000" w:rsidDel="00000000" w:rsidP="00000000" w:rsidRDefault="00000000" w:rsidRPr="00000000" w14:paraId="00000011">
            <w:pPr>
              <w:numPr>
                <w:ilvl w:val="0"/>
                <w:numId w:val="3"/>
              </w:numPr>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Calidad de Software:</w:t>
            </w:r>
            <w:r w:rsidDel="00000000" w:rsidR="00000000" w:rsidRPr="00000000">
              <w:rPr>
                <w:color w:val="767171"/>
                <w:sz w:val="24"/>
                <w:szCs w:val="24"/>
                <w:rtl w:val="0"/>
              </w:rPr>
              <w:t xml:space="preserve"> En esta asignatura, me gustó mucho aprender sobre las diferentes metodologías y prácticas para asegurar que el software que desarrollo sea robusto, fiable y de alta calidad. Asegurar la calidad del software es una parte fundamental de mi enfoque profesional.</w:t>
            </w:r>
          </w:p>
          <w:p w:rsidR="00000000" w:rsidDel="00000000" w:rsidP="00000000" w:rsidRDefault="00000000" w:rsidRPr="00000000" w14:paraId="00000012">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0" w:right="0"/>
              <w:rPr>
                <w:color w:val="767171"/>
                <w:sz w:val="24"/>
                <w:szCs w:val="24"/>
              </w:rPr>
            </w:pPr>
            <w:r w:rsidDel="00000000" w:rsidR="00000000" w:rsidRPr="00000000">
              <w:rPr>
                <w:b w:val="1"/>
                <w:color w:val="767171"/>
                <w:sz w:val="24"/>
                <w:szCs w:val="24"/>
                <w:rtl w:val="0"/>
              </w:rPr>
              <w:t xml:space="preserve">Certificaciones:</w:t>
            </w:r>
            <w:r w:rsidDel="00000000" w:rsidR="00000000" w:rsidRPr="00000000">
              <w:rPr>
                <w:color w:val="767171"/>
                <w:sz w:val="24"/>
                <w:szCs w:val="24"/>
                <w:rtl w:val="0"/>
              </w:rPr>
              <w:t xml:space="preserve"> Las certificaciones obtenidas durante la carrera de ingeniería informática tienen un gran valor, ya que validan competencias clave en áreas como análisis de requerimientos, gestión de proyectos, programación, arquitectura de software, inteligencia de negocios, y calidad de software. Estas certificaciones no solo demuestran el dominio técnico y la capacidad para gestionar proyectos exitosos, sino que también incrementan la empleabilidad al preparar al profesional para enfrentar desafíos del mundo real y contribuir al éxito de las organizaciones. Además, la certificación en inglés es crucial para acceder a recursos y colaborar en un entorno globalizado.</w:t>
            </w:r>
          </w:p>
          <w:p w:rsidR="00000000" w:rsidDel="00000000" w:rsidP="00000000" w:rsidRDefault="00000000" w:rsidRPr="00000000" w14:paraId="00000016">
            <w:pPr>
              <w:spacing w:after="240" w:before="240" w:lineRule="auto"/>
              <w:ind w:left="0" w:right="0"/>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pStyle w:val="Heading3"/>
              <w:keepNext w:val="0"/>
              <w:keepLines w:val="0"/>
              <w:tabs>
                <w:tab w:val="left" w:leader="none" w:pos="454"/>
              </w:tabs>
              <w:spacing w:after="80" w:before="280" w:lineRule="auto"/>
              <w:jc w:val="both"/>
              <w:rPr>
                <w:b w:val="1"/>
                <w:color w:val="767171"/>
                <w:sz w:val="26"/>
                <w:szCs w:val="26"/>
              </w:rPr>
            </w:pPr>
            <w:bookmarkStart w:colFirst="0" w:colLast="0" w:name="_heading=h.2xfi7ofvpban" w:id="0"/>
            <w:bookmarkEnd w:id="0"/>
            <w:r w:rsidDel="00000000" w:rsidR="00000000" w:rsidRPr="00000000">
              <w:rPr>
                <w:b w:val="1"/>
                <w:color w:val="767171"/>
                <w:sz w:val="26"/>
                <w:szCs w:val="26"/>
                <w:rtl w:val="0"/>
              </w:rPr>
              <w:t xml:space="preserve">Fortalezas:</w:t>
            </w:r>
          </w:p>
          <w:p w:rsidR="00000000" w:rsidDel="00000000" w:rsidP="00000000" w:rsidRDefault="00000000" w:rsidRPr="00000000" w14:paraId="00000021">
            <w:pPr>
              <w:tabs>
                <w:tab w:val="left" w:leader="none" w:pos="454"/>
              </w:tabs>
              <w:spacing w:after="240" w:before="240" w:lineRule="auto"/>
              <w:ind w:left="0" w:right="0"/>
              <w:jc w:val="both"/>
              <w:rPr>
                <w:b w:val="1"/>
                <w:color w:val="6aa84f"/>
                <w:sz w:val="24"/>
                <w:szCs w:val="24"/>
              </w:rPr>
            </w:pPr>
            <w:r w:rsidDel="00000000" w:rsidR="00000000" w:rsidRPr="00000000">
              <w:rPr>
                <w:b w:val="1"/>
                <w:color w:val="6aa84f"/>
                <w:sz w:val="24"/>
                <w:szCs w:val="24"/>
                <w:rtl w:val="0"/>
              </w:rPr>
              <w:t xml:space="preserve">1. Programación y Desarrollo de Software:</w:t>
            </w:r>
          </w:p>
          <w:p w:rsidR="00000000" w:rsidDel="00000000" w:rsidP="00000000" w:rsidRDefault="00000000" w:rsidRPr="00000000" w14:paraId="00000022">
            <w:pPr>
              <w:numPr>
                <w:ilvl w:val="0"/>
                <w:numId w:val="7"/>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Me siento muy seguro aplicando competencias relacionadas con la </w:t>
            </w:r>
            <w:r w:rsidDel="00000000" w:rsidR="00000000" w:rsidRPr="00000000">
              <w:rPr>
                <w:b w:val="1"/>
                <w:color w:val="767171"/>
                <w:sz w:val="24"/>
                <w:szCs w:val="24"/>
                <w:rtl w:val="0"/>
              </w:rPr>
              <w:t xml:space="preserve">Programación de Software</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Programación Web</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Programación de Aplicaciones Móviles</w:t>
            </w:r>
            <w:r w:rsidDel="00000000" w:rsidR="00000000" w:rsidRPr="00000000">
              <w:rPr>
                <w:color w:val="767171"/>
                <w:sz w:val="24"/>
                <w:szCs w:val="24"/>
                <w:rtl w:val="0"/>
              </w:rPr>
              <w:t xml:space="preserve">. Estas asignaturas han sido clave en mi formación y me han permitido adquirir un dominio fuerte en el desarrollo de soluciones de software.</w:t>
            </w:r>
          </w:p>
          <w:p w:rsidR="00000000" w:rsidDel="00000000" w:rsidP="00000000" w:rsidRDefault="00000000" w:rsidRPr="00000000" w14:paraId="00000023">
            <w:pPr>
              <w:tabs>
                <w:tab w:val="left" w:leader="none" w:pos="454"/>
              </w:tabs>
              <w:spacing w:after="240" w:before="240" w:lineRule="auto"/>
              <w:ind w:left="0" w:right="0"/>
              <w:jc w:val="both"/>
              <w:rPr>
                <w:b w:val="1"/>
                <w:color w:val="6aa84f"/>
                <w:sz w:val="24"/>
                <w:szCs w:val="24"/>
              </w:rPr>
            </w:pPr>
            <w:r w:rsidDel="00000000" w:rsidR="00000000" w:rsidRPr="00000000">
              <w:rPr>
                <w:b w:val="1"/>
                <w:color w:val="6aa84f"/>
                <w:sz w:val="24"/>
                <w:szCs w:val="24"/>
                <w:rtl w:val="0"/>
              </w:rPr>
              <w:t xml:space="preserve">2. Calidad de Software:</w:t>
            </w:r>
          </w:p>
          <w:p w:rsidR="00000000" w:rsidDel="00000000" w:rsidP="00000000" w:rsidRDefault="00000000" w:rsidRPr="00000000" w14:paraId="00000024">
            <w:pPr>
              <w:numPr>
                <w:ilvl w:val="0"/>
                <w:numId w:val="6"/>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También considero una fortaleza el área de </w:t>
            </w:r>
            <w:r w:rsidDel="00000000" w:rsidR="00000000" w:rsidRPr="00000000">
              <w:rPr>
                <w:b w:val="1"/>
                <w:color w:val="767171"/>
                <w:sz w:val="24"/>
                <w:szCs w:val="24"/>
                <w:rtl w:val="0"/>
              </w:rPr>
              <w:t xml:space="preserve">Calidad de Software</w:t>
            </w:r>
            <w:r w:rsidDel="00000000" w:rsidR="00000000" w:rsidRPr="00000000">
              <w:rPr>
                <w:color w:val="767171"/>
                <w:sz w:val="24"/>
                <w:szCs w:val="24"/>
                <w:rtl w:val="0"/>
              </w:rPr>
              <w:t xml:space="preserve">, ya que me ha permitido entender y aplicar metodologías para asegurar que los productos de software cumplan con los estándares de calidad necesarios.</w:t>
            </w:r>
          </w:p>
          <w:p w:rsidR="00000000" w:rsidDel="00000000" w:rsidP="00000000" w:rsidRDefault="00000000" w:rsidRPr="00000000" w14:paraId="00000025">
            <w:pPr>
              <w:tabs>
                <w:tab w:val="left" w:leader="none" w:pos="454"/>
              </w:tabs>
              <w:spacing w:after="240" w:before="240" w:lineRule="auto"/>
              <w:ind w:left="0" w:right="0"/>
              <w:jc w:val="both"/>
              <w:rPr>
                <w:b w:val="1"/>
                <w:color w:val="6aa84f"/>
                <w:sz w:val="24"/>
                <w:szCs w:val="24"/>
              </w:rPr>
            </w:pPr>
            <w:r w:rsidDel="00000000" w:rsidR="00000000" w:rsidRPr="00000000">
              <w:rPr>
                <w:b w:val="1"/>
                <w:color w:val="767171"/>
                <w:sz w:val="24"/>
                <w:szCs w:val="24"/>
                <w:rtl w:val="0"/>
              </w:rPr>
              <w:t xml:space="preserve">3. S</w:t>
            </w:r>
            <w:r w:rsidDel="00000000" w:rsidR="00000000" w:rsidRPr="00000000">
              <w:rPr>
                <w:b w:val="1"/>
                <w:color w:val="6aa84f"/>
                <w:sz w:val="24"/>
                <w:szCs w:val="24"/>
                <w:rtl w:val="0"/>
              </w:rPr>
              <w:t xml:space="preserve">eguridad en Sistemas Computacionales e Inteligencia de Negocios:</w:t>
            </w:r>
          </w:p>
          <w:p w:rsidR="00000000" w:rsidDel="00000000" w:rsidP="00000000" w:rsidRDefault="00000000" w:rsidRPr="00000000" w14:paraId="00000026">
            <w:pPr>
              <w:numPr>
                <w:ilvl w:val="0"/>
                <w:numId w:val="10"/>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Me siento confiado en aplicar competencias relacionadas con la </w:t>
            </w:r>
            <w:r w:rsidDel="00000000" w:rsidR="00000000" w:rsidRPr="00000000">
              <w:rPr>
                <w:b w:val="1"/>
                <w:color w:val="767171"/>
                <w:sz w:val="24"/>
                <w:szCs w:val="24"/>
                <w:rtl w:val="0"/>
              </w:rPr>
              <w:t xml:space="preserve">Seguridad en Sistemas Computacionales</w:t>
            </w:r>
            <w:r w:rsidDel="00000000" w:rsidR="00000000" w:rsidRPr="00000000">
              <w:rPr>
                <w:color w:val="767171"/>
                <w:sz w:val="24"/>
                <w:szCs w:val="24"/>
                <w:rtl w:val="0"/>
              </w:rPr>
              <w:t xml:space="preserve"> e </w:t>
            </w: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Estos cursos me han proporcionado una comprensión sólida de cómo proteger los sistemas y manejar la información estratégica dentro de una organización.</w:t>
            </w:r>
          </w:p>
          <w:p w:rsidR="00000000" w:rsidDel="00000000" w:rsidP="00000000" w:rsidRDefault="00000000" w:rsidRPr="00000000" w14:paraId="00000027">
            <w:pPr>
              <w:pStyle w:val="Heading3"/>
              <w:keepNext w:val="0"/>
              <w:keepLines w:val="0"/>
              <w:tabs>
                <w:tab w:val="left" w:leader="none" w:pos="454"/>
              </w:tabs>
              <w:spacing w:after="80" w:before="280" w:lineRule="auto"/>
              <w:jc w:val="both"/>
              <w:rPr>
                <w:b w:val="1"/>
                <w:color w:val="767171"/>
                <w:sz w:val="26"/>
                <w:szCs w:val="26"/>
              </w:rPr>
            </w:pPr>
            <w:bookmarkStart w:colFirst="0" w:colLast="0" w:name="_heading=h.mtm29lkeyt55" w:id="1"/>
            <w:bookmarkEnd w:id="1"/>
            <w:r w:rsidDel="00000000" w:rsidR="00000000" w:rsidRPr="00000000">
              <w:rPr>
                <w:b w:val="1"/>
                <w:color w:val="767171"/>
                <w:sz w:val="26"/>
                <w:szCs w:val="26"/>
                <w:rtl w:val="0"/>
              </w:rPr>
              <w:t xml:space="preserve">Áreas a Fortalecer:</w:t>
            </w:r>
          </w:p>
          <w:p w:rsidR="00000000" w:rsidDel="00000000" w:rsidP="00000000" w:rsidRDefault="00000000" w:rsidRPr="00000000" w14:paraId="00000028">
            <w:pPr>
              <w:tabs>
                <w:tab w:val="left" w:leader="none" w:pos="454"/>
              </w:tabs>
              <w:spacing w:after="240" w:before="240" w:lineRule="auto"/>
              <w:ind w:left="0" w:right="0"/>
              <w:jc w:val="both"/>
              <w:rPr>
                <w:b w:val="1"/>
                <w:color w:val="ff0000"/>
                <w:sz w:val="24"/>
                <w:szCs w:val="24"/>
              </w:rPr>
            </w:pPr>
            <w:r w:rsidDel="00000000" w:rsidR="00000000" w:rsidRPr="00000000">
              <w:rPr>
                <w:b w:val="1"/>
                <w:color w:val="767171"/>
                <w:sz w:val="24"/>
                <w:szCs w:val="24"/>
                <w:rtl w:val="0"/>
              </w:rPr>
              <w:t xml:space="preserve">1. </w:t>
            </w:r>
            <w:r w:rsidDel="00000000" w:rsidR="00000000" w:rsidRPr="00000000">
              <w:rPr>
                <w:b w:val="1"/>
                <w:color w:val="ff0000"/>
                <w:sz w:val="24"/>
                <w:szCs w:val="24"/>
                <w:rtl w:val="0"/>
              </w:rPr>
              <w:t xml:space="preserve">Matemáticas y Estadísticas Aplicadas:</w:t>
            </w:r>
          </w:p>
          <w:p w:rsidR="00000000" w:rsidDel="00000000" w:rsidP="00000000" w:rsidRDefault="00000000" w:rsidRPr="00000000" w14:paraId="00000029">
            <w:pPr>
              <w:numPr>
                <w:ilvl w:val="0"/>
                <w:numId w:val="2"/>
              </w:numPr>
              <w:tabs>
                <w:tab w:val="left" w:leader="none" w:pos="454"/>
              </w:tabs>
              <w:spacing w:after="240" w:before="240" w:lineRule="auto"/>
              <w:ind w:left="720" w:right="0" w:hanging="360"/>
              <w:jc w:val="left"/>
              <w:rPr>
                <w:color w:val="767171"/>
                <w:sz w:val="24"/>
                <w:szCs w:val="24"/>
              </w:rPr>
            </w:pPr>
            <w:r w:rsidDel="00000000" w:rsidR="00000000" w:rsidRPr="00000000">
              <w:rPr>
                <w:b w:val="1"/>
                <w:color w:val="767171"/>
                <w:sz w:val="24"/>
                <w:szCs w:val="24"/>
                <w:rtl w:val="0"/>
              </w:rPr>
              <w:t xml:space="preserve">Matemática Empresarial</w:t>
            </w:r>
            <w:r w:rsidDel="00000000" w:rsidR="00000000" w:rsidRPr="00000000">
              <w:rPr>
                <w:color w:val="767171"/>
                <w:sz w:val="24"/>
                <w:szCs w:val="24"/>
                <w:rtl w:val="0"/>
              </w:rPr>
              <w:t xml:space="preserve"> es una de las áreas donde me siento más débil. Aunque he adquirido conocimientos básicos, es un campo que requiere más práctica para aplicar conceptos con mayor seguridad.</w:t>
            </w:r>
          </w:p>
          <w:p w:rsidR="00000000" w:rsidDel="00000000" w:rsidP="00000000" w:rsidRDefault="00000000" w:rsidRPr="00000000" w14:paraId="0000002A">
            <w:pPr>
              <w:tabs>
                <w:tab w:val="left" w:leader="none" w:pos="454"/>
              </w:tabs>
              <w:spacing w:after="240" w:before="240" w:lineRule="auto"/>
              <w:ind w:left="0" w:right="0"/>
              <w:jc w:val="both"/>
              <w:rPr>
                <w:b w:val="1"/>
                <w:color w:val="ff0000"/>
                <w:sz w:val="24"/>
                <w:szCs w:val="24"/>
              </w:rPr>
            </w:pPr>
            <w:r w:rsidDel="00000000" w:rsidR="00000000" w:rsidRPr="00000000">
              <w:rPr>
                <w:b w:val="1"/>
                <w:color w:val="767171"/>
                <w:sz w:val="24"/>
                <w:szCs w:val="24"/>
                <w:rtl w:val="0"/>
              </w:rPr>
              <w:t xml:space="preserve">2. </w:t>
            </w:r>
            <w:r w:rsidDel="00000000" w:rsidR="00000000" w:rsidRPr="00000000">
              <w:rPr>
                <w:b w:val="1"/>
                <w:color w:val="ff0000"/>
                <w:sz w:val="24"/>
                <w:szCs w:val="24"/>
                <w:rtl w:val="0"/>
              </w:rPr>
              <w:t xml:space="preserve">Bases de Datos:</w:t>
            </w:r>
          </w:p>
          <w:p w:rsidR="00000000" w:rsidDel="00000000" w:rsidP="00000000" w:rsidRDefault="00000000" w:rsidRPr="00000000" w14:paraId="0000002B">
            <w:pPr>
              <w:numPr>
                <w:ilvl w:val="0"/>
                <w:numId w:val="5"/>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A pesar de tener una buena base en programación, siento que mis competencias en </w:t>
            </w:r>
            <w:r w:rsidDel="00000000" w:rsidR="00000000" w:rsidRPr="00000000">
              <w:rPr>
                <w:b w:val="1"/>
                <w:color w:val="767171"/>
                <w:sz w:val="24"/>
                <w:szCs w:val="24"/>
                <w:rtl w:val="0"/>
              </w:rPr>
              <w:t xml:space="preserve">Programación de Base de Datos</w:t>
            </w:r>
            <w:r w:rsidDel="00000000" w:rsidR="00000000" w:rsidRPr="00000000">
              <w:rPr>
                <w:color w:val="767171"/>
                <w:sz w:val="24"/>
                <w:szCs w:val="24"/>
                <w:rtl w:val="0"/>
              </w:rPr>
              <w:t xml:space="preserve"> necesitan ser fortalecidas. Esto es clave para el manejo eficiente de la información y la gestión de datos dentro de aplicaciones más complejas.</w:t>
            </w:r>
          </w:p>
          <w:p w:rsidR="00000000" w:rsidDel="00000000" w:rsidP="00000000" w:rsidRDefault="00000000" w:rsidRPr="00000000" w14:paraId="0000002C">
            <w:pPr>
              <w:tabs>
                <w:tab w:val="left" w:leader="none" w:pos="454"/>
              </w:tabs>
              <w:spacing w:after="240" w:before="240" w:lineRule="auto"/>
              <w:ind w:left="0" w:right="0"/>
              <w:jc w:val="both"/>
              <w:rPr>
                <w:b w:val="1"/>
                <w:color w:val="ff0000"/>
                <w:sz w:val="24"/>
                <w:szCs w:val="24"/>
              </w:rPr>
            </w:pPr>
            <w:r w:rsidDel="00000000" w:rsidR="00000000" w:rsidRPr="00000000">
              <w:rPr>
                <w:b w:val="1"/>
                <w:color w:val="767171"/>
                <w:sz w:val="24"/>
                <w:szCs w:val="24"/>
                <w:rtl w:val="0"/>
              </w:rPr>
              <w:t xml:space="preserve">3. </w:t>
            </w:r>
            <w:r w:rsidDel="00000000" w:rsidR="00000000" w:rsidRPr="00000000">
              <w:rPr>
                <w:b w:val="1"/>
                <w:color w:val="ff0000"/>
                <w:sz w:val="24"/>
                <w:szCs w:val="24"/>
                <w:rtl w:val="0"/>
              </w:rPr>
              <w:t xml:space="preserve">Big Data y Minería de Datos:</w:t>
            </w:r>
          </w:p>
          <w:p w:rsidR="00000000" w:rsidDel="00000000" w:rsidP="00000000" w:rsidRDefault="00000000" w:rsidRPr="00000000" w14:paraId="0000002D">
            <w:pPr>
              <w:numPr>
                <w:ilvl w:val="0"/>
                <w:numId w:val="9"/>
              </w:numPr>
              <w:tabs>
                <w:tab w:val="left" w:leader="none" w:pos="454"/>
              </w:tabs>
              <w:spacing w:after="240" w:before="240" w:lineRule="auto"/>
              <w:ind w:left="720" w:right="0" w:hanging="360"/>
              <w:jc w:val="left"/>
              <w:rPr>
                <w:color w:val="767171"/>
                <w:sz w:val="24"/>
                <w:szCs w:val="24"/>
              </w:rPr>
            </w:pPr>
            <w:r w:rsidDel="00000000" w:rsidR="00000000" w:rsidRPr="00000000">
              <w:rPr>
                <w:b w:val="1"/>
                <w:color w:val="767171"/>
                <w:sz w:val="24"/>
                <w:szCs w:val="24"/>
                <w:rtl w:val="0"/>
              </w:rPr>
              <w:t xml:space="preserve">Big Data</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Minería de Datos</w:t>
            </w:r>
            <w:r w:rsidDel="00000000" w:rsidR="00000000" w:rsidRPr="00000000">
              <w:rPr>
                <w:color w:val="767171"/>
                <w:sz w:val="24"/>
                <w:szCs w:val="24"/>
                <w:rtl w:val="0"/>
              </w:rPr>
              <w:t xml:space="preserve"> son áreas en las que reconozco que debo mejorar. Son temas emergentes y muy relevantes en el campo de la informática, por lo que planeo enfocarme en desarrollar una comprensión más profunda y habilidades prácticas en estas áreas.</w:t>
            </w:r>
          </w:p>
          <w:p w:rsidR="00000000" w:rsidDel="00000000" w:rsidP="00000000" w:rsidRDefault="00000000" w:rsidRPr="00000000" w14:paraId="0000002E">
            <w:pPr>
              <w:tabs>
                <w:tab w:val="left" w:leader="none" w:pos="454"/>
              </w:tabs>
              <w:spacing w:after="240" w:before="240" w:lineRule="auto"/>
              <w:ind w:left="0" w:right="0"/>
              <w:jc w:val="both"/>
              <w:rPr>
                <w:b w:val="1"/>
                <w:color w:val="ff0000"/>
                <w:sz w:val="24"/>
                <w:szCs w:val="24"/>
              </w:rPr>
            </w:pPr>
            <w:r w:rsidDel="00000000" w:rsidR="00000000" w:rsidRPr="00000000">
              <w:rPr>
                <w:b w:val="1"/>
                <w:color w:val="767171"/>
                <w:sz w:val="24"/>
                <w:szCs w:val="24"/>
                <w:rtl w:val="0"/>
              </w:rPr>
              <w:t xml:space="preserve">4. I</w:t>
            </w:r>
            <w:r w:rsidDel="00000000" w:rsidR="00000000" w:rsidRPr="00000000">
              <w:rPr>
                <w:b w:val="1"/>
                <w:color w:val="ff0000"/>
                <w:sz w:val="24"/>
                <w:szCs w:val="24"/>
                <w:rtl w:val="0"/>
              </w:rPr>
              <w:t xml:space="preserve">nglés Técnico:</w:t>
            </w:r>
          </w:p>
          <w:p w:rsidR="00000000" w:rsidDel="00000000" w:rsidP="00000000" w:rsidRDefault="00000000" w:rsidRPr="00000000" w14:paraId="0000002F">
            <w:pPr>
              <w:numPr>
                <w:ilvl w:val="0"/>
                <w:numId w:val="1"/>
              </w:numPr>
              <w:tabs>
                <w:tab w:val="left" w:leader="none" w:pos="454"/>
              </w:tabs>
              <w:spacing w:after="240" w:before="240" w:lineRule="auto"/>
              <w:ind w:left="720" w:right="0" w:hanging="360"/>
              <w:jc w:val="left"/>
              <w:rPr>
                <w:color w:val="767171"/>
                <w:sz w:val="24"/>
                <w:szCs w:val="24"/>
              </w:rPr>
            </w:pPr>
            <w:r w:rsidDel="00000000" w:rsidR="00000000" w:rsidRPr="00000000">
              <w:rPr>
                <w:color w:val="767171"/>
                <w:sz w:val="24"/>
                <w:szCs w:val="24"/>
                <w:rtl w:val="0"/>
              </w:rPr>
              <w:t xml:space="preserve">Aunque he avanzado en mis estudios de inglés, considero que mi dominio aún es insuficiente, especialmente en </w:t>
            </w:r>
            <w:r w:rsidDel="00000000" w:rsidR="00000000" w:rsidRPr="00000000">
              <w:rPr>
                <w:b w:val="1"/>
                <w:color w:val="767171"/>
                <w:sz w:val="24"/>
                <w:szCs w:val="24"/>
                <w:rtl w:val="0"/>
              </w:rPr>
              <w:t xml:space="preserve">Inglés Elemental y Intermedio</w:t>
            </w:r>
            <w:r w:rsidDel="00000000" w:rsidR="00000000" w:rsidRPr="00000000">
              <w:rPr>
                <w:color w:val="767171"/>
                <w:sz w:val="24"/>
                <w:szCs w:val="24"/>
                <w:rtl w:val="0"/>
              </w:rPr>
              <w:t xml:space="preserve">. Fortalecer este aspecto es crucial para acceder a recursos técnicos más avanzados y colaborar en equipos internacionales</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000000"/>
                <w:sz w:val="24"/>
                <w:szCs w:val="24"/>
              </w:rPr>
            </w:pPr>
            <w:r w:rsidDel="00000000" w:rsidR="00000000" w:rsidRPr="00000000">
              <w:rPr>
                <w:color w:val="000000"/>
                <w:sz w:val="24"/>
                <w:szCs w:val="24"/>
                <w:rtl w:val="0"/>
              </w:rPr>
              <w:t xml:space="preserve">Mis principales intereses profesionales son el desarrollo web y la seguridad informática, con un enfoque particular en la ciberseguridad. La ciberseguridad es el área que más me apasiona, ya que me interesa proteger sistemas y datos contra amenazas y vulnerabilidades, asegurando la integridad y privacidad de la información en un entorno digital cada vez más complejo.</w:t>
            </w:r>
          </w:p>
          <w:p w:rsidR="00000000" w:rsidDel="00000000" w:rsidP="00000000" w:rsidRDefault="00000000" w:rsidRPr="00000000" w14:paraId="0000004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Las competencias principales relacionadas con mis intereses en ciberseguridad incluyen:</w:t>
            </w:r>
          </w:p>
          <w:p w:rsidR="00000000" w:rsidDel="00000000" w:rsidP="00000000" w:rsidRDefault="00000000" w:rsidRPr="00000000" w14:paraId="00000047">
            <w:pPr>
              <w:numPr>
                <w:ilvl w:val="0"/>
                <w:numId w:val="8"/>
              </w:numPr>
              <w:tabs>
                <w:tab w:val="left" w:leader="none" w:pos="454"/>
              </w:tabs>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Seguridad informática y ciberseguridad</w:t>
            </w:r>
            <w:r w:rsidDel="00000000" w:rsidR="00000000" w:rsidRPr="00000000">
              <w:rPr>
                <w:color w:val="000000"/>
                <w:sz w:val="24"/>
                <w:szCs w:val="24"/>
                <w:rtl w:val="0"/>
              </w:rPr>
              <w:t xml:space="preserve">: para proteger sistemas y redes contra ataques y vulnerabilidades.</w:t>
            </w:r>
          </w:p>
          <w:p w:rsidR="00000000" w:rsidDel="00000000" w:rsidP="00000000" w:rsidRDefault="00000000" w:rsidRPr="00000000" w14:paraId="00000048">
            <w:pPr>
              <w:numPr>
                <w:ilvl w:val="0"/>
                <w:numId w:val="8"/>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Desarrollo web</w:t>
            </w:r>
            <w:r w:rsidDel="00000000" w:rsidR="00000000" w:rsidRPr="00000000">
              <w:rPr>
                <w:color w:val="000000"/>
                <w:sz w:val="24"/>
                <w:szCs w:val="24"/>
                <w:rtl w:val="0"/>
              </w:rPr>
              <w:t xml:space="preserve">: para crear aplicaciones seguras y eficientes.</w:t>
            </w:r>
          </w:p>
          <w:p w:rsidR="00000000" w:rsidDel="00000000" w:rsidP="00000000" w:rsidRDefault="00000000" w:rsidRPr="00000000" w14:paraId="00000049">
            <w:pPr>
              <w:numPr>
                <w:ilvl w:val="0"/>
                <w:numId w:val="8"/>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Gestión de proyectos tecnológicos</w:t>
            </w:r>
            <w:r w:rsidDel="00000000" w:rsidR="00000000" w:rsidRPr="00000000">
              <w:rPr>
                <w:color w:val="000000"/>
                <w:sz w:val="24"/>
                <w:szCs w:val="24"/>
                <w:rtl w:val="0"/>
              </w:rPr>
              <w:t xml:space="preserve">: para implementar soluciones de seguridad efectivas en proyectos web.</w:t>
            </w:r>
          </w:p>
          <w:p w:rsidR="00000000" w:rsidDel="00000000" w:rsidP="00000000" w:rsidRDefault="00000000" w:rsidRPr="00000000" w14:paraId="0000004A">
            <w:pPr>
              <w:numPr>
                <w:ilvl w:val="0"/>
                <w:numId w:val="8"/>
              </w:numPr>
              <w:tabs>
                <w:tab w:val="left" w:leader="none" w:pos="454"/>
              </w:tabs>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Análisis y gestión de riesgos</w:t>
            </w:r>
            <w:r w:rsidDel="00000000" w:rsidR="00000000" w:rsidRPr="00000000">
              <w:rPr>
                <w:color w:val="000000"/>
                <w:sz w:val="24"/>
                <w:szCs w:val="24"/>
                <w:rtl w:val="0"/>
              </w:rPr>
              <w:t xml:space="preserve">: para identificar y mitigar riesgos de seguridad.</w:t>
            </w:r>
          </w:p>
          <w:p w:rsidR="00000000" w:rsidDel="00000000" w:rsidP="00000000" w:rsidRDefault="00000000" w:rsidRPr="00000000" w14:paraId="0000004B">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Siento que necesito fortalecer mi competencia en </w:t>
            </w:r>
            <w:r w:rsidDel="00000000" w:rsidR="00000000" w:rsidRPr="00000000">
              <w:rPr>
                <w:b w:val="1"/>
                <w:color w:val="000000"/>
                <w:sz w:val="24"/>
                <w:szCs w:val="24"/>
                <w:rtl w:val="0"/>
              </w:rPr>
              <w:t xml:space="preserve">análisis y gestión de riesgos</w:t>
            </w:r>
            <w:r w:rsidDel="00000000" w:rsidR="00000000" w:rsidRPr="00000000">
              <w:rPr>
                <w:color w:val="000000"/>
                <w:sz w:val="24"/>
                <w:szCs w:val="24"/>
                <w:rtl w:val="0"/>
              </w:rPr>
              <w:t xml:space="preserve"> específicos para ciberseguridad, para mejorar mi capacidad de anticipar y manejar amenazas de manera proactiva.</w:t>
            </w:r>
          </w:p>
          <w:p w:rsidR="00000000" w:rsidDel="00000000" w:rsidP="00000000" w:rsidRDefault="00000000" w:rsidRPr="00000000" w14:paraId="0000004C">
            <w:pPr>
              <w:tabs>
                <w:tab w:val="left" w:leader="none" w:pos="454"/>
              </w:tabs>
              <w:spacing w:after="240" w:before="240" w:lineRule="auto"/>
              <w:ind w:left="0" w:right="0"/>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rFonts w:ascii="Calibri" w:cs="Calibri" w:eastAsia="Calibri" w:hAnsi="Calibri"/>
                <w:b w:val="1"/>
                <w:color w:val="1f4e79"/>
              </w:rPr>
            </w:pPr>
            <w:r w:rsidDel="00000000" w:rsidR="00000000" w:rsidRPr="00000000">
              <w:rPr>
                <w:color w:val="000000"/>
                <w:sz w:val="24"/>
                <w:szCs w:val="24"/>
                <w:rtl w:val="0"/>
              </w:rPr>
              <w:t xml:space="preserve">En cinco años, me gustaría estar trabajando en un rol especializado en ciberseguridad, preferiblemente en una empresa de tecnología avanzada o en una consultoría de seguridad informática. Me gustaría estar liderando iniciativas de protección de datos y sistemas, desarrollando estrategias de seguridad y trabajando en la implementación de soluciones innovadoras para enfrentar amenazas emergentes. Busco un entorno dinámico y desafiante, donde pueda seguir aprendiendo, enfrentando nuevos retos y colaborando con expertos en el campo de la seguridad informática.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6"/>
        <w:tblW w:w="10125.0" w:type="dxa"/>
        <w:jc w:val="left"/>
        <w:tblInd w:w="-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25"/>
        <w:tblGridChange w:id="0">
          <w:tblGrid>
            <w:gridCol w:w="10125"/>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bookmarkStart w:colFirst="0" w:colLast="0" w:name="_heading=h.gjdgxs" w:id="2"/>
            <w:bookmarkEnd w:id="2"/>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000000"/>
                <w:sz w:val="24"/>
                <w:szCs w:val="24"/>
              </w:rPr>
            </w:pPr>
            <w:r w:rsidDel="00000000" w:rsidR="00000000" w:rsidRPr="00000000">
              <w:rPr>
                <w:color w:val="000000"/>
                <w:sz w:val="24"/>
                <w:szCs w:val="24"/>
                <w:rtl w:val="0"/>
              </w:rPr>
              <w:t xml:space="preserve">Sí, el proyecto APT que diseñé anteriormente, centrado en la modernización de una ferretería para ingresar al mundo del retail, se relaciona con mis proyecciones profesionales actuales, especialmente en desarrollo web y ciberseguridad. Este proyecto se alinea bien con mis intereses en crear soluciones tecnológicas innovadoras y gestionar la seguridad de las plataformas digitales.</w:t>
            </w:r>
          </w:p>
          <w:p w:rsidR="00000000" w:rsidDel="00000000" w:rsidP="00000000" w:rsidRDefault="00000000" w:rsidRPr="00000000" w14:paraId="0000005E">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kngAQJ1d2/8KjcEdsJRhYg41kg==">CgMxLjAyDmguMnhmaTdvZnZwYmFuMg5oLm10bTI5bGtleXQ1NTIIaC5namRneHM4AHIhMWhwMjZlaEYySUc3eGQzSV81NnVCUUttNE9ad3B2cTZK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