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F48E6A">
      <w:pPr>
        <w:pStyle w:val="2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Project Planning &amp; Management</w:t>
      </w:r>
    </w:p>
    <w:p w14:paraId="0AE31AFB">
      <w:pPr>
        <w:pStyle w:val="6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This section outlines the overall strategy, project scope, tools, and risk management.</w:t>
      </w:r>
    </w:p>
    <w:p w14:paraId="21C9D9A3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Project Scope</w:t>
      </w:r>
    </w:p>
    <w:p w14:paraId="3C62C149">
      <w:pPr>
        <w:pStyle w:val="6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The project focuses on developing a </w:t>
      </w:r>
      <w:r>
        <w:rPr>
          <w:rStyle w:val="7"/>
          <w:rFonts w:hint="default" w:ascii="Arial Black" w:hAnsi="Arial Black" w:cs="Arial Black"/>
        </w:rPr>
        <w:t>deep learning model</w:t>
      </w:r>
      <w:r>
        <w:rPr>
          <w:rFonts w:hint="default" w:ascii="Arial Black" w:hAnsi="Arial Black" w:cs="Arial Black"/>
        </w:rPr>
        <w:t xml:space="preserve"> for </w:t>
      </w:r>
      <w:r>
        <w:rPr>
          <w:rStyle w:val="7"/>
          <w:rFonts w:hint="default" w:ascii="Arial Black" w:hAnsi="Arial Black" w:cs="Arial Black"/>
        </w:rPr>
        <w:t>land classification</w:t>
      </w:r>
      <w:r>
        <w:rPr>
          <w:rFonts w:hint="default" w:ascii="Arial Black" w:hAnsi="Arial Black" w:cs="Arial Black"/>
        </w:rPr>
        <w:t xml:space="preserve"> using </w:t>
      </w:r>
      <w:r>
        <w:rPr>
          <w:rStyle w:val="7"/>
          <w:rFonts w:hint="default" w:ascii="Arial Black" w:hAnsi="Arial Black" w:cs="Arial Black"/>
        </w:rPr>
        <w:t>Sentinel-2 satellite data</w:t>
      </w:r>
      <w:r>
        <w:rPr>
          <w:rFonts w:hint="default" w:ascii="Arial Black" w:hAnsi="Arial Black" w:cs="Arial Black"/>
        </w:rPr>
        <w:t xml:space="preserve">. The goal is to extract meaningful insights from multispectral imagery to categorize land types (e.g., urban, vegetation, water bodies, barren land). The model will leverage </w:t>
      </w:r>
      <w:r>
        <w:rPr>
          <w:rStyle w:val="7"/>
          <w:rFonts w:hint="default" w:ascii="Arial Black" w:hAnsi="Arial Black" w:cs="Arial Black"/>
        </w:rPr>
        <w:t>NDPI (Normalized Difference Plant Index)</w:t>
      </w:r>
      <w:r>
        <w:rPr>
          <w:rFonts w:hint="default" w:ascii="Arial Black" w:hAnsi="Arial Black" w:cs="Arial Black"/>
        </w:rPr>
        <w:t xml:space="preserve"> and </w:t>
      </w:r>
      <w:r>
        <w:rPr>
          <w:rStyle w:val="7"/>
          <w:rFonts w:hint="default" w:ascii="Arial Black" w:hAnsi="Arial Black" w:cs="Arial Black"/>
        </w:rPr>
        <w:t>multispectral analysis</w:t>
      </w:r>
      <w:r>
        <w:rPr>
          <w:rFonts w:hint="default" w:ascii="Arial Black" w:hAnsi="Arial Black" w:cs="Arial Black"/>
        </w:rPr>
        <w:t xml:space="preserve"> to improve classification accuracy.</w:t>
      </w:r>
    </w:p>
    <w:p w14:paraId="7C1118A2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Methodology &amp; Approach</w:t>
      </w:r>
    </w:p>
    <w:p w14:paraId="705968D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 Black" w:hAnsi="Arial Black" w:cs="Arial Black"/>
        </w:rPr>
      </w:pPr>
    </w:p>
    <w:p w14:paraId="72515474">
      <w:pPr>
        <w:pStyle w:val="6"/>
        <w:keepNext w:val="0"/>
        <w:keepLines w:val="0"/>
        <w:widowControl/>
        <w:suppressLineNumbers w:val="0"/>
        <w:ind w:left="72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Data Collection</w:t>
      </w:r>
      <w:r>
        <w:rPr>
          <w:rFonts w:hint="default" w:ascii="Arial Black" w:hAnsi="Arial Black" w:cs="Arial Black"/>
        </w:rPr>
        <w:t>:</w:t>
      </w:r>
    </w:p>
    <w:p w14:paraId="70CC143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Obtain </w:t>
      </w:r>
      <w:r>
        <w:rPr>
          <w:rStyle w:val="7"/>
          <w:rFonts w:hint="default" w:ascii="Arial Black" w:hAnsi="Arial Black" w:cs="Arial Black"/>
        </w:rPr>
        <w:t>Sentinel-2 imagery</w:t>
      </w:r>
      <w:r>
        <w:rPr>
          <w:rFonts w:hint="default" w:ascii="Arial Black" w:hAnsi="Arial Black" w:cs="Arial Black"/>
        </w:rPr>
        <w:t xml:space="preserve"> from sources like Copernicus Open Access Hub or Google Earth Engine.</w:t>
      </w:r>
    </w:p>
    <w:p w14:paraId="078174B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Preprocess data using </w:t>
      </w:r>
      <w:r>
        <w:rPr>
          <w:rStyle w:val="7"/>
          <w:rFonts w:hint="default" w:ascii="Arial Black" w:hAnsi="Arial Black" w:cs="Arial Black"/>
        </w:rPr>
        <w:t>GDAL, Rasterio, and Fiona</w:t>
      </w:r>
      <w:r>
        <w:rPr>
          <w:rFonts w:hint="default" w:ascii="Arial Black" w:hAnsi="Arial Black" w:cs="Arial Black"/>
        </w:rPr>
        <w:t xml:space="preserve"> to handle raster and vector geospatial formats.</w:t>
      </w:r>
    </w:p>
    <w:p w14:paraId="27259DE1">
      <w:pPr>
        <w:pStyle w:val="6"/>
        <w:keepNext w:val="0"/>
        <w:keepLines w:val="0"/>
        <w:widowControl/>
        <w:suppressLineNumbers w:val="0"/>
        <w:ind w:left="72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Data Preprocessing</w:t>
      </w:r>
      <w:r>
        <w:rPr>
          <w:rFonts w:hint="default" w:ascii="Arial Black" w:hAnsi="Arial Black" w:cs="Arial Black"/>
        </w:rPr>
        <w:t>:</w:t>
      </w:r>
    </w:p>
    <w:p w14:paraId="06B7752A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Apply </w:t>
      </w:r>
      <w:r>
        <w:rPr>
          <w:rStyle w:val="7"/>
          <w:rFonts w:hint="default" w:ascii="Arial Black" w:hAnsi="Arial Black" w:cs="Arial Black"/>
        </w:rPr>
        <w:t>GeoPandas</w:t>
      </w:r>
      <w:r>
        <w:rPr>
          <w:rFonts w:hint="default" w:ascii="Arial Black" w:hAnsi="Arial Black" w:cs="Arial Black"/>
        </w:rPr>
        <w:t xml:space="preserve"> for handling </w:t>
      </w:r>
      <w:r>
        <w:rPr>
          <w:rStyle w:val="7"/>
          <w:rFonts w:hint="default" w:ascii="Arial Black" w:hAnsi="Arial Black" w:cs="Arial Black"/>
        </w:rPr>
        <w:t>vector-based geospatial data</w:t>
      </w:r>
      <w:r>
        <w:rPr>
          <w:rFonts w:hint="default" w:ascii="Arial Black" w:hAnsi="Arial Black" w:cs="Arial Black"/>
        </w:rPr>
        <w:t xml:space="preserve"> like shapefiles containing land type boundaries.</w:t>
      </w:r>
    </w:p>
    <w:p w14:paraId="53625F7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Use </w:t>
      </w:r>
      <w:r>
        <w:rPr>
          <w:rStyle w:val="7"/>
          <w:rFonts w:hint="default" w:ascii="Arial Black" w:hAnsi="Arial Black" w:cs="Arial Black"/>
        </w:rPr>
        <w:t>Rasterio</w:t>
      </w:r>
      <w:r>
        <w:rPr>
          <w:rFonts w:hint="default" w:ascii="Arial Black" w:hAnsi="Arial Black" w:cs="Arial Black"/>
        </w:rPr>
        <w:t xml:space="preserve"> to process and manipulate </w:t>
      </w:r>
      <w:r>
        <w:rPr>
          <w:rStyle w:val="7"/>
          <w:rFonts w:hint="default" w:ascii="Arial Black" w:hAnsi="Arial Black" w:cs="Arial Black"/>
        </w:rPr>
        <w:t>GeoTIFF multispectral images</w:t>
      </w:r>
      <w:r>
        <w:rPr>
          <w:rFonts w:hint="default" w:ascii="Arial Black" w:hAnsi="Arial Black" w:cs="Arial Black"/>
        </w:rPr>
        <w:t>.</w:t>
      </w:r>
    </w:p>
    <w:p w14:paraId="75678983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Normalize spectral bands and apply </w:t>
      </w:r>
      <w:r>
        <w:rPr>
          <w:rStyle w:val="7"/>
          <w:rFonts w:hint="default" w:ascii="Arial Black" w:hAnsi="Arial Black" w:cs="Arial Black"/>
        </w:rPr>
        <w:t>NDPI calculations</w:t>
      </w:r>
      <w:r>
        <w:rPr>
          <w:rFonts w:hint="default" w:ascii="Arial Black" w:hAnsi="Arial Black" w:cs="Arial Black"/>
        </w:rPr>
        <w:t xml:space="preserve"> for vegetation classification.</w:t>
      </w:r>
    </w:p>
    <w:p w14:paraId="7A8FCD90">
      <w:pPr>
        <w:pStyle w:val="6"/>
        <w:keepNext w:val="0"/>
        <w:keepLines w:val="0"/>
        <w:widowControl/>
        <w:suppressLineNumbers w:val="0"/>
        <w:ind w:left="72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Model Development &amp; Training</w:t>
      </w:r>
      <w:r>
        <w:rPr>
          <w:rFonts w:hint="default" w:ascii="Arial Black" w:hAnsi="Arial Black" w:cs="Arial Black"/>
        </w:rPr>
        <w:t>:</w:t>
      </w:r>
    </w:p>
    <w:p w14:paraId="16A3151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Implement a </w:t>
      </w:r>
      <w:r>
        <w:rPr>
          <w:rStyle w:val="7"/>
          <w:rFonts w:hint="default" w:ascii="Arial Black" w:hAnsi="Arial Black" w:cs="Arial Black"/>
        </w:rPr>
        <w:t>deep learning model</w:t>
      </w:r>
      <w:r>
        <w:rPr>
          <w:rFonts w:hint="default" w:ascii="Arial Black" w:hAnsi="Arial Black" w:cs="Arial Black"/>
        </w:rPr>
        <w:t xml:space="preserve"> (e.g., CNN, U-Net, or a transformer-based architecture) using </w:t>
      </w:r>
      <w:r>
        <w:rPr>
          <w:rStyle w:val="7"/>
          <w:rFonts w:hint="default" w:ascii="Arial Black" w:hAnsi="Arial Black" w:cs="Arial Black"/>
        </w:rPr>
        <w:t>TensorFlow/PyTorch</w:t>
      </w:r>
      <w:r>
        <w:rPr>
          <w:rFonts w:hint="default" w:ascii="Arial Black" w:hAnsi="Arial Black" w:cs="Arial Black"/>
        </w:rPr>
        <w:t>.</w:t>
      </w:r>
    </w:p>
    <w:p w14:paraId="381BE63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>Train the model on labeled Sentinel-2 images with land type annotations.</w:t>
      </w:r>
    </w:p>
    <w:p w14:paraId="67FDDE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Arial Black" w:hAnsi="Arial Black" w:cs="Arial Black"/>
        </w:rPr>
      </w:pPr>
    </w:p>
    <w:p w14:paraId="2AACDCC6">
      <w:pPr>
        <w:pStyle w:val="6"/>
        <w:keepNext w:val="0"/>
        <w:keepLines w:val="0"/>
        <w:widowControl/>
        <w:suppressLineNumbers w:val="0"/>
        <w:ind w:left="72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Model Evaluation</w:t>
      </w:r>
      <w:r>
        <w:rPr>
          <w:rFonts w:hint="default" w:ascii="Arial Black" w:hAnsi="Arial Black" w:cs="Arial Black"/>
        </w:rPr>
        <w:t>:</w:t>
      </w:r>
    </w:p>
    <w:p w14:paraId="0EFCDD2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Use accuracy metrics like </w:t>
      </w:r>
      <w:r>
        <w:rPr>
          <w:rStyle w:val="7"/>
          <w:rFonts w:hint="default" w:ascii="Arial Black" w:hAnsi="Arial Black" w:cs="Arial Black"/>
        </w:rPr>
        <w:t>Precision, Recall, F1-score</w:t>
      </w:r>
      <w:r>
        <w:rPr>
          <w:rFonts w:hint="default" w:ascii="Arial Black" w:hAnsi="Arial Black" w:cs="Arial Black"/>
        </w:rPr>
        <w:t xml:space="preserve">, and </w:t>
      </w:r>
      <w:r>
        <w:rPr>
          <w:rStyle w:val="7"/>
          <w:rFonts w:hint="default" w:ascii="Arial Black" w:hAnsi="Arial Black" w:cs="Arial Black"/>
        </w:rPr>
        <w:t>IoU (Intersection over Union)</w:t>
      </w:r>
      <w:r>
        <w:rPr>
          <w:rFonts w:hint="default" w:ascii="Arial Black" w:hAnsi="Arial Black" w:cs="Arial Black"/>
        </w:rPr>
        <w:t>.</w:t>
      </w:r>
    </w:p>
    <w:p w14:paraId="697AD5A8">
      <w:pPr>
        <w:pStyle w:val="6"/>
        <w:keepNext w:val="0"/>
        <w:keepLines w:val="0"/>
        <w:widowControl/>
        <w:suppressLineNumbers w:val="0"/>
        <w:ind w:left="72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Visualization &amp; Deployment</w:t>
      </w:r>
      <w:r>
        <w:rPr>
          <w:rFonts w:hint="default" w:ascii="Arial Black" w:hAnsi="Arial Black" w:cs="Arial Black"/>
        </w:rPr>
        <w:t>:</w:t>
      </w:r>
    </w:p>
    <w:p w14:paraId="00CF6DE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Use </w:t>
      </w:r>
      <w:r>
        <w:rPr>
          <w:rStyle w:val="7"/>
          <w:rFonts w:hint="default" w:ascii="Arial Black" w:hAnsi="Arial Black" w:cs="Arial Black"/>
        </w:rPr>
        <w:t>Folium</w:t>
      </w:r>
      <w:r>
        <w:rPr>
          <w:rFonts w:hint="default" w:ascii="Arial Black" w:hAnsi="Arial Black" w:cs="Arial Black"/>
        </w:rPr>
        <w:t xml:space="preserve"> to create an </w:t>
      </w:r>
      <w:r>
        <w:rPr>
          <w:rStyle w:val="7"/>
          <w:rFonts w:hint="default" w:ascii="Arial Black" w:hAnsi="Arial Black" w:cs="Arial Black"/>
        </w:rPr>
        <w:t>interactive map</w:t>
      </w:r>
      <w:r>
        <w:rPr>
          <w:rFonts w:hint="default" w:ascii="Arial Black" w:hAnsi="Arial Black" w:cs="Arial Black"/>
        </w:rPr>
        <w:t xml:space="preserve"> visualizing classification results.</w:t>
      </w:r>
    </w:p>
    <w:p w14:paraId="57AC2A0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Fonts w:hint="default" w:ascii="Arial Black" w:hAnsi="Arial Black" w:cs="Arial Black"/>
        </w:rPr>
        <w:t xml:space="preserve">Deploy the model using a </w:t>
      </w:r>
      <w:r>
        <w:rPr>
          <w:rStyle w:val="7"/>
          <w:rFonts w:hint="default" w:ascii="Arial Black" w:hAnsi="Arial Black" w:cs="Arial Black"/>
        </w:rPr>
        <w:t>web-based GIS application or API</w:t>
      </w:r>
      <w:r>
        <w:rPr>
          <w:rFonts w:hint="default" w:ascii="Arial Black" w:hAnsi="Arial Black" w:cs="Arial Black"/>
        </w:rPr>
        <w:t>.</w:t>
      </w:r>
    </w:p>
    <w:p w14:paraId="4DD5F6DC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Tools &amp; Technologies</w:t>
      </w:r>
    </w:p>
    <w:p w14:paraId="1C5C3FF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Programming Language</w:t>
      </w:r>
      <w:r>
        <w:rPr>
          <w:rFonts w:hint="default" w:ascii="Arial Black" w:hAnsi="Arial Black" w:cs="Arial Black"/>
        </w:rPr>
        <w:t>: Python</w:t>
      </w:r>
    </w:p>
    <w:p w14:paraId="7B6EA33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Libraries</w:t>
      </w:r>
      <w:r>
        <w:rPr>
          <w:rFonts w:hint="default" w:ascii="Arial Black" w:hAnsi="Arial Black" w:cs="Arial Black"/>
        </w:rPr>
        <w:t>: TensorFlow, PyTorch, GDAL, Rasterio, Fiona, GeoPandas, Folium</w:t>
      </w:r>
    </w:p>
    <w:p w14:paraId="318A2FA6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Geospatial Data Formats</w:t>
      </w:r>
      <w:r>
        <w:rPr>
          <w:rFonts w:hint="default" w:ascii="Arial Black" w:hAnsi="Arial Black" w:cs="Arial Black"/>
        </w:rPr>
        <w:t>: GeoTIFF (raster), Shapefiles (vector)</w:t>
      </w:r>
    </w:p>
    <w:p w14:paraId="45CE98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Cloud/Storage</w:t>
      </w:r>
      <w:r>
        <w:rPr>
          <w:rFonts w:hint="default" w:ascii="Arial Black" w:hAnsi="Arial Black" w:cs="Arial Black"/>
        </w:rPr>
        <w:t>: Google Earth Engine, AWS S3 for large datasets</w:t>
      </w:r>
    </w:p>
    <w:p w14:paraId="60B3CE86">
      <w:pPr>
        <w:pStyle w:val="3"/>
        <w:keepNext w:val="0"/>
        <w:keepLines w:val="0"/>
        <w:widowControl/>
        <w:suppressLineNumbers w:val="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  <w:b/>
          <w:bCs/>
        </w:rPr>
        <w:t>Risk Management</w:t>
      </w:r>
    </w:p>
    <w:p w14:paraId="38DCC5E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Challenge</w:t>
      </w:r>
      <w:r>
        <w:rPr>
          <w:rFonts w:hint="default" w:ascii="Arial Black" w:hAnsi="Arial Black" w:cs="Arial Black"/>
        </w:rPr>
        <w:t xml:space="preserve">: High computational cost for training deep learning models. </w:t>
      </w:r>
      <w:bookmarkStart w:id="0" w:name="_GoBack"/>
      <w:bookmarkEnd w:id="0"/>
    </w:p>
    <w:p w14:paraId="159CBFF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Solution</w:t>
      </w:r>
      <w:r>
        <w:rPr>
          <w:rFonts w:hint="default" w:ascii="Arial Black" w:hAnsi="Arial Black" w:cs="Arial Black"/>
        </w:rPr>
        <w:t>: Use cloud computing (Google Colab, AWS, or a GPU-powered system).</w:t>
      </w:r>
    </w:p>
    <w:p w14:paraId="4465378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Challenge</w:t>
      </w:r>
      <w:r>
        <w:rPr>
          <w:rFonts w:hint="default" w:ascii="Arial Black" w:hAnsi="Arial Black" w:cs="Arial Black"/>
        </w:rPr>
        <w:t xml:space="preserve">: Inaccurate land classification due to poor-quality images. </w:t>
      </w:r>
    </w:p>
    <w:p w14:paraId="284C6D6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Arial Black" w:hAnsi="Arial Black" w:cs="Arial Black"/>
        </w:rPr>
      </w:pPr>
      <w:r>
        <w:rPr>
          <w:rStyle w:val="7"/>
          <w:rFonts w:hint="default" w:ascii="Arial Black" w:hAnsi="Arial Black" w:cs="Arial Black"/>
        </w:rPr>
        <w:t>Solution</w:t>
      </w:r>
      <w:r>
        <w:rPr>
          <w:rFonts w:hint="default" w:ascii="Arial Black" w:hAnsi="Arial Black" w:cs="Arial Black"/>
        </w:rPr>
        <w:t>: Apply NDPI and multispectral filtering to improve feature extraction.</w:t>
      </w:r>
    </w:p>
    <w:p w14:paraId="09401993">
      <w:pPr>
        <w:rPr>
          <w:rFonts w:hint="default" w:ascii="Arial Black" w:hAnsi="Arial Black" w:cs="Arial Black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BFE88"/>
    <w:multiLevelType w:val="multilevel"/>
    <w:tmpl w:val="F1ABFE8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D2063F9"/>
    <w:multiLevelType w:val="multilevel"/>
    <w:tmpl w:val="1D2063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-3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A3A7167"/>
    <w:multiLevelType w:val="multilevel"/>
    <w:tmpl w:val="2A3A71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A04E3"/>
    <w:rsid w:val="01DA04E3"/>
    <w:rsid w:val="752A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2025-03-21T21:17:00Z</dcterms:created>
  <dc:creator>3zabiano</dc:creator>
  <cp:lastModifiedBy>3zabiano</cp:lastModifiedBy>
  <dcterms:modified xsi:type="dcterms:W3CDTF">2025-03-21T21:21:58Z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22F86C203915490F9B664FA689324D30_11</vt:lpwstr>
  </property>
</Properties>
</file>