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 xml:space="preserve">1. Thème "Golden </w:t>
      </w:r>
      <w:proofErr w:type="spellStart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Obsidian</w:t>
      </w:r>
      <w:proofErr w:type="spellEnd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" (Prestige &amp; Luxe) — </w:t>
      </w:r>
      <w:r w:rsidRPr="00CE0B4E">
        <w:rPr>
          <w:rFonts w:ascii="Segoe UI" w:eastAsia="Times New Roman" w:hAnsi="Segoe UI" w:cs="Segoe UI"/>
          <w:i/>
          <w:iCs/>
          <w:color w:val="CCCCCC"/>
          <w:sz w:val="27"/>
          <w:szCs w:val="27"/>
        </w:rPr>
        <w:t>Ma recommandation</w: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C'est le choix le plus haut de gamme. Il utilise un fond noir anthracite très profond avec des accents en </w:t>
      </w: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Or et Ambre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.</w:t>
      </w:r>
    </w:p>
    <w:p w:rsidR="00CE0B4E" w:rsidRPr="00CE0B4E" w:rsidRDefault="00CE0B4E" w:rsidP="00CE0B4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Pourquoi ce choix ?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 Il dégage une impression de sérieux, de réussite et de prestige. C'est parfait pour une institution de formation qui veut marquer sa qualité.</w:t>
      </w:r>
    </w:p>
    <w:p w:rsidR="00CE0B4E" w:rsidRPr="00CE0B4E" w:rsidRDefault="00CE0B4E" w:rsidP="00CE0B4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Aperçu visuel :</w:t>
      </w:r>
    </w:p>
    <w:p w:rsidR="00CE0B4E" w:rsidRPr="00CE0B4E" w:rsidRDefault="00CE0B4E" w:rsidP="00CE0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B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224.8pt;height:.95pt" o:hrpct="0" o:hralign="center" o:hrstd="t" o:hr="t" fillcolor="#a0a0a0" stroked="f"/>
        </w:pic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 xml:space="preserve">2. Thème "Cyber </w:t>
      </w:r>
      <w:proofErr w:type="spellStart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Emerald</w:t>
      </w:r>
      <w:proofErr w:type="spellEnd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" (Croissance &amp; Technologie)</w: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Une base grise ardoise très foncée avec des touches de </w:t>
      </w: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Vert Émeraude et Néon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.</w:t>
      </w:r>
    </w:p>
    <w:p w:rsidR="00CE0B4E" w:rsidRPr="00CE0B4E" w:rsidRDefault="00CE0B4E" w:rsidP="00CE0B4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Pourquoi ce choix ?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 Le vert symbolise la croissance, l'apprentissage et le succès. C'est une couleur très reposante pour les yeux tout en étant extrêmement moderne et technologique.</w: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3. Thème "</w:t>
      </w:r>
      <w:proofErr w:type="spellStart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Arctic</w:t>
      </w:r>
      <w:proofErr w:type="spellEnd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 xml:space="preserve"> Frost" (Clarté &amp; Professionnalisme)</w: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Une base bleu marine (très sombre) avec des accents </w:t>
      </w: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Cyan (Bleu électrique) et Blanc pur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.</w:t>
      </w:r>
    </w:p>
    <w:p w:rsidR="00CE0B4E" w:rsidRPr="00CE0B4E" w:rsidRDefault="00CE0B4E" w:rsidP="00CE0B4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Pourquoi ce choix ?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 C'est le style le plus "propre" et le plus utilisé par les grandes entreprises technologiques. Il inspire la confiance, la précision et la clarté des données.</w: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4. Thème "</w:t>
      </w:r>
      <w:proofErr w:type="spellStart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>Deep</w:t>
      </w:r>
      <w:proofErr w:type="spellEnd"/>
      <w:r w:rsidRPr="00CE0B4E">
        <w:rPr>
          <w:rFonts w:ascii="Segoe UI" w:eastAsia="Times New Roman" w:hAnsi="Segoe UI" w:cs="Segoe UI"/>
          <w:color w:val="CCCCCC"/>
          <w:sz w:val="27"/>
          <w:szCs w:val="27"/>
        </w:rPr>
        <w:t xml:space="preserve"> Crimson" (Audace &amp; Énergie)</w: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Un fond charbon noir avec des accents </w:t>
      </w: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Rouge Rubis et Bordeaux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.</w:t>
      </w:r>
    </w:p>
    <w:p w:rsidR="00CE0B4E" w:rsidRPr="00CE0B4E" w:rsidRDefault="00CE0B4E" w:rsidP="00CE0B4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Pourquoi ce choix ?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 C'est un thème puissant et dynamique. Il attire immédiatement l'attention sur les points importants (alertes, notes, retards) et donne une allure très moderne et "Sport" à l'interface.</w:t>
      </w:r>
    </w:p>
    <w:p w:rsidR="00CE0B4E" w:rsidRPr="00CE0B4E" w:rsidRDefault="00CE0B4E" w:rsidP="00CE0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B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224.8pt;height:.95pt" o:hrpct="0" o:hralign="center" o:hrstd="t" o:hr="t" fillcolor="#a0a0a0" stroked="f"/>
        </w:pict>
      </w:r>
    </w:p>
    <w:p w:rsidR="00CE0B4E" w:rsidRPr="00CE0B4E" w:rsidRDefault="00CE0B4E" w:rsidP="00CE0B4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Lequel de ces styles préférez-vous ?</w:t>
      </w:r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 Si vous choisissez l'un d'eux (par exemple le </w:t>
      </w:r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Golden </w:t>
      </w:r>
      <w:proofErr w:type="spellStart"/>
      <w:r w:rsidRPr="00CE0B4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Obsidian</w:t>
      </w:r>
      <w:proofErr w:type="spellEnd"/>
      <w:r w:rsidRPr="00CE0B4E">
        <w:rPr>
          <w:rFonts w:ascii="Segoe UI" w:eastAsia="Times New Roman" w:hAnsi="Segoe UI" w:cs="Segoe UI"/>
          <w:color w:val="CCCCCC"/>
          <w:sz w:val="24"/>
          <w:szCs w:val="24"/>
        </w:rPr>
        <w:t>), je peux transformer l'intégralité de votre site instantanément pour appliquer cette nouvelle charte graphique.</w:t>
      </w:r>
    </w:p>
    <w:p w:rsidR="00E73035" w:rsidRDefault="00E73035"/>
    <w:sectPr w:rsidR="00E73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07347"/>
    <w:multiLevelType w:val="multilevel"/>
    <w:tmpl w:val="9D1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C14DDA"/>
    <w:multiLevelType w:val="multilevel"/>
    <w:tmpl w:val="F46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42F7E94"/>
    <w:multiLevelType w:val="multilevel"/>
    <w:tmpl w:val="A6F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06C1746"/>
    <w:multiLevelType w:val="multilevel"/>
    <w:tmpl w:val="1BA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DB9791B"/>
    <w:multiLevelType w:val="multilevel"/>
    <w:tmpl w:val="C58E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5D57406"/>
    <w:multiLevelType w:val="multilevel"/>
    <w:tmpl w:val="BC7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B7255B0"/>
    <w:multiLevelType w:val="multilevel"/>
    <w:tmpl w:val="F5B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CE0B4E"/>
    <w:rsid w:val="00CE0B4E"/>
    <w:rsid w:val="00E73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E0B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E0B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0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CE0B4E"/>
    <w:rPr>
      <w:b/>
      <w:bCs/>
    </w:rPr>
  </w:style>
  <w:style w:type="character" w:styleId="Accentuation">
    <w:name w:val="Emphasis"/>
    <w:basedOn w:val="Policepardfaut"/>
    <w:uiPriority w:val="20"/>
    <w:qFormat/>
    <w:rsid w:val="00CE0B4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7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</dc:creator>
  <cp:keywords/>
  <dc:description/>
  <cp:lastModifiedBy>Jewel</cp:lastModifiedBy>
  <cp:revision>2</cp:revision>
  <dcterms:created xsi:type="dcterms:W3CDTF">2026-05-04T23:45:00Z</dcterms:created>
  <dcterms:modified xsi:type="dcterms:W3CDTF">2026-05-04T23:47:00Z</dcterms:modified>
</cp:coreProperties>
</file>