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pPr>
      <w:r>
        <w:rPr>
          <w:rFonts w:ascii="Calibri" w:hAnsi="Calibri"/>
          <w:b/>
          <w:i w:val="0"/>
          <w:color w:val="1F3864"/>
          <w:sz w:val="26"/>
          <w:u w:val="none"/>
        </w:rPr>
        <w:t>INGETIS / SUP DE VINCI</w:t>
      </w:r>
    </w:p>
    <w:p>
      <w:pPr>
        <w:jc w:val="center"/>
        <w:spacing w:before="0" w:after="240"/>
      </w:pPr>
      <w:r>
        <w:rPr>
          <w:rFonts w:ascii="Calibri" w:hAnsi="Calibri"/>
          <w:b w:val="0"/>
          <w:i w:val="0"/>
          <w:color w:val="595959"/>
          <w:sz w:val="20"/>
          <w:u w:val="none"/>
        </w:rPr>
        <w:t>CPI Bachelor RNCP 38478 — Spécialité Développement Full Stack — B5</w:t>
      </w:r>
    </w:p>
    <w:p>
      <w:pPr>
        <w:jc w:val="center"/>
        <w:spacing w:before="0" w:after="240"/>
        <w:pBdr>
          <w:bottom w:val="single" w:sz="8" w:space="4" w:color="1F3864"/>
        </w:pBdr>
      </w:pPr>
    </w:p>
    <w:p>
      <w:pPr>
        <w:jc w:val="center"/>
        <w:spacing w:before="200" w:after="80"/>
      </w:pPr>
      <w:r>
        <w:rPr>
          <w:rFonts w:ascii="Calibri" w:hAnsi="Calibri"/>
          <w:b/>
          <w:i w:val="0"/>
          <w:color w:val="1F3864"/>
          <w:sz w:val="44"/>
          <w:u w:val="none"/>
        </w:rPr>
        <w:t>DOCUMENT D'ARCHITECTURE TECHNIQUE</w:t>
      </w:r>
    </w:p>
    <w:p>
      <w:pPr>
        <w:jc w:val="center"/>
        <w:spacing w:before="0" w:after="80"/>
      </w:pPr>
      <w:r>
        <w:rPr>
          <w:rFonts w:ascii="Calibri" w:hAnsi="Calibri"/>
          <w:b/>
          <w:i w:val="0"/>
          <w:color w:val="2E74B5"/>
          <w:sz w:val="32"/>
          <w:u w:val="none"/>
        </w:rPr>
        <w:t>DAT — Épreuve certifiante BC3</w:t>
      </w:r>
    </w:p>
    <w:p>
      <w:pPr>
        <w:jc w:val="center"/>
        <w:spacing w:before="0" w:after="280"/>
      </w:pPr>
      <w:r>
        <w:rPr>
          <w:rFonts w:ascii="Calibri" w:hAnsi="Calibri"/>
          <w:b w:val="0"/>
          <w:i/>
          <w:color w:val="595959"/>
          <w:sz w:val="24"/>
          <w:u w:val="none"/>
        </w:rPr>
        <w:t>Superviser la mise en œuvre d'un projet informatique</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spacing w:before="80" w:after="80"/>
            </w:pPr>
            <w:r>
              <w:rPr>
                <w:rFonts w:ascii="Calibri" w:hAnsi="Calibri"/>
                <w:b/>
                <w:i w:val="0"/>
                <w:color w:val="FFFFFF"/>
                <w:sz w:val="20"/>
                <w:u w:val="none"/>
              </w:rPr>
              <w:t>PROJET</w:t>
            </w:r>
          </w:p>
        </w:tc>
        <w:tc>
          <w:tcPr>
            <w:tcW w:type="dxa" w:w="4561"/>
            <w:shd w:val="clear" w:color="auto" w:fill="1F3864"/>
          </w:tcPr>
          <w:p>
            <w:pPr>
              <w:spacing w:before="80" w:after="80"/>
            </w:pPr>
            <w:r>
              <w:rPr>
                <w:rFonts w:ascii="Calibri" w:hAnsi="Calibri"/>
                <w:b/>
                <w:i w:val="0"/>
                <w:color w:val="FFFFFF"/>
                <w:sz w:val="20"/>
                <w:u w:val="none"/>
              </w:rPr>
              <w:t>SPÉCIALITÉ</w:t>
            </w:r>
          </w:p>
        </w:tc>
      </w:tr>
      <w:tr>
        <w:tc>
          <w:tcPr>
            <w:tcW w:type="dxa" w:w="4561"/>
          </w:tcPr>
          <w:p>
            <w:pPr>
              <w:spacing w:before="80" w:after="80"/>
            </w:pPr>
            <w:r>
              <w:rPr>
                <w:rFonts w:ascii="Calibri" w:hAnsi="Calibri"/>
                <w:b w:val="0"/>
                <w:i w:val="0"/>
                <w:color w:val="262626"/>
                <w:sz w:val="21"/>
                <w:u w:val="none"/>
              </w:rPr>
              <w:t>CYNA — Cybersecurity SaaS (EDR / XDR / SOC)</w:t>
            </w:r>
          </w:p>
        </w:tc>
        <w:tc>
          <w:tcPr>
            <w:tcW w:type="dxa" w:w="4561"/>
          </w:tcPr>
          <w:p>
            <w:pPr>
              <w:spacing w:before="80" w:after="80"/>
            </w:pPr>
            <w:r>
              <w:rPr>
                <w:rFonts w:ascii="Calibri" w:hAnsi="Calibri"/>
                <w:b w:val="0"/>
                <w:i w:val="0"/>
                <w:color w:val="262626"/>
                <w:sz w:val="21"/>
                <w:u w:val="none"/>
              </w:rPr>
              <w:t>✅ DEV — Développement Full Stack (B5)</w:t>
            </w:r>
          </w:p>
        </w:tc>
      </w:tr>
    </w:tbl>
    <w:p>
      <w:pPr>
        <w:spacing w:before="0" w:after="8"/>
      </w:pP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spacing w:before="80" w:after="80"/>
            </w:pPr>
            <w:r>
              <w:rPr>
                <w:rFonts w:ascii="Calibri" w:hAnsi="Calibri"/>
                <w:b/>
                <w:i w:val="0"/>
                <w:color w:val="FFFFFF"/>
                <w:sz w:val="20"/>
                <w:u w:val="none"/>
              </w:rPr>
              <w:t>GROUPE / ÉQUIPE</w:t>
            </w:r>
          </w:p>
        </w:tc>
        <w:tc>
          <w:tcPr>
            <w:tcW w:type="dxa" w:w="4561"/>
            <w:shd w:val="clear" w:color="auto" w:fill="1F3864"/>
          </w:tcPr>
          <w:p>
            <w:pPr>
              <w:spacing w:before="80" w:after="80"/>
            </w:pPr>
            <w:r>
              <w:rPr>
                <w:rFonts w:ascii="Calibri" w:hAnsi="Calibri"/>
                <w:b/>
                <w:i w:val="0"/>
                <w:color w:val="FFFFFF"/>
                <w:sz w:val="20"/>
                <w:u w:val="none"/>
              </w:rPr>
              <w:t>DATE DE DÉPÔT FINAL</w:t>
            </w:r>
          </w:p>
        </w:tc>
      </w:tr>
      <w:tr>
        <w:tc>
          <w:tcPr>
            <w:tcW w:type="dxa" w:w="4561"/>
          </w:tcPr>
          <w:p>
            <w:pPr>
              <w:spacing w:before="80" w:after="80"/>
            </w:pPr>
            <w:r>
              <w:rPr>
                <w:rFonts w:ascii="Calibri" w:hAnsi="Calibri"/>
                <w:b w:val="0"/>
                <w:i w:val="0"/>
                <w:color w:val="262626"/>
                <w:sz w:val="21"/>
                <w:u w:val="none"/>
              </w:rPr>
              <w:t>Groupe n° ___ | Promo 2024–2025</w:t>
            </w:r>
          </w:p>
        </w:tc>
        <w:tc>
          <w:tcPr>
            <w:tcW w:type="dxa" w:w="4561"/>
          </w:tcPr>
          <w:p>
            <w:pPr>
              <w:spacing w:before="80" w:after="80"/>
            </w:pPr>
            <w:r>
              <w:rPr>
                <w:rFonts w:ascii="Calibri" w:hAnsi="Calibri"/>
                <w:b w:val="0"/>
                <w:i w:val="0"/>
                <w:color w:val="262626"/>
                <w:sz w:val="21"/>
                <w:u w:val="none"/>
              </w:rPr>
              <w:t>À définir par le responsable pédagogique</w:t>
            </w:r>
          </w:p>
        </w:tc>
      </w:tr>
    </w:tbl>
    <w:p>
      <w:pPr>
        <w:spacing w:before="0" w:after="240"/>
      </w:pPr>
    </w:p>
    <w:p>
      <w:pPr>
        <w:spacing w:before="0" w:after="120"/>
        <w:pBdr>
          <w:bottom w:val="single" w:sz="4" w:space="4" w:color="2E74B5"/>
        </w:pBdr>
      </w:pPr>
    </w:p>
    <w:p>
      <w:pPr>
        <w:spacing w:before="0" w:after="80"/>
      </w:pPr>
      <w:r>
        <w:rPr>
          <w:rFonts w:ascii="Calibri" w:hAnsi="Calibri"/>
          <w:b/>
          <w:i w:val="0"/>
          <w:color w:val="1F3864"/>
          <w:sz w:val="22"/>
          <w:u w:val="none"/>
        </w:rPr>
        <w:t>MEMBRES ET SECTIONS RÉDIGÉES</w:t>
      </w:r>
    </w:p>
    <w:p>
      <w:pPr>
        <w:spacing w:before="40" w:after="40"/>
      </w:pPr>
      <w:r>
        <w:rPr>
          <w:rFonts w:ascii="Calibri" w:hAnsi="Calibri"/>
          <w:b/>
          <w:i w:val="0"/>
          <w:color w:val="262626"/>
          <w:sz w:val="21"/>
          <w:u w:val="none"/>
        </w:rPr>
        <w:t xml:space="preserve">Omar AKAKBA — </w:t>
      </w:r>
      <w:r>
        <w:rPr>
          <w:rFonts w:ascii="Calibri" w:hAnsi="Calibri"/>
          <w:b w:val="0"/>
          <w:i w:val="0"/>
          <w:color w:val="262626"/>
          <w:sz w:val="21"/>
          <w:u w:val="none"/>
        </w:rPr>
        <w:t>Sections : P1, P2, P3, P4, P5, P6</w:t>
      </w:r>
    </w:p>
    <w:p>
      <w:pPr>
        <w:spacing w:before="40" w:after="40"/>
      </w:pPr>
      <w:r>
        <w:rPr>
          <w:rFonts w:ascii="Calibri" w:hAnsi="Calibri"/>
          <w:b/>
          <w:i w:val="0"/>
          <w:color w:val="262626"/>
          <w:sz w:val="21"/>
          <w:u w:val="none"/>
        </w:rPr>
        <w:t xml:space="preserve">Elyes JAFFEL — </w:t>
      </w:r>
      <w:r>
        <w:rPr>
          <w:rFonts w:ascii="Calibri" w:hAnsi="Calibri"/>
          <w:b w:val="0"/>
          <w:i w:val="0"/>
          <w:color w:val="262626"/>
          <w:sz w:val="21"/>
          <w:u w:val="none"/>
        </w:rPr>
        <w:t>Sections : P2.1 (schéma architecture), Design System Front-End</w:t>
      </w:r>
    </w:p>
    <w:p>
      <w:pPr>
        <w:spacing w:before="0" w:after="160"/>
      </w:pPr>
    </w:p>
    <w:p>
      <w:pPr>
        <w:spacing w:before="0" w:after="100"/>
        <w:pBdr>
          <w:bottom w:val="single" w:sz="4" w:space="4" w:color="BFBFBF"/>
        </w:pBdr>
      </w:pPr>
    </w:p>
    <w:p>
      <w:pPr>
        <w:spacing w:before="80" w:after="80"/>
        <w:ind w:left="360" w:right="360"/>
        <w:pBdr>
          <w:left w:val="single" w:sz="14" w:space="8" w:color="EF4444"/>
        </w:pBdr>
      </w:pPr>
      <w:r>
        <w:rPr>
          <w:rFonts w:ascii="Calibri" w:hAnsi="Calibri"/>
          <w:b/>
          <w:i w:val="0"/>
          <w:color w:val="7F1D1D"/>
          <w:sz w:val="20"/>
          <w:u w:val="none"/>
        </w:rPr>
        <w:t xml:space="preserve">RAPPEL BC3 : </w:t>
      </w:r>
      <w:r>
        <w:rPr>
          <w:rFonts w:ascii="Calibri" w:hAnsi="Calibri"/>
          <w:b w:val="0"/>
          <w:i/>
          <w:color w:val="595959"/>
          <w:sz w:val="20"/>
          <w:u w:val="none"/>
        </w:rPr>
        <w:t>livrable collectif — chaque membre rédige ses sections identifiées — 100 % de la note de BC3. Rendu : DAT (ce document) + Code GIT complet + Documentation technique + Guide d'installation</w:t>
      </w:r>
    </w:p>
    <w:p>
      <w:r>
        <w:br w:type="page"/>
      </w:r>
    </w:p>
    <w:p>
      <w:pPr>
        <w:pStyle w:val="Heading1"/>
        <w:pageBreakBefore w:val="true"/>
        <w:pBdr>
          <w:bottom w:val="single" w:sz="8" w:space="4" w:color="1F3864"/>
        </w:pBdr>
        <w:spacing w:before="400" w:after="160"/>
      </w:pPr>
      <w:r>
        <w:rPr>
          <w:rFonts w:ascii="Calibri" w:hAnsi="Calibri"/>
          <w:b/>
          <w:i w:val="0"/>
          <w:color w:val="1F3864"/>
          <w:sz w:val="32"/>
          <w:u w:val="none"/>
        </w:rPr>
        <w:t>MODE D'EMPLOI — GUIDE ÉTUDIANT &amp; FORMATEUR</w:t>
      </w:r>
    </w:p>
    <w:p>
      <w:pPr>
        <w:spacing w:before="80" w:after="80"/>
        <w:ind w:left="360" w:right="180"/>
        <w:pBdr>
          <w:left w:val="single" w:sz="16" w:space="8" w:color="2E74B5"/>
        </w:pBdr>
      </w:pPr>
      <w:r>
        <w:rPr>
          <w:rFonts w:ascii="Calibri" w:hAnsi="Calibri"/>
          <w:b w:val="0"/>
          <w:i w:val="0"/>
          <w:color w:val="595959"/>
          <w:sz w:val="20"/>
          <w:u w:val="none"/>
        </w:rPr>
        <w:t>Ce template est conçu pour être rempli progressivement d'avril à juin (module DAT, 21h).</w:t>
      </w:r>
    </w:p>
    <w:p>
      <w:pPr>
        <w:spacing w:before="60" w:after="60" w:line="276" w:lineRule="auto"/>
      </w:pPr>
      <w:r>
        <w:rPr>
          <w:rFonts w:ascii="Calibri" w:hAnsi="Calibri"/>
          <w:b/>
          <w:i w:val="0"/>
          <w:color w:val="262626"/>
          <w:sz w:val="21"/>
          <w:u w:val="none"/>
        </w:rPr>
        <w:t>Contenu du Rendu Final BC3</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Composant</w:t>
            </w:r>
          </w:p>
        </w:tc>
        <w:tc>
          <w:tcPr>
            <w:tcW w:type="dxa" w:w="2280"/>
            <w:shd w:val="clear" w:color="auto" w:fill="1F3864"/>
          </w:tcPr>
          <w:p>
            <w:pPr>
              <w:spacing w:before="60" w:after="60"/>
            </w:pPr>
            <w:r>
              <w:rPr>
                <w:rFonts w:ascii="Calibri" w:hAnsi="Calibri"/>
                <w:b/>
                <w:i w:val="0"/>
                <w:color w:val="FFFFFF"/>
                <w:sz w:val="19"/>
                <w:u w:val="none"/>
              </w:rPr>
              <w:t>Nature</w:t>
            </w:r>
          </w:p>
        </w:tc>
        <w:tc>
          <w:tcPr>
            <w:tcW w:type="dxa" w:w="2280"/>
            <w:shd w:val="clear" w:color="auto" w:fill="1F3864"/>
          </w:tcPr>
          <w:p>
            <w:pPr>
              <w:spacing w:before="60" w:after="60"/>
            </w:pPr>
            <w:r>
              <w:rPr>
                <w:rFonts w:ascii="Calibri" w:hAnsi="Calibri"/>
                <w:b/>
                <w:i w:val="0"/>
                <w:color w:val="FFFFFF"/>
                <w:sz w:val="19"/>
                <w:u w:val="none"/>
              </w:rPr>
              <w:t>Format</w:t>
            </w:r>
          </w:p>
        </w:tc>
        <w:tc>
          <w:tcPr>
            <w:tcW w:type="dxa" w:w="2280"/>
            <w:shd w:val="clear" w:color="auto" w:fill="1F3864"/>
          </w:tcPr>
          <w:p>
            <w:pPr>
              <w:spacing w:before="60" w:after="60"/>
            </w:pPr>
            <w:r>
              <w:rPr>
                <w:rFonts w:ascii="Calibri" w:hAnsi="Calibri"/>
                <w:b/>
                <w:i w:val="0"/>
                <w:color w:val="FFFFFF"/>
                <w:sz w:val="19"/>
                <w:u w:val="none"/>
              </w:rPr>
              <w:t>Localisation</w:t>
            </w:r>
          </w:p>
        </w:tc>
      </w:tr>
      <w:tr>
        <w:tc>
          <w:tcPr>
            <w:tcW w:type="dxa" w:w="2280"/>
          </w:tcPr>
          <w:p>
            <w:pPr>
              <w:spacing w:before="60" w:after="60"/>
            </w:pPr>
            <w:r>
              <w:rPr>
                <w:rFonts w:ascii="Calibri" w:hAnsi="Calibri"/>
                <w:b w:val="0"/>
                <w:i w:val="0"/>
                <w:color w:val="262626"/>
                <w:sz w:val="19"/>
                <w:u w:val="none"/>
              </w:rPr>
              <w:t>Le DAT (ce document)</w:t>
            </w:r>
          </w:p>
        </w:tc>
        <w:tc>
          <w:tcPr>
            <w:tcW w:type="dxa" w:w="2280"/>
          </w:tcPr>
          <w:p>
            <w:pPr>
              <w:spacing w:before="60" w:after="60"/>
            </w:pPr>
            <w:r>
              <w:rPr>
                <w:rFonts w:ascii="Calibri" w:hAnsi="Calibri"/>
                <w:b w:val="0"/>
                <w:i w:val="0"/>
                <w:color w:val="262626"/>
                <w:sz w:val="19"/>
                <w:u w:val="none"/>
              </w:rPr>
              <w:t>Collectif, sections individuelles identifiées</w:t>
            </w:r>
          </w:p>
        </w:tc>
        <w:tc>
          <w:tcPr>
            <w:tcW w:type="dxa" w:w="2280"/>
          </w:tcPr>
          <w:p>
            <w:pPr>
              <w:spacing w:before="60" w:after="60"/>
            </w:pPr>
            <w:r>
              <w:rPr>
                <w:rFonts w:ascii="Calibri" w:hAnsi="Calibri"/>
                <w:b w:val="0"/>
                <w:i w:val="0"/>
                <w:color w:val="262626"/>
                <w:sz w:val="19"/>
                <w:u w:val="none"/>
              </w:rPr>
              <w:t>PDF + DOCX source</w:t>
            </w:r>
          </w:p>
        </w:tc>
        <w:tc>
          <w:tcPr>
            <w:tcW w:type="dxa" w:w="2280"/>
          </w:tcPr>
          <w:p>
            <w:pPr>
              <w:spacing w:before="60" w:after="60"/>
            </w:pPr>
            <w:r>
              <w:rPr>
                <w:rFonts w:ascii="Consolas" w:hAnsi="Consolas"/>
                <w:b w:val="0"/>
                <w:i w:val="0"/>
                <w:color w:val="1E293B"/>
                <w:sz w:val="18"/>
                <w:u w:val="none"/>
                <w:shd w:val="clear" w:color="auto" w:fill="F0F0F0"/>
              </w:rPr>
              <w:t>docs/DAT_BC3_FINAL.docx</w:t>
            </w:r>
            <w:r>
              <w:rPr>
                <w:rFonts w:ascii="Calibri" w:hAnsi="Calibri"/>
                <w:b w:val="0"/>
                <w:i w:val="0"/>
                <w:color w:val="262626"/>
                <w:sz w:val="19"/>
                <w:u w:val="none"/>
              </w:rPr>
              <w:t xml:space="preserve"> + </w:t>
            </w:r>
            <w:r>
              <w:rPr>
                <w:rFonts w:ascii="Consolas" w:hAnsi="Consolas"/>
                <w:b w:val="0"/>
                <w:i w:val="0"/>
                <w:color w:val="1E293B"/>
                <w:sz w:val="18"/>
                <w:u w:val="none"/>
                <w:shd w:val="clear" w:color="auto" w:fill="F0F0F0"/>
              </w:rPr>
              <w:t>docs/DAT_BC3_CYNA.pdf</w:t>
            </w:r>
          </w:p>
        </w:tc>
      </w:tr>
      <w:tr>
        <w:tc>
          <w:tcPr>
            <w:tcW w:type="dxa" w:w="2280"/>
            <w:shd w:val="clear" w:color="auto" w:fill="F5F5F5"/>
          </w:tcPr>
          <w:p>
            <w:pPr>
              <w:spacing w:before="60" w:after="60"/>
            </w:pPr>
            <w:r>
              <w:rPr>
                <w:rFonts w:ascii="Calibri" w:hAnsi="Calibri"/>
                <w:b w:val="0"/>
                <w:i w:val="0"/>
                <w:color w:val="262626"/>
                <w:sz w:val="19"/>
                <w:u w:val="none"/>
              </w:rPr>
              <w:t>Code source</w:t>
            </w:r>
          </w:p>
        </w:tc>
        <w:tc>
          <w:tcPr>
            <w:tcW w:type="dxa" w:w="2280"/>
            <w:shd w:val="clear" w:color="auto" w:fill="F5F5F5"/>
          </w:tcPr>
          <w:p>
            <w:pPr>
              <w:spacing w:before="60" w:after="60"/>
            </w:pPr>
            <w:r>
              <w:rPr>
                <w:rFonts w:ascii="Calibri" w:hAnsi="Calibri"/>
                <w:b w:val="0"/>
                <w:i w:val="0"/>
                <w:color w:val="262626"/>
                <w:sz w:val="19"/>
                <w:u w:val="none"/>
              </w:rPr>
              <w:t>Repository GIT avec historique complet de commits</w:t>
            </w:r>
          </w:p>
        </w:tc>
        <w:tc>
          <w:tcPr>
            <w:tcW w:type="dxa" w:w="2280"/>
            <w:shd w:val="clear" w:color="auto" w:fill="F5F5F5"/>
          </w:tcPr>
          <w:p>
            <w:pPr>
              <w:spacing w:before="60" w:after="60"/>
            </w:pPr>
            <w:r>
              <w:rPr>
                <w:rFonts w:ascii="Calibri" w:hAnsi="Calibri"/>
                <w:b w:val="0"/>
                <w:i w:val="0"/>
                <w:color w:val="262626"/>
                <w:sz w:val="19"/>
                <w:u w:val="none"/>
              </w:rPr>
              <w:t>URL GitHub</w:t>
            </w:r>
          </w:p>
        </w:tc>
        <w:tc>
          <w:tcPr>
            <w:tcW w:type="dxa" w:w="2280"/>
            <w:shd w:val="clear" w:color="auto" w:fill="F5F5F5"/>
          </w:tcPr>
          <w:p>
            <w:pPr>
              <w:spacing w:before="60" w:after="60"/>
            </w:pPr>
            <w:r>
              <w:rPr>
                <w:rFonts w:ascii="Calibri" w:hAnsi="Calibri"/>
                <w:b w:val="0"/>
                <w:i w:val="0"/>
                <w:color w:val="0563C1"/>
                <w:sz w:val="19"/>
                <w:u w:val="single"/>
              </w:rPr>
              <w:t>https://github.com/Omarakakba/CYNA-Project</w:t>
            </w:r>
          </w:p>
        </w:tc>
      </w:tr>
      <w:tr>
        <w:tc>
          <w:tcPr>
            <w:tcW w:type="dxa" w:w="2280"/>
          </w:tcPr>
          <w:p>
            <w:pPr>
              <w:spacing w:before="60" w:after="60"/>
            </w:pPr>
            <w:r>
              <w:rPr>
                <w:rFonts w:ascii="Calibri" w:hAnsi="Calibri"/>
                <w:b w:val="0"/>
                <w:i w:val="0"/>
                <w:color w:val="262626"/>
                <w:sz w:val="19"/>
                <w:u w:val="none"/>
              </w:rPr>
              <w:t>Documentation API</w:t>
            </w:r>
          </w:p>
        </w:tc>
        <w:tc>
          <w:tcPr>
            <w:tcW w:type="dxa" w:w="2280"/>
          </w:tcPr>
          <w:p>
            <w:pPr>
              <w:spacing w:before="60" w:after="60"/>
            </w:pPr>
            <w:r>
              <w:rPr>
                <w:rFonts w:ascii="Calibri" w:hAnsi="Calibri"/>
                <w:b w:val="0"/>
                <w:i w:val="0"/>
                <w:color w:val="262626"/>
                <w:sz w:val="19"/>
                <w:u w:val="none"/>
              </w:rPr>
              <w:t>Collection Postman (12 requêtes) + rendu HTML</w:t>
            </w:r>
          </w:p>
        </w:tc>
        <w:tc>
          <w:tcPr>
            <w:tcW w:type="dxa" w:w="2280"/>
          </w:tcPr>
          <w:p>
            <w:pPr>
              <w:spacing w:before="60" w:after="60"/>
            </w:pPr>
            <w:r>
              <w:rPr>
                <w:rFonts w:ascii="Calibri" w:hAnsi="Calibri"/>
                <w:b w:val="0"/>
                <w:i w:val="0"/>
                <w:color w:val="262626"/>
                <w:sz w:val="19"/>
                <w:u w:val="none"/>
              </w:rPr>
              <w:t>JSON + HTML</w:t>
            </w:r>
          </w:p>
        </w:tc>
        <w:tc>
          <w:tcPr>
            <w:tcW w:type="dxa" w:w="2280"/>
          </w:tcPr>
          <w:p>
            <w:pPr>
              <w:spacing w:before="60" w:after="60"/>
            </w:pPr>
            <w:r>
              <w:rPr>
                <w:rFonts w:ascii="Consolas" w:hAnsi="Consolas"/>
                <w:b w:val="0"/>
                <w:i w:val="0"/>
                <w:color w:val="1E293B"/>
                <w:sz w:val="18"/>
                <w:u w:val="none"/>
                <w:shd w:val="clear" w:color="auto" w:fill="F0F0F0"/>
              </w:rPr>
              <w:t>docs/postman_collection.json</w:t>
            </w:r>
            <w:r>
              <w:rPr>
                <w:rFonts w:ascii="Calibri" w:hAnsi="Calibri"/>
                <w:b w:val="0"/>
                <w:i w:val="0"/>
                <w:color w:val="262626"/>
                <w:sz w:val="19"/>
                <w:u w:val="none"/>
              </w:rPr>
              <w:t xml:space="preserve"> + </w:t>
            </w:r>
            <w:r>
              <w:rPr>
                <w:rFonts w:ascii="Consolas" w:hAnsi="Consolas"/>
                <w:b w:val="0"/>
                <w:i w:val="0"/>
                <w:color w:val="1E293B"/>
                <w:sz w:val="18"/>
                <w:u w:val="none"/>
                <w:shd w:val="clear" w:color="auto" w:fill="F0F0F0"/>
              </w:rPr>
              <w:t>docs/api_documentation.html</w:t>
            </w:r>
          </w:p>
        </w:tc>
      </w:tr>
      <w:tr>
        <w:tc>
          <w:tcPr>
            <w:tcW w:type="dxa" w:w="2280"/>
            <w:shd w:val="clear" w:color="auto" w:fill="F5F5F5"/>
          </w:tcPr>
          <w:p>
            <w:pPr>
              <w:spacing w:before="60" w:after="60"/>
            </w:pPr>
            <w:r>
              <w:rPr>
                <w:rFonts w:ascii="Calibri" w:hAnsi="Calibri"/>
                <w:b w:val="0"/>
                <w:i w:val="0"/>
                <w:color w:val="262626"/>
                <w:sz w:val="19"/>
                <w:u w:val="none"/>
              </w:rPr>
              <w:t>Guide d'installation</w:t>
            </w:r>
          </w:p>
        </w:tc>
        <w:tc>
          <w:tcPr>
            <w:tcW w:type="dxa" w:w="2280"/>
            <w:shd w:val="clear" w:color="auto" w:fill="F5F5F5"/>
          </w:tcPr>
          <w:p>
            <w:pPr>
              <w:spacing w:before="60" w:after="60"/>
            </w:pPr>
            <w:r>
              <w:rPr>
                <w:rFonts w:ascii="Calibri" w:hAnsi="Calibri"/>
                <w:b w:val="0"/>
                <w:i w:val="0"/>
                <w:color w:val="262626"/>
                <w:sz w:val="19"/>
                <w:u w:val="none"/>
              </w:rPr>
              <w:t>Procédure déploiement reproductible from scratch</w:t>
            </w:r>
          </w:p>
        </w:tc>
        <w:tc>
          <w:tcPr>
            <w:tcW w:type="dxa" w:w="2280"/>
            <w:shd w:val="clear" w:color="auto" w:fill="F5F5F5"/>
          </w:tcPr>
          <w:p>
            <w:pPr>
              <w:spacing w:before="60" w:after="60"/>
            </w:pPr>
            <w:r>
              <w:rPr>
                <w:rFonts w:ascii="Calibri" w:hAnsi="Calibri"/>
                <w:b w:val="0"/>
                <w:i w:val="0"/>
                <w:color w:val="262626"/>
                <w:sz w:val="19"/>
                <w:u w:val="none"/>
              </w:rPr>
              <w:t>Markdown + PDF</w:t>
            </w:r>
          </w:p>
        </w:tc>
        <w:tc>
          <w:tcPr>
            <w:tcW w:type="dxa" w:w="2280"/>
            <w:shd w:val="clear" w:color="auto" w:fill="F5F5F5"/>
          </w:tcPr>
          <w:p>
            <w:pPr>
              <w:spacing w:before="60" w:after="60"/>
            </w:pPr>
            <w:r>
              <w:rPr>
                <w:rFonts w:ascii="Consolas" w:hAnsi="Consolas"/>
                <w:b w:val="0"/>
                <w:i w:val="0"/>
                <w:color w:val="1E293B"/>
                <w:sz w:val="18"/>
                <w:u w:val="none"/>
                <w:shd w:val="clear" w:color="auto" w:fill="F0F0F0"/>
              </w:rPr>
              <w:t>guide-installation/guide_installation.md</w:t>
            </w:r>
            <w:r>
              <w:rPr>
                <w:rFonts w:ascii="Calibri" w:hAnsi="Calibri"/>
                <w:b w:val="0"/>
                <w:i w:val="0"/>
                <w:color w:val="262626"/>
                <w:sz w:val="19"/>
                <w:u w:val="none"/>
              </w:rPr>
              <w:t xml:space="preserve"> + </w:t>
            </w:r>
            <w:r>
              <w:rPr>
                <w:rFonts w:ascii="Consolas" w:hAnsi="Consolas"/>
                <w:b w:val="0"/>
                <w:i w:val="0"/>
                <w:color w:val="1E293B"/>
                <w:sz w:val="18"/>
                <w:u w:val="none"/>
                <w:shd w:val="clear" w:color="auto" w:fill="F0F0F0"/>
              </w:rPr>
              <w:t>docs/guide_installation.pdf</w:t>
            </w:r>
          </w:p>
        </w:tc>
      </w:tr>
      <w:tr>
        <w:tc>
          <w:tcPr>
            <w:tcW w:type="dxa" w:w="2280"/>
          </w:tcPr>
          <w:p>
            <w:pPr>
              <w:spacing w:before="60" w:after="60"/>
            </w:pPr>
            <w:r>
              <w:rPr>
                <w:rFonts w:ascii="Calibri" w:hAnsi="Calibri"/>
                <w:b w:val="0"/>
                <w:i w:val="0"/>
                <w:color w:val="262626"/>
                <w:sz w:val="19"/>
                <w:u w:val="none"/>
              </w:rPr>
              <w:t>DCT et docs complémentaires</w:t>
            </w:r>
          </w:p>
        </w:tc>
        <w:tc>
          <w:tcPr>
            <w:tcW w:type="dxa" w:w="2280"/>
          </w:tcPr>
          <w:p>
            <w:pPr>
              <w:spacing w:before="60" w:after="60"/>
            </w:pPr>
            <w:r>
              <w:rPr>
                <w:rFonts w:ascii="Calibri" w:hAnsi="Calibri"/>
                <w:b w:val="0"/>
                <w:i w:val="0"/>
                <w:color w:val="262626"/>
                <w:sz w:val="19"/>
                <w:u w:val="none"/>
              </w:rPr>
              <w:t>Schémas ERD + architecture, rapport tests PHPUnit, politique RGPD</w:t>
            </w:r>
          </w:p>
        </w:tc>
        <w:tc>
          <w:tcPr>
            <w:tcW w:type="dxa" w:w="2280"/>
          </w:tcPr>
          <w:p>
            <w:pPr>
              <w:spacing w:before="60" w:after="60"/>
            </w:pPr>
            <w:r>
              <w:rPr>
                <w:rFonts w:ascii="Calibri" w:hAnsi="Calibri"/>
                <w:b w:val="0"/>
                <w:i w:val="0"/>
                <w:color w:val="262626"/>
                <w:sz w:val="19"/>
                <w:u w:val="none"/>
              </w:rPr>
              <w:t>PDF + ZIP</w:t>
            </w:r>
          </w:p>
        </w:tc>
        <w:tc>
          <w:tcPr>
            <w:tcW w:type="dxa" w:w="2280"/>
          </w:tcPr>
          <w:p>
            <w:pPr>
              <w:spacing w:before="60" w:after="60"/>
            </w:pPr>
            <w:r>
              <w:rPr>
                <w:rFonts w:ascii="Consolas" w:hAnsi="Consolas"/>
                <w:b w:val="0"/>
                <w:i w:val="0"/>
                <w:color w:val="1E293B"/>
                <w:sz w:val="18"/>
                <w:u w:val="none"/>
                <w:shd w:val="clear" w:color="auto" w:fill="F0F0F0"/>
              </w:rPr>
              <w:t>docs/DCT_documents_complementaires.zip</w:t>
            </w:r>
          </w:p>
        </w:tc>
      </w:tr>
    </w:tbl>
    <w:p>
      <w:pPr>
        <w:spacing w:before="0" w:after="80"/>
      </w:pPr>
    </w:p>
    <w:p>
      <w:pPr>
        <w:spacing w:before="80" w:after="80"/>
        <w:ind w:left="360" w:right="180"/>
        <w:pBdr>
          <w:left w:val="single" w:sz="16" w:space="8" w:color="F97316"/>
        </w:pBdr>
      </w:pPr>
      <w:r>
        <w:rPr>
          <w:rFonts w:ascii="Calibri" w:hAnsi="Calibri"/>
          <w:b w:val="0"/>
          <w:i w:val="0"/>
          <w:color w:val="595959"/>
          <w:sz w:val="20"/>
          <w:u w:val="none"/>
        </w:rPr>
        <w:t xml:space="preserve">⚠ </w:t>
      </w:r>
      <w:r>
        <w:rPr>
          <w:rFonts w:ascii="Calibri" w:hAnsi="Calibri"/>
          <w:b/>
          <w:i w:val="0"/>
          <w:color w:val="595959"/>
          <w:sz w:val="20"/>
          <w:u w:val="none"/>
        </w:rPr>
        <w:t>DAT ≠ Document de cadrage</w:t>
      </w:r>
      <w:r>
        <w:rPr>
          <w:rFonts w:ascii="Calibri" w:hAnsi="Calibri"/>
          <w:b w:val="0"/>
          <w:i w:val="0"/>
          <w:color w:val="595959"/>
          <w:sz w:val="20"/>
          <w:u w:val="none"/>
        </w:rPr>
        <w:t xml:space="preserve"> — Le cadrage décrivait le PRÉVU. Le DAT décrit ce qui a été RÉELLEMENT implémenté. Le correcteur externe vérifiera la cohérence entre le DAT écrit et le code GIT déposé.</w:t>
      </w:r>
    </w:p>
    <w:p>
      <w:pPr>
        <w:spacing w:before="60" w:after="60" w:line="276" w:lineRule="auto"/>
      </w:pPr>
      <w:r>
        <w:rPr>
          <w:rFonts w:ascii="Calibri" w:hAnsi="Calibri"/>
          <w:b/>
          <w:i w:val="0"/>
          <w:color w:val="262626"/>
          <w:sz w:val="21"/>
          <w:u w:val="none"/>
        </w:rPr>
        <w:t>Tableau de répartition des sections</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spacing w:before="60" w:after="60"/>
            </w:pPr>
            <w:r>
              <w:rPr>
                <w:rFonts w:ascii="Calibri" w:hAnsi="Calibri"/>
                <w:b/>
                <w:i w:val="0"/>
                <w:color w:val="FFFFFF"/>
                <w:sz w:val="19"/>
                <w:u w:val="none"/>
              </w:rPr>
              <w:t>Membre</w:t>
            </w:r>
          </w:p>
        </w:tc>
        <w:tc>
          <w:tcPr>
            <w:tcW w:type="dxa" w:w="4561"/>
            <w:shd w:val="clear" w:color="auto" w:fill="1F3864"/>
          </w:tcPr>
          <w:p>
            <w:pPr>
              <w:spacing w:before="60" w:after="60"/>
            </w:pPr>
            <w:r>
              <w:rPr>
                <w:rFonts w:ascii="Calibri" w:hAnsi="Calibri"/>
                <w:b/>
                <w:i w:val="0"/>
                <w:color w:val="FFFFFF"/>
                <w:sz w:val="19"/>
                <w:u w:val="none"/>
              </w:rPr>
              <w:t>Sections</w:t>
            </w:r>
          </w:p>
        </w:tc>
      </w:tr>
      <w:tr>
        <w:tc>
          <w:tcPr>
            <w:tcW w:type="dxa" w:w="4561"/>
          </w:tcPr>
          <w:p>
            <w:pPr>
              <w:spacing w:before="60" w:after="60"/>
            </w:pPr>
            <w:r>
              <w:rPr>
                <w:rFonts w:ascii="Calibri" w:hAnsi="Calibri"/>
                <w:b w:val="0"/>
                <w:i w:val="0"/>
                <w:color w:val="262626"/>
                <w:sz w:val="19"/>
                <w:u w:val="none"/>
              </w:rPr>
              <w:t>Omar AKAKBA</w:t>
            </w:r>
          </w:p>
        </w:tc>
        <w:tc>
          <w:tcPr>
            <w:tcW w:type="dxa" w:w="4561"/>
          </w:tcPr>
          <w:p>
            <w:pPr>
              <w:spacing w:before="60" w:after="60"/>
            </w:pPr>
            <w:r>
              <w:rPr>
                <w:rFonts w:ascii="Calibri" w:hAnsi="Calibri"/>
                <w:b w:val="0"/>
                <w:i w:val="0"/>
                <w:color w:val="262626"/>
                <w:sz w:val="19"/>
                <w:u w:val="none"/>
              </w:rPr>
              <w:t>P1.1, P1.2, P1.3, P2.2, P2.3, P2.4, P3.1, P3.2, P3.3, P3.4, P4.1, P4.2, P4.3, P5.1, P5.2, P5.3, P5.4, P6.1, P6.2, P6.3</w:t>
            </w:r>
          </w:p>
        </w:tc>
      </w:tr>
      <w:tr>
        <w:tc>
          <w:tcPr>
            <w:tcW w:type="dxa" w:w="4561"/>
            <w:shd w:val="clear" w:color="auto" w:fill="F5F5F5"/>
          </w:tcPr>
          <w:p>
            <w:pPr>
              <w:spacing w:before="60" w:after="60"/>
            </w:pPr>
            <w:r>
              <w:rPr>
                <w:rFonts w:ascii="Calibri" w:hAnsi="Calibri"/>
                <w:b w:val="0"/>
                <w:i w:val="0"/>
                <w:color w:val="262626"/>
                <w:sz w:val="19"/>
                <w:u w:val="none"/>
              </w:rPr>
              <w:t>Elyes JAFFEL</w:t>
            </w:r>
          </w:p>
        </w:tc>
        <w:tc>
          <w:tcPr>
            <w:tcW w:type="dxa" w:w="4561"/>
            <w:shd w:val="clear" w:color="auto" w:fill="F5F5F5"/>
          </w:tcPr>
          <w:p>
            <w:pPr>
              <w:spacing w:before="60" w:after="60"/>
            </w:pPr>
            <w:r>
              <w:rPr>
                <w:rFonts w:ascii="Calibri" w:hAnsi="Calibri"/>
                <w:b w:val="0"/>
                <w:i w:val="0"/>
                <w:color w:val="262626"/>
                <w:sz w:val="19"/>
                <w:u w:val="none"/>
              </w:rPr>
              <w:t>P2.1 (schéma architecture globale), intégration Front-End</w:t>
            </w:r>
          </w:p>
        </w:tc>
      </w:tr>
    </w:tbl>
    <w:p>
      <w:pPr>
        <w:spacing w:before="0" w:after="80"/>
      </w:pPr>
    </w:p>
    <w:p>
      <w:pPr>
        <w:pStyle w:val="Heading1"/>
        <w:pageBreakBefore w:val="true"/>
        <w:pBdr>
          <w:bottom w:val="single" w:sz="8" w:space="4" w:color="1F3864"/>
        </w:pBdr>
        <w:spacing w:before="400" w:after="160"/>
      </w:pPr>
      <w:r>
        <w:rPr>
          <w:rFonts w:ascii="Calibri" w:hAnsi="Calibri"/>
          <w:b/>
          <w:i w:val="0"/>
          <w:color w:val="1F3864"/>
          <w:sz w:val="32"/>
          <w:u w:val="none"/>
        </w:rPr>
        <w:t>PARTIE 1 — VISION ET OBJECTIFS</w:t>
      </w:r>
    </w:p>
    <w:p>
      <w:pPr>
        <w:spacing w:before="60" w:after="60" w:line="276" w:lineRule="auto"/>
      </w:pPr>
      <w:r>
        <w:rPr>
          <w:rFonts w:ascii="Calibri" w:hAnsi="Calibri"/>
          <w:b w:val="0"/>
          <w:i/>
          <w:color w:val="262626"/>
          <w:sz w:val="21"/>
          <w:u w:val="none"/>
        </w:rPr>
        <w:t>Fenêtre de rédaction : Avril — Semaines 1–2</w:t>
      </w:r>
    </w:p>
    <w:p>
      <w:pPr>
        <w:spacing w:before="80" w:after="80"/>
        <w:ind w:left="360" w:right="180"/>
        <w:pBdr>
          <w:left w:val="single" w:sz="16" w:space="8" w:color="F59E0B"/>
        </w:pBdr>
      </w:pPr>
      <w:r>
        <w:rPr>
          <w:rFonts w:ascii="Calibri" w:hAnsi="Calibri"/>
          <w:b/>
          <w:i w:val="0"/>
          <w:color w:val="78350F"/>
          <w:sz w:val="20"/>
          <w:u w:val="none"/>
        </w:rPr>
        <w:t>GUIDE FORMATEUR — P1</w:t>
      </w:r>
      <w:r>
        <w:rPr>
          <w:rFonts w:ascii="Calibri" w:hAnsi="Calibri"/>
          <w:b w:val="0"/>
          <w:i w:val="0"/>
          <w:color w:val="78350F"/>
          <w:sz w:val="20"/>
          <w:u w:val="none"/>
        </w:rPr>
        <w:t xml:space="preserve"> Vérifier que la vision est ancrée dans CYNA (SaaS Cyber) et non générique. Objectifs mesurables exigés.</w:t>
      </w:r>
    </w:p>
    <w:p>
      <w:pPr>
        <w:pStyle w:val="Heading2"/>
        <w:spacing w:before="280" w:after="100"/>
        <w:keepNext/>
      </w:pPr>
      <w:r>
        <w:rPr>
          <w:rFonts w:ascii="Calibri" w:hAnsi="Calibri"/>
          <w:b/>
          <w:i w:val="0"/>
          <w:color w:val="2E74B5"/>
          <w:sz w:val="26"/>
          <w:u w:val="none"/>
        </w:rPr>
        <w:t>1.1 Contexte CYNA</w:t>
      </w:r>
    </w:p>
    <w:p>
      <w:pPr>
        <w:spacing w:before="60" w:after="60" w:line="276" w:lineRule="auto"/>
      </w:pPr>
      <w:r>
        <w:rPr>
          <w:rFonts w:ascii="Calibri" w:hAnsi="Calibri"/>
          <w:b w:val="0"/>
          <w:i w:val="0"/>
          <w:color w:val="262626"/>
          <w:sz w:val="21"/>
          <w:u w:val="none"/>
        </w:rPr>
        <w:t>CYNA est une société fictive proposant des services EDR, XDR et SOC en mode SaaS. Votre équipe développe la plateforme complète : site vitrine public, espace client, backoffice admin et API REST. Décrivez les enjeux et les choix stratégiques.</w:t>
      </w:r>
    </w:p>
    <w:p>
      <w:pPr>
        <w:spacing w:before="60" w:after="60" w:line="276" w:lineRule="auto"/>
      </w:pPr>
      <w:r>
        <w:rPr>
          <w:rFonts w:ascii="Calibri" w:hAnsi="Calibri"/>
          <w:b/>
          <w:i w:val="0"/>
          <w:color w:val="262626"/>
          <w:sz w:val="21"/>
          <w:u w:val="none"/>
        </w:rPr>
        <w:t>Contexte et enjeux métier — Rédacteur(s) : Omar AKAKBA</w:t>
      </w:r>
    </w:p>
    <w:p>
      <w:pPr>
        <w:spacing w:before="60" w:after="60" w:line="276" w:lineRule="auto"/>
      </w:pPr>
      <w:r>
        <w:rPr>
          <w:rFonts w:ascii="Calibri" w:hAnsi="Calibri"/>
          <w:b w:val="0"/>
          <w:i w:val="0"/>
          <w:color w:val="262626"/>
          <w:sz w:val="21"/>
          <w:u w:val="none"/>
        </w:rPr>
        <w:t>La cybersécurité est devenue un enjeu critique pour les entreprises de toutes tailles. Face à la multiplication des cyberattaques (ransomware, phishing, intrusions), les PME et ETI n'ont souvent pas les ressources internes pour se protéger efficacement. CYNA répond à ce besoin en proposant des solutions SaaS de cybersécurité accessibles, gérées à distance et facturées par abonnement.</w:t>
      </w:r>
    </w:p>
    <w:p>
      <w:pPr>
        <w:spacing w:before="60" w:after="60" w:line="276" w:lineRule="auto"/>
      </w:pPr>
      <w:r>
        <w:rPr>
          <w:rFonts w:ascii="Calibri" w:hAnsi="Calibri"/>
          <w:b w:val="0"/>
          <w:i w:val="0"/>
          <w:color w:val="262626"/>
          <w:sz w:val="21"/>
          <w:u w:val="none"/>
        </w:rPr>
        <w:t>La plateforme commercialise trois offres phares :</w:t>
      </w:r>
    </w:p>
    <w:p>
      <w:pPr>
        <w:pStyle w:val="ListBullet"/>
        <w:spacing w:before="30" w:after="30" w:line="276" w:lineRule="auto"/>
      </w:pPr>
      <w:r>
        <w:rPr>
          <w:rFonts w:ascii="Calibri" w:hAnsi="Calibri"/>
          <w:b/>
          <w:i w:val="0"/>
          <w:color w:val="262626"/>
          <w:sz w:val="21"/>
          <w:u w:val="none"/>
        </w:rPr>
        <w:t>EDR (Endpoint Detection &amp; Response)</w:t>
      </w:r>
      <w:r>
        <w:rPr>
          <w:rFonts w:ascii="Calibri" w:hAnsi="Calibri"/>
          <w:b w:val="0"/>
          <w:i w:val="0"/>
          <w:color w:val="262626"/>
          <w:sz w:val="21"/>
          <w:u w:val="none"/>
        </w:rPr>
        <w:t xml:space="preserve"> : détection comportementale en temps réel sur les postes de travail et serveurs</w:t>
      </w:r>
    </w:p>
    <w:p>
      <w:pPr>
        <w:pStyle w:val="ListBullet"/>
        <w:spacing w:before="30" w:after="30" w:line="276" w:lineRule="auto"/>
      </w:pPr>
      <w:r>
        <w:rPr>
          <w:rFonts w:ascii="Calibri" w:hAnsi="Calibri"/>
          <w:b/>
          <w:i w:val="0"/>
          <w:color w:val="262626"/>
          <w:sz w:val="21"/>
          <w:u w:val="none"/>
        </w:rPr>
        <w:t>SOC Managé</w:t>
      </w:r>
      <w:r>
        <w:rPr>
          <w:rFonts w:ascii="Calibri" w:hAnsi="Calibri"/>
          <w:b w:val="0"/>
          <w:i w:val="0"/>
          <w:color w:val="262626"/>
          <w:sz w:val="21"/>
          <w:u w:val="none"/>
        </w:rPr>
        <w:t xml:space="preserve"> : surveillance 24h/24 par des analystes certifiés avec SLA de détection &lt; 5 minutes</w:t>
      </w:r>
    </w:p>
    <w:p>
      <w:pPr>
        <w:pStyle w:val="ListBullet"/>
        <w:spacing w:before="30" w:after="30" w:line="276" w:lineRule="auto"/>
      </w:pPr>
      <w:r>
        <w:rPr>
          <w:rFonts w:ascii="Calibri" w:hAnsi="Calibri"/>
          <w:b/>
          <w:i w:val="0"/>
          <w:color w:val="262626"/>
          <w:sz w:val="21"/>
          <w:u w:val="none"/>
        </w:rPr>
        <w:t>VPN entreprise</w:t>
      </w:r>
      <w:r>
        <w:rPr>
          <w:rFonts w:ascii="Calibri" w:hAnsi="Calibri"/>
          <w:b w:val="0"/>
          <w:i w:val="0"/>
          <w:color w:val="262626"/>
          <w:sz w:val="21"/>
          <w:u w:val="none"/>
        </w:rPr>
        <w:t xml:space="preserve"> : chiffrement AES-256, authentification MFA et architecture Zero Trust</w:t>
      </w:r>
    </w:p>
    <w:p>
      <w:pPr>
        <w:spacing w:before="60" w:after="60" w:line="276" w:lineRule="auto"/>
      </w:pPr>
      <w:r>
        <w:rPr>
          <w:rFonts w:ascii="Calibri" w:hAnsi="Calibri"/>
          <w:b w:val="0"/>
          <w:i w:val="0"/>
          <w:color w:val="262626"/>
          <w:sz w:val="21"/>
          <w:u w:val="none"/>
        </w:rPr>
        <w:t>L'enjeu technique principal est de construire une plateforme e-commerce B2B complète et sécurisée permettant à des responsables IT d'entreprise de souscrire, gérer et renouveler leurs abonnements. La plateforme doit être robuste face aux attaques (OWASP Top 10), conforme au RGPD et intégrer un système de paiement fiable via Stripe.</w:t>
      </w:r>
    </w:p>
    <w:p>
      <w:pPr>
        <w:spacing w:before="60" w:after="60" w:line="276" w:lineRule="auto"/>
      </w:pPr>
      <w:r>
        <w:rPr>
          <w:rFonts w:ascii="Calibri" w:hAnsi="Calibri"/>
          <w:b w:val="0"/>
          <w:i w:val="0"/>
          <w:color w:val="262626"/>
          <w:sz w:val="21"/>
          <w:u w:val="none"/>
        </w:rPr>
        <w:t xml:space="preserve">Le choix architectural retenu est </w:t>
      </w:r>
      <w:r>
        <w:rPr>
          <w:rFonts w:ascii="Calibri" w:hAnsi="Calibri"/>
          <w:b/>
          <w:i w:val="0"/>
          <w:color w:val="262626"/>
          <w:sz w:val="21"/>
          <w:u w:val="none"/>
        </w:rPr>
        <w:t>PHP natif sans framework</w:t>
      </w:r>
      <w:r>
        <w:rPr>
          <w:rFonts w:ascii="Calibri" w:hAnsi="Calibri"/>
          <w:b w:val="0"/>
          <w:i w:val="0"/>
          <w:color w:val="262626"/>
          <w:sz w:val="21"/>
          <w:u w:val="none"/>
        </w:rPr>
        <w:t xml:space="preserve">, contrainte pédagogique imposée et assumée, qui force une maîtrise complète des mécanismes de sécurité : sessions, CSRF, injection SQL, XSS, rate limiting — sans abstraction framework. Toute la logique métier est centralisée dans </w:t>
      </w:r>
      <w:r>
        <w:rPr>
          <w:rFonts w:ascii="Consolas" w:hAnsi="Consolas"/>
          <w:b w:val="0"/>
          <w:i w:val="0"/>
          <w:color w:val="1E293B"/>
          <w:sz w:val="18"/>
          <w:u w:val="none"/>
          <w:shd w:val="clear" w:color="auto" w:fill="F0F0F0"/>
        </w:rPr>
        <w:t>includes/</w:t>
      </w:r>
      <w:r>
        <w:rPr>
          <w:rFonts w:ascii="Calibri" w:hAnsi="Calibri"/>
          <w:b w:val="0"/>
          <w:i w:val="0"/>
          <w:color w:val="262626"/>
          <w:sz w:val="21"/>
          <w:u w:val="none"/>
        </w:rPr>
        <w:t xml:space="preserve"> (non accessible depuis le web), les données transitent uniquement via PDO avec requêtes préparées, et les secrets sont stockés dans un fichier </w:t>
      </w:r>
      <w:r>
        <w:rPr>
          <w:rFonts w:ascii="Consolas" w:hAnsi="Consolas"/>
          <w:b w:val="0"/>
          <w:i w:val="0"/>
          <w:color w:val="1E293B"/>
          <w:sz w:val="18"/>
          <w:u w:val="none"/>
          <w:shd w:val="clear" w:color="auto" w:fill="F0F0F0"/>
        </w:rPr>
        <w:t>.env</w:t>
      </w:r>
      <w:r>
        <w:rPr>
          <w:rFonts w:ascii="Calibri" w:hAnsi="Calibri"/>
          <w:b w:val="0"/>
          <w:i w:val="0"/>
          <w:color w:val="262626"/>
          <w:sz w:val="21"/>
          <w:u w:val="none"/>
        </w:rPr>
        <w:t xml:space="preserve"> exclu du versioning.</w:t>
      </w:r>
    </w:p>
    <w:p>
      <w:pPr>
        <w:spacing w:before="60" w:after="60" w:line="276" w:lineRule="auto"/>
      </w:pPr>
      <w:r>
        <w:rPr>
          <w:rFonts w:ascii="Calibri" w:hAnsi="Calibri"/>
          <w:b w:val="0"/>
          <w:i w:val="0"/>
          <w:color w:val="262626"/>
          <w:sz w:val="21"/>
          <w:u w:val="none"/>
        </w:rPr>
        <w:t xml:space="preserve">Le projet a été déployé en production sur </w:t>
      </w:r>
      <w:r>
        <w:rPr>
          <w:rFonts w:ascii="Calibri" w:hAnsi="Calibri"/>
          <w:b/>
          <w:i w:val="0"/>
          <w:color w:val="262626"/>
          <w:sz w:val="21"/>
          <w:u w:val="none"/>
        </w:rPr>
        <w:t>Alwaysdata</w:t>
      </w:r>
      <w:r>
        <w:rPr>
          <w:rFonts w:ascii="Calibri" w:hAnsi="Calibri"/>
          <w:b w:val="0"/>
          <w:i w:val="0"/>
          <w:color w:val="262626"/>
          <w:sz w:val="21"/>
          <w:u w:val="none"/>
        </w:rPr>
        <w:t xml:space="preserve"> (</w:t>
      </w:r>
      <w:r>
        <w:rPr>
          <w:rFonts w:ascii="Calibri" w:hAnsi="Calibri"/>
          <w:b w:val="0"/>
          <w:i w:val="0"/>
          <w:color w:val="0563C1"/>
          <w:sz w:val="21"/>
          <w:u w:val="single"/>
        </w:rPr>
        <w:t>https://omar05.alwaysdata.net/cyna/)</w:t>
      </w:r>
      <w:r>
        <w:rPr>
          <w:rFonts w:ascii="Calibri" w:hAnsi="Calibri"/>
          <w:b w:val="0"/>
          <w:i w:val="0"/>
          <w:color w:val="262626"/>
          <w:sz w:val="21"/>
          <w:u w:val="none"/>
        </w:rPr>
        <w:t xml:space="preserve"> et intègre une infrastructure DevOps complète : Docker Compose, pipeline GitHub Actions CI/CD, monitoring Prometheus + Grafana avec alertes email, et suite de tests PHPUnit avec 29 tests automatisés.</w:t>
      </w:r>
    </w:p>
    <w:p>
      <w:pPr>
        <w:pStyle w:val="Heading2"/>
        <w:spacing w:before="280" w:after="100"/>
        <w:keepNext/>
      </w:pPr>
      <w:r>
        <w:rPr>
          <w:rFonts w:ascii="Calibri" w:hAnsi="Calibri"/>
          <w:b/>
          <w:i w:val="0"/>
          <w:color w:val="2E74B5"/>
          <w:sz w:val="26"/>
          <w:u w:val="none"/>
        </w:rPr>
        <w:t>1.2 Vision architecturale</w:t>
      </w:r>
    </w:p>
    <w:p>
      <w:pPr>
        <w:pStyle w:val="ListBullet"/>
        <w:spacing w:before="30" w:after="30" w:line="276" w:lineRule="auto"/>
      </w:pPr>
      <w:r>
        <w:rPr>
          <w:rFonts w:ascii="Calibri" w:hAnsi="Calibri"/>
          <w:b w:val="0"/>
          <w:i w:val="0"/>
          <w:color w:val="262626"/>
          <w:sz w:val="21"/>
          <w:u w:val="none"/>
        </w:rPr>
        <w:t>Architecture PHP monolithique côté serveur (Server-Side Rendering) — choix justifié par la contrainte no-framework et la maîtrise totale de la sécurité</w:t>
      </w:r>
    </w:p>
    <w:p>
      <w:pPr>
        <w:pStyle w:val="ListBullet"/>
        <w:spacing w:before="30" w:after="30" w:line="276" w:lineRule="auto"/>
      </w:pPr>
      <w:r>
        <w:rPr>
          <w:rFonts w:ascii="Calibri" w:hAnsi="Calibri"/>
          <w:b w:val="0"/>
          <w:i w:val="0"/>
          <w:color w:val="262626"/>
          <w:sz w:val="21"/>
          <w:u w:val="none"/>
        </w:rPr>
        <w:t xml:space="preserve">Stratégie sécurité-first : chaque page protégée commence par </w:t>
      </w:r>
      <w:r>
        <w:rPr>
          <w:rFonts w:ascii="Consolas" w:hAnsi="Consolas"/>
          <w:b w:val="0"/>
          <w:i w:val="0"/>
          <w:color w:val="1E293B"/>
          <w:sz w:val="18"/>
          <w:u w:val="none"/>
          <w:shd w:val="clear" w:color="auto" w:fill="F0F0F0"/>
        </w:rPr>
        <w:t>requireLogin()</w:t>
      </w:r>
      <w:r>
        <w:rPr>
          <w:rFonts w:ascii="Calibri" w:hAnsi="Calibri"/>
          <w:b w:val="0"/>
          <w:i w:val="0"/>
          <w:color w:val="262626"/>
          <w:sz w:val="21"/>
          <w:u w:val="none"/>
        </w:rPr>
        <w:t xml:space="preserve"> ou </w:t>
      </w:r>
      <w:r>
        <w:rPr>
          <w:rFonts w:ascii="Consolas" w:hAnsi="Consolas"/>
          <w:b w:val="0"/>
          <w:i w:val="0"/>
          <w:color w:val="1E293B"/>
          <w:sz w:val="18"/>
          <w:u w:val="none"/>
          <w:shd w:val="clear" w:color="auto" w:fill="F0F0F0"/>
        </w:rPr>
        <w:t>requireAdmin()</w:t>
      </w:r>
      <w:r>
        <w:rPr>
          <w:rFonts w:ascii="Calibri" w:hAnsi="Calibri"/>
          <w:b w:val="0"/>
          <w:i w:val="0"/>
          <w:color w:val="262626"/>
          <w:sz w:val="21"/>
          <w:u w:val="none"/>
        </w:rPr>
        <w:t xml:space="preserve">, CSRF sur tous les formulaires POST, </w:t>
      </w:r>
      <w:r>
        <w:rPr>
          <w:rFonts w:ascii="Consolas" w:hAnsi="Consolas"/>
          <w:b w:val="0"/>
          <w:i w:val="0"/>
          <w:color w:val="1E293B"/>
          <w:sz w:val="18"/>
          <w:u w:val="none"/>
          <w:shd w:val="clear" w:color="auto" w:fill="F0F0F0"/>
        </w:rPr>
        <w:t>escape()</w:t>
      </w:r>
      <w:r>
        <w:rPr>
          <w:rFonts w:ascii="Calibri" w:hAnsi="Calibri"/>
          <w:b w:val="0"/>
          <w:i w:val="0"/>
          <w:color w:val="262626"/>
          <w:sz w:val="21"/>
          <w:u w:val="none"/>
        </w:rPr>
        <w:t xml:space="preserve"> sur toutes les sorties HTML</w:t>
      </w:r>
    </w:p>
    <w:p>
      <w:pPr>
        <w:pStyle w:val="ListBullet"/>
        <w:spacing w:before="30" w:after="30" w:line="276" w:lineRule="auto"/>
      </w:pPr>
      <w:r>
        <w:rPr>
          <w:rFonts w:ascii="Calibri" w:hAnsi="Calibri"/>
          <w:b w:val="0"/>
          <w:i w:val="0"/>
          <w:color w:val="262626"/>
          <w:sz w:val="21"/>
          <w:u w:val="none"/>
        </w:rPr>
        <w:t>PHP natif justifié vs React/Node.js : adéquation au périmètre projet, maîtrise de l'équipe, déploiement Apache standard sans runtime supplémentaire</w:t>
      </w:r>
    </w:p>
    <w:p>
      <w:pPr>
        <w:pStyle w:val="ListBullet"/>
        <w:spacing w:before="30" w:after="30" w:line="276" w:lineRule="auto"/>
      </w:pPr>
      <w:r>
        <w:rPr>
          <w:rFonts w:ascii="Calibri" w:hAnsi="Calibri"/>
          <w:b w:val="0"/>
          <w:i w:val="0"/>
          <w:color w:val="262626"/>
          <w:sz w:val="21"/>
          <w:u w:val="none"/>
        </w:rPr>
        <w:t xml:space="preserve">Philosophie : séparation stricte includes/pages, aucune requête SQL hors </w:t>
      </w:r>
      <w:r>
        <w:rPr>
          <w:rFonts w:ascii="Consolas" w:hAnsi="Consolas"/>
          <w:b w:val="0"/>
          <w:i w:val="0"/>
          <w:color w:val="1E293B"/>
          <w:sz w:val="18"/>
          <w:u w:val="none"/>
          <w:shd w:val="clear" w:color="auto" w:fill="F0F0F0"/>
        </w:rPr>
        <w:t>includes/</w:t>
      </w:r>
      <w:r>
        <w:rPr>
          <w:rFonts w:ascii="Calibri" w:hAnsi="Calibri"/>
          <w:b w:val="0"/>
          <w:i w:val="0"/>
          <w:color w:val="262626"/>
          <w:sz w:val="21"/>
          <w:u w:val="none"/>
        </w:rPr>
        <w:t>, variables d'environnement pour tous les secrets</w:t>
      </w:r>
    </w:p>
    <w:p>
      <w:pPr>
        <w:spacing w:before="60" w:after="60" w:line="276" w:lineRule="auto"/>
      </w:pPr>
      <w:r>
        <w:rPr>
          <w:rFonts w:ascii="Calibri" w:hAnsi="Calibri"/>
          <w:b/>
          <w:i w:val="0"/>
          <w:color w:val="262626"/>
          <w:sz w:val="21"/>
          <w:u w:val="none"/>
        </w:rPr>
        <w:t>Vision et principes directeurs — Rédacteur(s) : Omar AKAKBA</w:t>
      </w:r>
    </w:p>
    <w:p>
      <w:pPr>
        <w:spacing w:before="60" w:after="60" w:line="276" w:lineRule="auto"/>
      </w:pPr>
      <w:r>
        <w:rPr>
          <w:rFonts w:ascii="Calibri" w:hAnsi="Calibri"/>
          <w:b w:val="0"/>
          <w:i w:val="0"/>
          <w:color w:val="262626"/>
          <w:sz w:val="21"/>
          <w:u w:val="none"/>
        </w:rPr>
        <w:t xml:space="preserve">L'architecture retenue suit un modèle </w:t>
      </w:r>
      <w:r>
        <w:rPr>
          <w:rFonts w:ascii="Calibri" w:hAnsi="Calibri"/>
          <w:b/>
          <w:i w:val="0"/>
          <w:color w:val="262626"/>
          <w:sz w:val="21"/>
          <w:u w:val="none"/>
        </w:rPr>
        <w:t>MVC-like procédural</w:t>
      </w:r>
      <w:r>
        <w:rPr>
          <w:rFonts w:ascii="Calibri" w:hAnsi="Calibri"/>
          <w:b w:val="0"/>
          <w:i w:val="0"/>
          <w:color w:val="262626"/>
          <w:sz w:val="21"/>
          <w:u w:val="none"/>
        </w:rPr>
        <w:t xml:space="preserve"> : les pages </w:t>
      </w:r>
      <w:r>
        <w:rPr>
          <w:rFonts w:ascii="Consolas" w:hAnsi="Consolas"/>
          <w:b w:val="0"/>
          <w:i w:val="0"/>
          <w:color w:val="1E293B"/>
          <w:sz w:val="18"/>
          <w:u w:val="none"/>
          <w:shd w:val="clear" w:color="auto" w:fill="F0F0F0"/>
        </w:rPr>
        <w:t>.php</w:t>
      </w:r>
      <w:r>
        <w:rPr>
          <w:rFonts w:ascii="Calibri" w:hAnsi="Calibri"/>
          <w:b w:val="0"/>
          <w:i w:val="0"/>
          <w:color w:val="262626"/>
          <w:sz w:val="21"/>
          <w:u w:val="none"/>
        </w:rPr>
        <w:t xml:space="preserve"> gèrent le routing et la présentation, </w:t>
      </w:r>
      <w:r>
        <w:rPr>
          <w:rFonts w:ascii="Consolas" w:hAnsi="Consolas"/>
          <w:b w:val="0"/>
          <w:i w:val="0"/>
          <w:color w:val="1E293B"/>
          <w:sz w:val="18"/>
          <w:u w:val="none"/>
          <w:shd w:val="clear" w:color="auto" w:fill="F0F0F0"/>
        </w:rPr>
        <w:t>includes/</w:t>
      </w:r>
      <w:r>
        <w:rPr>
          <w:rFonts w:ascii="Calibri" w:hAnsi="Calibri"/>
          <w:b w:val="0"/>
          <w:i w:val="0"/>
          <w:color w:val="262626"/>
          <w:sz w:val="21"/>
          <w:u w:val="none"/>
        </w:rPr>
        <w:t xml:space="preserve"> centralise toute la logique (auth, sécurité, BDD, mail). Ce découplage garantit qu'aucune logique métier sensible n'est exposée directement via le web (</w:t>
      </w:r>
      <w:r>
        <w:rPr>
          <w:rFonts w:ascii="Consolas" w:hAnsi="Consolas"/>
          <w:b w:val="0"/>
          <w:i w:val="0"/>
          <w:color w:val="1E293B"/>
          <w:sz w:val="18"/>
          <w:u w:val="none"/>
          <w:shd w:val="clear" w:color="auto" w:fill="F0F0F0"/>
        </w:rPr>
        <w:t>.htaccess</w:t>
      </w:r>
      <w:r>
        <w:rPr>
          <w:rFonts w:ascii="Calibri" w:hAnsi="Calibri"/>
          <w:b w:val="0"/>
          <w:i w:val="0"/>
          <w:color w:val="262626"/>
          <w:sz w:val="21"/>
          <w:u w:val="none"/>
        </w:rPr>
        <w:t xml:space="preserve"> bloque l'accès direct à </w:t>
      </w:r>
      <w:r>
        <w:rPr>
          <w:rFonts w:ascii="Consolas" w:hAnsi="Consolas"/>
          <w:b w:val="0"/>
          <w:i w:val="0"/>
          <w:color w:val="1E293B"/>
          <w:sz w:val="18"/>
          <w:u w:val="none"/>
          <w:shd w:val="clear" w:color="auto" w:fill="F0F0F0"/>
        </w:rPr>
        <w:t>includes/</w:t>
      </w:r>
      <w:r>
        <w:rPr>
          <w:rFonts w:ascii="Calibri" w:hAnsi="Calibri"/>
          <w:b w:val="0"/>
          <w:i w:val="0"/>
          <w:color w:val="262626"/>
          <w:sz w:val="21"/>
          <w:u w:val="none"/>
        </w:rPr>
        <w:t>).</w:t>
      </w:r>
    </w:p>
    <w:p>
      <w:pPr>
        <w:spacing w:before="60" w:after="60" w:line="276" w:lineRule="auto"/>
      </w:pPr>
      <w:r>
        <w:rPr>
          <w:rFonts w:ascii="Calibri" w:hAnsi="Calibri"/>
          <w:b w:val="0"/>
          <w:i w:val="0"/>
          <w:color w:val="262626"/>
          <w:sz w:val="21"/>
          <w:u w:val="none"/>
        </w:rPr>
        <w:t>Les principes directeurs sont : code lisible et auditable, sécurité vérifiable ligne par ligne, zéro dépendance superflue, configuration externalisée. La plateforme est conteneurisée avec Docker pour garantir la reproductibilité, et un pipeline CI/CD GitHub Actions assure la non-régression automatique à chaque push.</w:t>
      </w:r>
    </w:p>
    <w:p>
      <w:pPr>
        <w:pStyle w:val="Heading2"/>
        <w:spacing w:before="280" w:after="100"/>
        <w:keepNext/>
      </w:pPr>
      <w:r>
        <w:rPr>
          <w:rFonts w:ascii="Calibri" w:hAnsi="Calibri"/>
          <w:b/>
          <w:i w:val="0"/>
          <w:color w:val="2E74B5"/>
          <w:sz w:val="26"/>
          <w:u w:val="none"/>
        </w:rPr>
        <w:t>1.3 Objectifs techniques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spacing w:before="60" w:after="60"/>
            </w:pPr>
            <w:r>
              <w:rPr>
                <w:rFonts w:ascii="Calibri" w:hAnsi="Calibri"/>
                <w:b/>
                <w:i w:val="0"/>
                <w:color w:val="FFFFFF"/>
                <w:sz w:val="19"/>
                <w:u w:val="none"/>
              </w:rPr>
              <w:t>Objectif</w:t>
            </w:r>
          </w:p>
        </w:tc>
        <w:tc>
          <w:tcPr>
            <w:tcW w:type="dxa" w:w="3041"/>
            <w:shd w:val="clear" w:color="auto" w:fill="1F3864"/>
          </w:tcPr>
          <w:p>
            <w:pPr>
              <w:spacing w:before="60" w:after="60"/>
            </w:pPr>
            <w:r>
              <w:rPr>
                <w:rFonts w:ascii="Calibri" w:hAnsi="Calibri"/>
                <w:b/>
                <w:i w:val="0"/>
                <w:color w:val="FFFFFF"/>
                <w:sz w:val="19"/>
                <w:u w:val="none"/>
              </w:rPr>
              <w:t>Indicateur de succès</w:t>
            </w:r>
          </w:p>
        </w:tc>
        <w:tc>
          <w:tcPr>
            <w:tcW w:type="dxa" w:w="3041"/>
            <w:shd w:val="clear" w:color="auto" w:fill="1F3864"/>
          </w:tcPr>
          <w:p>
            <w:pPr>
              <w:spacing w:before="60" w:after="60"/>
            </w:pPr>
            <w:r>
              <w:rPr>
                <w:rFonts w:ascii="Calibri" w:hAnsi="Calibri"/>
                <w:b/>
                <w:i w:val="0"/>
                <w:color w:val="FFFFFF"/>
                <w:sz w:val="19"/>
                <w:u w:val="none"/>
              </w:rPr>
              <w:t>Priorité</w:t>
            </w:r>
          </w:p>
        </w:tc>
      </w:tr>
      <w:tr>
        <w:tc>
          <w:tcPr>
            <w:tcW w:type="dxa" w:w="3041"/>
          </w:tcPr>
          <w:p>
            <w:pPr>
              <w:spacing w:before="60" w:after="60"/>
            </w:pPr>
            <w:r>
              <w:rPr>
                <w:rFonts w:ascii="Calibri" w:hAnsi="Calibri"/>
                <w:b w:val="0"/>
                <w:i w:val="0"/>
                <w:color w:val="262626"/>
                <w:sz w:val="19"/>
                <w:u w:val="none"/>
              </w:rPr>
              <w:t>Performance pages ≤ 500ms</w:t>
            </w:r>
          </w:p>
        </w:tc>
        <w:tc>
          <w:tcPr>
            <w:tcW w:type="dxa" w:w="3041"/>
          </w:tcPr>
          <w:p>
            <w:pPr>
              <w:spacing w:before="60" w:after="60"/>
            </w:pPr>
            <w:r>
              <w:rPr>
                <w:rFonts w:ascii="Calibri" w:hAnsi="Calibri"/>
                <w:b w:val="0"/>
                <w:i w:val="0"/>
                <w:color w:val="262626"/>
                <w:sz w:val="19"/>
                <w:u w:val="none"/>
              </w:rPr>
              <w:t>Mesure navigateur / curl</w:t>
            </w:r>
          </w:p>
        </w:tc>
        <w:tc>
          <w:tcPr>
            <w:tcW w:type="dxa" w:w="3041"/>
          </w:tcPr>
          <w:p>
            <w:pPr>
              <w:spacing w:before="60" w:after="60"/>
            </w:pPr>
            <w:r>
              <w:rPr>
                <w:rFonts w:ascii="Calibri" w:hAnsi="Calibri"/>
                <w:b w:val="0"/>
                <w:i w:val="0"/>
                <w:color w:val="262626"/>
                <w:sz w:val="19"/>
                <w:u w:val="none"/>
              </w:rPr>
              <w:t>Haute</w:t>
            </w:r>
          </w:p>
        </w:tc>
      </w:tr>
      <w:tr>
        <w:tc>
          <w:tcPr>
            <w:tcW w:type="dxa" w:w="3041"/>
            <w:shd w:val="clear" w:color="auto" w:fill="F5F5F5"/>
          </w:tcPr>
          <w:p>
            <w:pPr>
              <w:spacing w:before="60" w:after="60"/>
            </w:pPr>
            <w:r>
              <w:rPr>
                <w:rFonts w:ascii="Calibri" w:hAnsi="Calibri"/>
                <w:b w:val="0"/>
                <w:i w:val="0"/>
                <w:color w:val="262626"/>
                <w:sz w:val="19"/>
                <w:u w:val="none"/>
              </w:rPr>
              <w:t>Couverture tests automatisés</w:t>
            </w:r>
          </w:p>
        </w:tc>
        <w:tc>
          <w:tcPr>
            <w:tcW w:type="dxa" w:w="3041"/>
            <w:shd w:val="clear" w:color="auto" w:fill="F5F5F5"/>
          </w:tcPr>
          <w:p>
            <w:pPr>
              <w:spacing w:before="60" w:after="60"/>
            </w:pPr>
            <w:r>
              <w:rPr>
                <w:rFonts w:ascii="Calibri" w:hAnsi="Calibri"/>
                <w:b w:val="0"/>
                <w:i w:val="0"/>
                <w:color w:val="262626"/>
                <w:sz w:val="19"/>
                <w:u w:val="none"/>
              </w:rPr>
              <w:t>29 tests PHPUnit passants</w:t>
            </w:r>
          </w:p>
        </w:tc>
        <w:tc>
          <w:tcPr>
            <w:tcW w:type="dxa" w:w="3041"/>
            <w:shd w:val="clear" w:color="auto" w:fill="F5F5F5"/>
          </w:tcPr>
          <w:p>
            <w:pPr>
              <w:spacing w:before="60" w:after="60"/>
            </w:pPr>
            <w:r>
              <w:rPr>
                <w:rFonts w:ascii="Calibri" w:hAnsi="Calibri"/>
                <w:b w:val="0"/>
                <w:i w:val="0"/>
                <w:color w:val="262626"/>
                <w:sz w:val="19"/>
                <w:u w:val="none"/>
              </w:rPr>
              <w:t>Haute</w:t>
            </w:r>
          </w:p>
        </w:tc>
      </w:tr>
      <w:tr>
        <w:tc>
          <w:tcPr>
            <w:tcW w:type="dxa" w:w="3041"/>
          </w:tcPr>
          <w:p>
            <w:pPr>
              <w:spacing w:before="60" w:after="60"/>
            </w:pPr>
            <w:r>
              <w:rPr>
                <w:rFonts w:ascii="Calibri" w:hAnsi="Calibri"/>
                <w:b w:val="0"/>
                <w:i w:val="0"/>
                <w:color w:val="262626"/>
                <w:sz w:val="19"/>
                <w:u w:val="none"/>
              </w:rPr>
              <w:t>Authentification sécurisée</w:t>
            </w:r>
          </w:p>
        </w:tc>
        <w:tc>
          <w:tcPr>
            <w:tcW w:type="dxa" w:w="3041"/>
          </w:tcPr>
          <w:p>
            <w:pPr>
              <w:spacing w:before="60" w:after="60"/>
            </w:pPr>
            <w:r>
              <w:rPr>
                <w:rFonts w:ascii="Calibri" w:hAnsi="Calibri"/>
                <w:b w:val="0"/>
                <w:i w:val="0"/>
                <w:color w:val="262626"/>
                <w:sz w:val="19"/>
                <w:u w:val="none"/>
              </w:rPr>
              <w:t>Aucun accès non autorisé en recette</w:t>
            </w:r>
          </w:p>
        </w:tc>
        <w:tc>
          <w:tcPr>
            <w:tcW w:type="dxa" w:w="3041"/>
          </w:tcPr>
          <w:p>
            <w:pPr>
              <w:spacing w:before="60" w:after="60"/>
            </w:pPr>
            <w:r>
              <w:rPr>
                <w:rFonts w:ascii="Calibri" w:hAnsi="Calibri"/>
                <w:b w:val="0"/>
                <w:i w:val="0"/>
                <w:color w:val="262626"/>
                <w:sz w:val="19"/>
                <w:u w:val="none"/>
              </w:rPr>
              <w:t>Critique</w:t>
            </w:r>
          </w:p>
        </w:tc>
      </w:tr>
      <w:tr>
        <w:tc>
          <w:tcPr>
            <w:tcW w:type="dxa" w:w="3041"/>
            <w:shd w:val="clear" w:color="auto" w:fill="F5F5F5"/>
          </w:tcPr>
          <w:p>
            <w:pPr>
              <w:spacing w:before="60" w:after="60"/>
            </w:pPr>
            <w:r>
              <w:rPr>
                <w:rFonts w:ascii="Calibri" w:hAnsi="Calibri"/>
                <w:b w:val="0"/>
                <w:i w:val="0"/>
                <w:color w:val="262626"/>
                <w:sz w:val="19"/>
                <w:u w:val="none"/>
              </w:rPr>
              <w:t>Pipeline CI/CD fonctionnel</w:t>
            </w:r>
          </w:p>
        </w:tc>
        <w:tc>
          <w:tcPr>
            <w:tcW w:type="dxa" w:w="3041"/>
            <w:shd w:val="clear" w:color="auto" w:fill="F5F5F5"/>
          </w:tcPr>
          <w:p>
            <w:pPr>
              <w:spacing w:before="60" w:after="60"/>
            </w:pPr>
            <w:r>
              <w:rPr>
                <w:rFonts w:ascii="Calibri" w:hAnsi="Calibri"/>
                <w:b w:val="0"/>
                <w:i w:val="0"/>
                <w:color w:val="262626"/>
                <w:sz w:val="19"/>
                <w:u w:val="none"/>
              </w:rPr>
              <w:t>Workflow GitHub Actions vert sur main</w:t>
            </w:r>
          </w:p>
        </w:tc>
        <w:tc>
          <w:tcPr>
            <w:tcW w:type="dxa" w:w="3041"/>
            <w:shd w:val="clear" w:color="auto" w:fill="F5F5F5"/>
          </w:tcPr>
          <w:p>
            <w:pPr>
              <w:spacing w:before="60" w:after="60"/>
            </w:pPr>
            <w:r>
              <w:rPr>
                <w:rFonts w:ascii="Calibri" w:hAnsi="Calibri"/>
                <w:b w:val="0"/>
                <w:i w:val="0"/>
                <w:color w:val="262626"/>
                <w:sz w:val="19"/>
                <w:u w:val="none"/>
              </w:rPr>
              <w:t>Moyenne</w:t>
            </w:r>
          </w:p>
        </w:tc>
      </w:tr>
      <w:tr>
        <w:tc>
          <w:tcPr>
            <w:tcW w:type="dxa" w:w="3041"/>
          </w:tcPr>
          <w:p>
            <w:pPr>
              <w:spacing w:before="60" w:after="60"/>
            </w:pPr>
            <w:r>
              <w:rPr>
                <w:rFonts w:ascii="Calibri" w:hAnsi="Calibri"/>
                <w:b w:val="0"/>
                <w:i w:val="0"/>
                <w:color w:val="262626"/>
                <w:sz w:val="19"/>
                <w:u w:val="none"/>
              </w:rPr>
              <w:t>Documentation API complète</w:t>
            </w:r>
          </w:p>
        </w:tc>
        <w:tc>
          <w:tcPr>
            <w:tcW w:type="dxa" w:w="3041"/>
          </w:tcPr>
          <w:p>
            <w:pPr>
              <w:spacing w:before="60" w:after="60"/>
            </w:pPr>
            <w:r>
              <w:rPr>
                <w:rFonts w:ascii="Calibri" w:hAnsi="Calibri"/>
                <w:b w:val="0"/>
                <w:i w:val="0"/>
                <w:color w:val="262626"/>
                <w:sz w:val="19"/>
                <w:u w:val="none"/>
              </w:rPr>
              <w:t>Collection Postman exportée</w:t>
            </w:r>
          </w:p>
        </w:tc>
        <w:tc>
          <w:tcPr>
            <w:tcW w:type="dxa" w:w="3041"/>
          </w:tcPr>
          <w:p>
            <w:pPr>
              <w:spacing w:before="60" w:after="60"/>
            </w:pPr>
            <w:r>
              <w:rPr>
                <w:rFonts w:ascii="Calibri" w:hAnsi="Calibri"/>
                <w:b w:val="0"/>
                <w:i w:val="0"/>
                <w:color w:val="262626"/>
                <w:sz w:val="19"/>
                <w:u w:val="none"/>
              </w:rPr>
              <w:t>Moyenne</w:t>
            </w:r>
          </w:p>
        </w:tc>
      </w:tr>
      <w:tr>
        <w:tc>
          <w:tcPr>
            <w:tcW w:type="dxa" w:w="3041"/>
            <w:shd w:val="clear" w:color="auto" w:fill="F5F5F5"/>
          </w:tcPr>
          <w:p>
            <w:pPr>
              <w:spacing w:before="60" w:after="60"/>
            </w:pPr>
            <w:r>
              <w:rPr>
                <w:rFonts w:ascii="Calibri" w:hAnsi="Calibri"/>
                <w:b w:val="0"/>
                <w:i w:val="0"/>
                <w:color w:val="262626"/>
                <w:sz w:val="19"/>
                <w:u w:val="none"/>
              </w:rPr>
              <w:t>Monitoring temps réel</w:t>
            </w:r>
          </w:p>
        </w:tc>
        <w:tc>
          <w:tcPr>
            <w:tcW w:type="dxa" w:w="3041"/>
            <w:shd w:val="clear" w:color="auto" w:fill="F5F5F5"/>
          </w:tcPr>
          <w:p>
            <w:pPr>
              <w:spacing w:before="60" w:after="60"/>
            </w:pPr>
            <w:r>
              <w:rPr>
                <w:rFonts w:ascii="Calibri" w:hAnsi="Calibri"/>
                <w:b w:val="0"/>
                <w:i w:val="0"/>
                <w:color w:val="262626"/>
                <w:sz w:val="19"/>
                <w:u w:val="none"/>
              </w:rPr>
              <w:t>Dashboard Grafana + alertes email</w:t>
            </w:r>
          </w:p>
        </w:tc>
        <w:tc>
          <w:tcPr>
            <w:tcW w:type="dxa" w:w="3041"/>
            <w:shd w:val="clear" w:color="auto" w:fill="F5F5F5"/>
          </w:tcPr>
          <w:p>
            <w:pPr>
              <w:spacing w:before="60" w:after="60"/>
            </w:pPr>
            <w:r>
              <w:rPr>
                <w:rFonts w:ascii="Calibri" w:hAnsi="Calibri"/>
                <w:b w:val="0"/>
                <w:i w:val="0"/>
                <w:color w:val="262626"/>
                <w:sz w:val="19"/>
                <w:u w:val="none"/>
              </w:rPr>
              <w:t>Moyenne</w:t>
            </w:r>
          </w:p>
        </w:tc>
      </w:tr>
      <w:tr>
        <w:tc>
          <w:tcPr>
            <w:tcW w:type="dxa" w:w="3041"/>
          </w:tcPr>
          <w:p>
            <w:pPr>
              <w:spacing w:before="60" w:after="60"/>
            </w:pPr>
            <w:r>
              <w:rPr>
                <w:rFonts w:ascii="Calibri" w:hAnsi="Calibri"/>
                <w:b w:val="0"/>
                <w:i w:val="0"/>
                <w:color w:val="262626"/>
                <w:sz w:val="19"/>
                <w:u w:val="none"/>
              </w:rPr>
              <w:t>Déploiement reproductible</w:t>
            </w:r>
          </w:p>
        </w:tc>
        <w:tc>
          <w:tcPr>
            <w:tcW w:type="dxa" w:w="3041"/>
          </w:tcPr>
          <w:p>
            <w:pPr>
              <w:spacing w:before="60" w:after="60"/>
            </w:pPr>
            <w:r>
              <w:rPr>
                <w:rFonts w:ascii="Consolas" w:hAnsi="Consolas"/>
                <w:b w:val="0"/>
                <w:i w:val="0"/>
                <w:color w:val="1E293B"/>
                <w:sz w:val="18"/>
                <w:u w:val="none"/>
                <w:shd w:val="clear" w:color="auto" w:fill="F0F0F0"/>
              </w:rPr>
              <w:t>docker compose up</w:t>
            </w:r>
            <w:r>
              <w:rPr>
                <w:rFonts w:ascii="Calibri" w:hAnsi="Calibri"/>
                <w:b w:val="0"/>
                <w:i w:val="0"/>
                <w:color w:val="262626"/>
                <w:sz w:val="19"/>
                <w:u w:val="none"/>
              </w:rPr>
              <w:t xml:space="preserve"> &lt; 15 min</w:t>
            </w:r>
          </w:p>
        </w:tc>
        <w:tc>
          <w:tcPr>
            <w:tcW w:type="dxa" w:w="3041"/>
          </w:tcPr>
          <w:p>
            <w:pPr>
              <w:spacing w:before="60" w:after="60"/>
            </w:pPr>
            <w:r>
              <w:rPr>
                <w:rFonts w:ascii="Calibri" w:hAnsi="Calibri"/>
                <w:b w:val="0"/>
                <w:i w:val="0"/>
                <w:color w:val="262626"/>
                <w:sz w:val="19"/>
                <w:u w:val="none"/>
              </w:rPr>
              <w:t>Haute</w:t>
            </w:r>
          </w:p>
        </w:tc>
      </w:tr>
      <w:tr>
        <w:tc>
          <w:tcPr>
            <w:tcW w:type="dxa" w:w="3041"/>
            <w:shd w:val="clear" w:color="auto" w:fill="F5F5F5"/>
          </w:tcPr>
          <w:p>
            <w:pPr>
              <w:spacing w:before="60" w:after="60"/>
            </w:pPr>
            <w:r>
              <w:rPr>
                <w:rFonts w:ascii="Calibri" w:hAnsi="Calibri"/>
                <w:b w:val="0"/>
                <w:i w:val="0"/>
                <w:color w:val="262626"/>
                <w:sz w:val="19"/>
                <w:u w:val="none"/>
              </w:rPr>
              <w:t>Conformité RGPD</w:t>
            </w:r>
          </w:p>
        </w:tc>
        <w:tc>
          <w:tcPr>
            <w:tcW w:type="dxa" w:w="3041"/>
            <w:shd w:val="clear" w:color="auto" w:fill="F5F5F5"/>
          </w:tcPr>
          <w:p>
            <w:pPr>
              <w:spacing w:before="60" w:after="60"/>
            </w:pPr>
            <w:r>
              <w:rPr>
                <w:rFonts w:ascii="Calibri" w:hAnsi="Calibri"/>
                <w:b w:val="0"/>
                <w:i w:val="0"/>
                <w:color w:val="262626"/>
                <w:sz w:val="19"/>
                <w:u w:val="none"/>
              </w:rPr>
              <w:t>Art. 7, 17, 20 implémentés et testés</w:t>
            </w:r>
          </w:p>
        </w:tc>
        <w:tc>
          <w:tcPr>
            <w:tcW w:type="dxa" w:w="3041"/>
            <w:shd w:val="clear" w:color="auto" w:fill="F5F5F5"/>
          </w:tcPr>
          <w:p>
            <w:pPr>
              <w:spacing w:before="60" w:after="60"/>
            </w:pPr>
            <w:r>
              <w:rPr>
                <w:rFonts w:ascii="Calibri" w:hAnsi="Calibri"/>
                <w:b w:val="0"/>
                <w:i w:val="0"/>
                <w:color w:val="262626"/>
                <w:sz w:val="19"/>
                <w:u w:val="none"/>
              </w:rPr>
              <w:t>Critique</w:t>
            </w:r>
          </w:p>
        </w:tc>
      </w:tr>
    </w:tbl>
    <w:p>
      <w:pPr>
        <w:spacing w:before="0" w:after="80"/>
      </w:pPr>
    </w:p>
    <w:p>
      <w:pPr>
        <w:pStyle w:val="Heading1"/>
        <w:pageBreakBefore w:val="true"/>
        <w:pBdr>
          <w:bottom w:val="single" w:sz="8" w:space="4" w:color="1F3864"/>
        </w:pBdr>
        <w:spacing w:before="400" w:after="160"/>
      </w:pPr>
      <w:r>
        <w:rPr>
          <w:rFonts w:ascii="Calibri" w:hAnsi="Calibri"/>
          <w:b/>
          <w:i w:val="0"/>
          <w:color w:val="1F3864"/>
          <w:sz w:val="32"/>
          <w:u w:val="none"/>
        </w:rPr>
        <w:t>PARTIE 2 — ARCHITECTURE TECHNIQUE</w:t>
      </w:r>
    </w:p>
    <w:p>
      <w:pPr>
        <w:spacing w:before="60" w:after="60" w:line="276" w:lineRule="auto"/>
      </w:pPr>
      <w:r>
        <w:rPr>
          <w:rFonts w:ascii="Calibri" w:hAnsi="Calibri"/>
          <w:b w:val="0"/>
          <w:i/>
          <w:color w:val="262626"/>
          <w:sz w:val="21"/>
          <w:u w:val="none"/>
        </w:rPr>
        <w:t>Fenêtre de rédaction : Avril — Semaines 2–3</w:t>
      </w:r>
    </w:p>
    <w:p>
      <w:pPr>
        <w:spacing w:before="80" w:after="80"/>
        <w:ind w:left="360" w:right="180"/>
        <w:pBdr>
          <w:left w:val="single" w:sz="16" w:space="8" w:color="F59E0B"/>
        </w:pBdr>
      </w:pPr>
      <w:r>
        <w:rPr>
          <w:rFonts w:ascii="Calibri" w:hAnsi="Calibri"/>
          <w:b/>
          <w:i w:val="0"/>
          <w:color w:val="78350F"/>
          <w:sz w:val="20"/>
          <w:u w:val="none"/>
        </w:rPr>
        <w:t>GUIDE FORMATEUR — P2</w:t>
      </w:r>
      <w:r>
        <w:rPr>
          <w:rFonts w:ascii="Calibri" w:hAnsi="Calibri"/>
          <w:b w:val="0"/>
          <w:i w:val="0"/>
          <w:color w:val="78350F"/>
          <w:sz w:val="20"/>
          <w:u w:val="none"/>
        </w:rPr>
        <w:t xml:space="preserve"> Exiger : schéma archi globale (SPA/API/BDD) + diagramme flux + ERD. Justifications techno obligatoires.</w:t>
      </w:r>
    </w:p>
    <w:p>
      <w:pPr>
        <w:pStyle w:val="Heading2"/>
        <w:spacing w:before="280" w:after="100"/>
        <w:keepNext/>
      </w:pPr>
      <w:r>
        <w:rPr>
          <w:rFonts w:ascii="Calibri" w:hAnsi="Calibri"/>
          <w:b/>
          <w:i w:val="0"/>
          <w:color w:val="2E74B5"/>
          <w:sz w:val="26"/>
          <w:u w:val="none"/>
        </w:rPr>
        <w:t>2.1 Schéma d'architecture globale</w:t>
      </w:r>
    </w:p>
    <w:p>
      <w:pPr>
        <w:spacing w:before="60" w:after="60" w:line="276" w:lineRule="auto"/>
      </w:pPr>
      <w:r>
        <w:rPr>
          <w:rFonts w:ascii="Calibri" w:hAnsi="Calibri"/>
          <w:b w:val="0"/>
          <w:i w:val="0"/>
          <w:color w:val="262626"/>
          <w:sz w:val="21"/>
          <w:u w:val="none"/>
        </w:rPr>
        <w:t>Le schéma doit représenter : application PHP, MySQL, services tiers (Stripe, email…) et leurs interfaces de communication.</w:t>
      </w:r>
    </w:p>
    <w:p>
      <w:pPr>
        <w:spacing w:before="60" w:after="60" w:line="276" w:lineRule="auto"/>
      </w:pPr>
      <w:r>
        <w:rPr>
          <w:rFonts w:ascii="Calibri" w:hAnsi="Calibri"/>
          <w:b/>
          <w:i w:val="0"/>
          <w:color w:val="262626"/>
          <w:sz w:val="21"/>
          <w:u w:val="none"/>
        </w:rPr>
        <w:t>Schéma d'architecture globale — Rédacteur(s) : Omar AKAKBA / Elyes JAFFEL</w:t>
      </w:r>
    </w:p>
    <w:p>
      <w:pPr>
        <w:spacing w:before="60" w:after="60"/>
        <w:ind w:left="360"/>
      </w:pPr>
      <w:r>
        <w:rPr>
          <w:rFonts w:ascii="Calibri" w:hAnsi="Calibri"/>
          <w:b w:val="0"/>
          <w:i/>
          <w:color w:val="595959"/>
          <w:sz w:val="19"/>
          <w:u w:val="none"/>
        </w:rPr>
        <w:t>[ Schéma : Schéma d'architecture CYNA ]</w:t>
      </w:r>
    </w:p>
    <w:p>
      <w:pPr>
        <w:spacing w:before="60" w:after="60" w:line="276" w:lineRule="auto"/>
      </w:pPr>
      <w:r>
        <w:rPr>
          <w:rFonts w:ascii="Calibri" w:hAnsi="Calibri"/>
          <w:b w:val="0"/>
          <w:i w:val="0"/>
          <w:color w:val="262626"/>
          <w:sz w:val="21"/>
          <w:u w:val="none"/>
        </w:rPr>
        <w:t xml:space="preserve">Source Draw.io : </w:t>
      </w:r>
      <w:r>
        <w:rPr>
          <w:rFonts w:ascii="Consolas" w:hAnsi="Consolas"/>
          <w:b w:val="0"/>
          <w:i w:val="0"/>
          <w:color w:val="1E293B"/>
          <w:sz w:val="18"/>
          <w:u w:val="none"/>
          <w:shd w:val="clear" w:color="auto" w:fill="F0F0F0"/>
        </w:rPr>
        <w:t>docs/architecture-cyna.drawio</w:t>
      </w:r>
    </w:p>
    <w:p>
      <w:pPr>
        <w:pStyle w:val="Heading2"/>
        <w:spacing w:before="280" w:after="100"/>
        <w:keepNext/>
      </w:pPr>
      <w:r>
        <w:rPr>
          <w:rFonts w:ascii="Calibri" w:hAnsi="Calibri"/>
          <w:b/>
          <w:i w:val="0"/>
          <w:color w:val="2E74B5"/>
          <w:sz w:val="26"/>
          <w:u w:val="none"/>
        </w:rPr>
        <w:t>2.2 Choix technologiques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Couche</w:t>
            </w:r>
          </w:p>
        </w:tc>
        <w:tc>
          <w:tcPr>
            <w:tcW w:type="dxa" w:w="2280"/>
            <w:shd w:val="clear" w:color="auto" w:fill="1F3864"/>
          </w:tcPr>
          <w:p>
            <w:pPr>
              <w:spacing w:before="60" w:after="60"/>
            </w:pPr>
            <w:r>
              <w:rPr>
                <w:rFonts w:ascii="Calibri" w:hAnsi="Calibri"/>
                <w:b/>
                <w:i w:val="0"/>
                <w:color w:val="FFFFFF"/>
                <w:sz w:val="19"/>
                <w:u w:val="none"/>
              </w:rPr>
              <w:t>Technologie retenue</w:t>
            </w:r>
          </w:p>
        </w:tc>
        <w:tc>
          <w:tcPr>
            <w:tcW w:type="dxa" w:w="2280"/>
            <w:shd w:val="clear" w:color="auto" w:fill="1F3864"/>
          </w:tcPr>
          <w:p>
            <w:pPr>
              <w:spacing w:before="60" w:after="60"/>
            </w:pPr>
            <w:r>
              <w:rPr>
                <w:rFonts w:ascii="Calibri" w:hAnsi="Calibri"/>
                <w:b/>
                <w:i w:val="0"/>
                <w:color w:val="FFFFFF"/>
                <w:sz w:val="19"/>
                <w:u w:val="none"/>
              </w:rPr>
              <w:t>Alternatives</w:t>
            </w:r>
          </w:p>
        </w:tc>
        <w:tc>
          <w:tcPr>
            <w:tcW w:type="dxa" w:w="2280"/>
            <w:shd w:val="clear" w:color="auto" w:fill="1F3864"/>
          </w:tcPr>
          <w:p>
            <w:pPr>
              <w:spacing w:before="60" w:after="60"/>
            </w:pPr>
            <w:r>
              <w:rPr>
                <w:rFonts w:ascii="Calibri" w:hAnsi="Calibri"/>
                <w:b/>
                <w:i w:val="0"/>
                <w:color w:val="FFFFFF"/>
                <w:sz w:val="19"/>
                <w:u w:val="none"/>
              </w:rPr>
              <w:t>Justification</w:t>
            </w:r>
          </w:p>
        </w:tc>
      </w:tr>
      <w:tr>
        <w:tc>
          <w:tcPr>
            <w:tcW w:type="dxa" w:w="2280"/>
          </w:tcPr>
          <w:p>
            <w:pPr>
              <w:spacing w:before="60" w:after="60"/>
            </w:pPr>
            <w:r>
              <w:rPr>
                <w:rFonts w:ascii="Calibri" w:hAnsi="Calibri"/>
                <w:b w:val="0"/>
                <w:i w:val="0"/>
                <w:color w:val="262626"/>
                <w:sz w:val="19"/>
                <w:u w:val="none"/>
              </w:rPr>
              <w:t>Backend</w:t>
            </w:r>
          </w:p>
        </w:tc>
        <w:tc>
          <w:tcPr>
            <w:tcW w:type="dxa" w:w="2280"/>
          </w:tcPr>
          <w:p>
            <w:pPr>
              <w:spacing w:before="60" w:after="60"/>
            </w:pPr>
            <w:r>
              <w:rPr>
                <w:rFonts w:ascii="Calibri" w:hAnsi="Calibri"/>
                <w:b w:val="0"/>
                <w:i w:val="0"/>
                <w:color w:val="262626"/>
                <w:sz w:val="19"/>
                <w:u w:val="none"/>
              </w:rPr>
              <w:t>PHP 8.2 natif</w:t>
            </w:r>
          </w:p>
        </w:tc>
        <w:tc>
          <w:tcPr>
            <w:tcW w:type="dxa" w:w="2280"/>
          </w:tcPr>
          <w:p>
            <w:pPr>
              <w:spacing w:before="60" w:after="60"/>
            </w:pPr>
            <w:r>
              <w:rPr>
                <w:rFonts w:ascii="Calibri" w:hAnsi="Calibri"/>
                <w:b w:val="0"/>
                <w:i w:val="0"/>
                <w:color w:val="262626"/>
                <w:sz w:val="19"/>
                <w:u w:val="none"/>
              </w:rPr>
              <w:t>Node.js + Express, Laravel</w:t>
            </w:r>
          </w:p>
        </w:tc>
        <w:tc>
          <w:tcPr>
            <w:tcW w:type="dxa" w:w="2280"/>
          </w:tcPr>
          <w:p>
            <w:pPr>
              <w:spacing w:before="60" w:after="60"/>
            </w:pPr>
            <w:r>
              <w:rPr>
                <w:rFonts w:ascii="Calibri" w:hAnsi="Calibri"/>
                <w:b w:val="0"/>
                <w:i w:val="0"/>
                <w:color w:val="262626"/>
                <w:sz w:val="19"/>
                <w:u w:val="none"/>
              </w:rPr>
              <w:t>Contrainte no-framework, maîtrise totale de la sécurité, pas de couche d'abstraction</w:t>
            </w:r>
          </w:p>
        </w:tc>
      </w:tr>
      <w:tr>
        <w:tc>
          <w:tcPr>
            <w:tcW w:type="dxa" w:w="2280"/>
            <w:shd w:val="clear" w:color="auto" w:fill="F5F5F5"/>
          </w:tcPr>
          <w:p>
            <w:pPr>
              <w:spacing w:before="60" w:after="60"/>
            </w:pPr>
            <w:r>
              <w:rPr>
                <w:rFonts w:ascii="Calibri" w:hAnsi="Calibri"/>
                <w:b w:val="0"/>
                <w:i w:val="0"/>
                <w:color w:val="262626"/>
                <w:sz w:val="19"/>
                <w:u w:val="none"/>
              </w:rPr>
              <w:t>Base de données</w:t>
            </w:r>
          </w:p>
        </w:tc>
        <w:tc>
          <w:tcPr>
            <w:tcW w:type="dxa" w:w="2280"/>
            <w:shd w:val="clear" w:color="auto" w:fill="F5F5F5"/>
          </w:tcPr>
          <w:p>
            <w:pPr>
              <w:spacing w:before="60" w:after="60"/>
            </w:pPr>
            <w:r>
              <w:rPr>
                <w:rFonts w:ascii="Calibri" w:hAnsi="Calibri"/>
                <w:b w:val="0"/>
                <w:i w:val="0"/>
                <w:color w:val="262626"/>
                <w:sz w:val="19"/>
                <w:u w:val="none"/>
              </w:rPr>
              <w:t>MySQL 8.0 + PDO</w:t>
            </w:r>
          </w:p>
        </w:tc>
        <w:tc>
          <w:tcPr>
            <w:tcW w:type="dxa" w:w="2280"/>
            <w:shd w:val="clear" w:color="auto" w:fill="F5F5F5"/>
          </w:tcPr>
          <w:p>
            <w:pPr>
              <w:spacing w:before="60" w:after="60"/>
            </w:pPr>
            <w:r>
              <w:rPr>
                <w:rFonts w:ascii="Calibri" w:hAnsi="Calibri"/>
                <w:b w:val="0"/>
                <w:i w:val="0"/>
                <w:color w:val="262626"/>
                <w:sz w:val="19"/>
                <w:u w:val="none"/>
              </w:rPr>
              <w:t>PostgreSQL, MongoDB</w:t>
            </w:r>
          </w:p>
        </w:tc>
        <w:tc>
          <w:tcPr>
            <w:tcW w:type="dxa" w:w="2280"/>
            <w:shd w:val="clear" w:color="auto" w:fill="F5F5F5"/>
          </w:tcPr>
          <w:p>
            <w:pPr>
              <w:spacing w:before="60" w:after="60"/>
            </w:pPr>
            <w:r>
              <w:rPr>
                <w:rFonts w:ascii="Calibri" w:hAnsi="Calibri"/>
                <w:b w:val="0"/>
                <w:i w:val="0"/>
                <w:color w:val="262626"/>
                <w:sz w:val="19"/>
                <w:u w:val="none"/>
              </w:rPr>
              <w:t>Standard hébergement mutualisé, PDO garantit les requêtes préparées anti-injection</w:t>
            </w:r>
          </w:p>
        </w:tc>
      </w:tr>
      <w:tr>
        <w:tc>
          <w:tcPr>
            <w:tcW w:type="dxa" w:w="2280"/>
          </w:tcPr>
          <w:p>
            <w:pPr>
              <w:spacing w:before="60" w:after="60"/>
            </w:pPr>
            <w:r>
              <w:rPr>
                <w:rFonts w:ascii="Calibri" w:hAnsi="Calibri"/>
                <w:b w:val="0"/>
                <w:i w:val="0"/>
                <w:color w:val="262626"/>
                <w:sz w:val="19"/>
                <w:u w:val="none"/>
              </w:rPr>
              <w:t>Frontend</w:t>
            </w:r>
          </w:p>
        </w:tc>
        <w:tc>
          <w:tcPr>
            <w:tcW w:type="dxa" w:w="2280"/>
          </w:tcPr>
          <w:p>
            <w:pPr>
              <w:spacing w:before="60" w:after="60"/>
            </w:pPr>
            <w:r>
              <w:rPr>
                <w:rFonts w:ascii="Calibri" w:hAnsi="Calibri"/>
                <w:b w:val="0"/>
                <w:i w:val="0"/>
                <w:color w:val="262626"/>
                <w:sz w:val="19"/>
                <w:u w:val="none"/>
              </w:rPr>
              <w:t>HTML5 / CSS3 / JS ES6</w:t>
            </w:r>
          </w:p>
        </w:tc>
        <w:tc>
          <w:tcPr>
            <w:tcW w:type="dxa" w:w="2280"/>
          </w:tcPr>
          <w:p>
            <w:pPr>
              <w:spacing w:before="60" w:after="60"/>
            </w:pPr>
            <w:r>
              <w:rPr>
                <w:rFonts w:ascii="Calibri" w:hAnsi="Calibri"/>
                <w:b w:val="0"/>
                <w:i w:val="0"/>
                <w:color w:val="262626"/>
                <w:sz w:val="19"/>
                <w:u w:val="none"/>
              </w:rPr>
              <w:t>React.js, Vue.js</w:t>
            </w:r>
          </w:p>
        </w:tc>
        <w:tc>
          <w:tcPr>
            <w:tcW w:type="dxa" w:w="2280"/>
          </w:tcPr>
          <w:p>
            <w:pPr>
              <w:spacing w:before="60" w:after="60"/>
            </w:pPr>
            <w:r>
              <w:rPr>
                <w:rFonts w:ascii="Calibri" w:hAnsi="Calibri"/>
                <w:b w:val="0"/>
                <w:i w:val="0"/>
                <w:color w:val="262626"/>
                <w:sz w:val="19"/>
                <w:u w:val="none"/>
              </w:rPr>
              <w:t>Rendu serveur suffisant, pas de SPA nécessaire pour ce périmètre</w:t>
            </w:r>
          </w:p>
        </w:tc>
      </w:tr>
      <w:tr>
        <w:tc>
          <w:tcPr>
            <w:tcW w:type="dxa" w:w="2280"/>
            <w:shd w:val="clear" w:color="auto" w:fill="F5F5F5"/>
          </w:tcPr>
          <w:p>
            <w:pPr>
              <w:spacing w:before="60" w:after="60"/>
            </w:pPr>
            <w:r>
              <w:rPr>
                <w:rFonts w:ascii="Calibri" w:hAnsi="Calibri"/>
                <w:b w:val="0"/>
                <w:i w:val="0"/>
                <w:color w:val="262626"/>
                <w:sz w:val="19"/>
                <w:u w:val="none"/>
              </w:rPr>
              <w:t>Serveur web</w:t>
            </w:r>
          </w:p>
        </w:tc>
        <w:tc>
          <w:tcPr>
            <w:tcW w:type="dxa" w:w="2280"/>
            <w:shd w:val="clear" w:color="auto" w:fill="F5F5F5"/>
          </w:tcPr>
          <w:p>
            <w:pPr>
              <w:spacing w:before="60" w:after="60"/>
            </w:pPr>
            <w:r>
              <w:rPr>
                <w:rFonts w:ascii="Calibri" w:hAnsi="Calibri"/>
                <w:b w:val="0"/>
                <w:i w:val="0"/>
                <w:color w:val="262626"/>
                <w:sz w:val="19"/>
                <w:u w:val="none"/>
              </w:rPr>
              <w:t>Apache 2.4</w:t>
            </w:r>
          </w:p>
        </w:tc>
        <w:tc>
          <w:tcPr>
            <w:tcW w:type="dxa" w:w="2280"/>
            <w:shd w:val="clear" w:color="auto" w:fill="F5F5F5"/>
          </w:tcPr>
          <w:p>
            <w:pPr>
              <w:spacing w:before="60" w:after="60"/>
            </w:pPr>
            <w:r>
              <w:rPr>
                <w:rFonts w:ascii="Calibri" w:hAnsi="Calibri"/>
                <w:b w:val="0"/>
                <w:i w:val="0"/>
                <w:color w:val="262626"/>
                <w:sz w:val="19"/>
                <w:u w:val="none"/>
              </w:rPr>
              <w:t>Nginx, Caddy</w:t>
            </w:r>
          </w:p>
        </w:tc>
        <w:tc>
          <w:tcPr>
            <w:tcW w:type="dxa" w:w="2280"/>
            <w:shd w:val="clear" w:color="auto" w:fill="F5F5F5"/>
          </w:tcPr>
          <w:p>
            <w:pPr>
              <w:spacing w:before="60" w:after="60"/>
            </w:pPr>
            <w:r>
              <w:rPr>
                <w:rFonts w:ascii="Calibri" w:hAnsi="Calibri"/>
                <w:b w:val="0"/>
                <w:i w:val="0"/>
                <w:color w:val="262626"/>
                <w:sz w:val="19"/>
                <w:u w:val="none"/>
              </w:rPr>
              <w:t xml:space="preserve">Inclus dans MAMP/Docker, </w:t>
            </w:r>
            <w:r>
              <w:rPr>
                <w:rFonts w:ascii="Consolas" w:hAnsi="Consolas"/>
                <w:b w:val="0"/>
                <w:i w:val="0"/>
                <w:color w:val="1E293B"/>
                <w:sz w:val="18"/>
                <w:u w:val="none"/>
                <w:shd w:val="clear" w:color="auto" w:fill="F0F0F0"/>
              </w:rPr>
              <w:t>.htaccess</w:t>
            </w:r>
            <w:r>
              <w:rPr>
                <w:rFonts w:ascii="Calibri" w:hAnsi="Calibri"/>
                <w:b w:val="0"/>
                <w:i w:val="0"/>
                <w:color w:val="262626"/>
                <w:sz w:val="19"/>
                <w:u w:val="none"/>
              </w:rPr>
              <w:t xml:space="preserve"> natif pour règles sécurité</w:t>
            </w:r>
          </w:p>
        </w:tc>
      </w:tr>
      <w:tr>
        <w:tc>
          <w:tcPr>
            <w:tcW w:type="dxa" w:w="2280"/>
          </w:tcPr>
          <w:p>
            <w:pPr>
              <w:spacing w:before="60" w:after="60"/>
            </w:pPr>
            <w:r>
              <w:rPr>
                <w:rFonts w:ascii="Calibri" w:hAnsi="Calibri"/>
                <w:b w:val="0"/>
                <w:i w:val="0"/>
                <w:color w:val="262626"/>
                <w:sz w:val="19"/>
                <w:u w:val="none"/>
              </w:rPr>
              <w:t>Auth</w:t>
            </w:r>
          </w:p>
        </w:tc>
        <w:tc>
          <w:tcPr>
            <w:tcW w:type="dxa" w:w="2280"/>
          </w:tcPr>
          <w:p>
            <w:pPr>
              <w:spacing w:before="60" w:after="60"/>
            </w:pPr>
            <w:r>
              <w:rPr>
                <w:rFonts w:ascii="Calibri" w:hAnsi="Calibri"/>
                <w:b w:val="0"/>
                <w:i w:val="0"/>
                <w:color w:val="262626"/>
                <w:sz w:val="19"/>
                <w:u w:val="none"/>
              </w:rPr>
              <w:t>Sessions PHP + bcrypt</w:t>
            </w:r>
          </w:p>
        </w:tc>
        <w:tc>
          <w:tcPr>
            <w:tcW w:type="dxa" w:w="2280"/>
          </w:tcPr>
          <w:p>
            <w:pPr>
              <w:spacing w:before="60" w:after="60"/>
            </w:pPr>
            <w:r>
              <w:rPr>
                <w:rFonts w:ascii="Calibri" w:hAnsi="Calibri"/>
                <w:b w:val="0"/>
                <w:i w:val="0"/>
                <w:color w:val="262626"/>
                <w:sz w:val="19"/>
                <w:u w:val="none"/>
              </w:rPr>
              <w:t>JWT, OAuth2</w:t>
            </w:r>
          </w:p>
        </w:tc>
        <w:tc>
          <w:tcPr>
            <w:tcW w:type="dxa" w:w="2280"/>
          </w:tcPr>
          <w:p>
            <w:pPr>
              <w:spacing w:before="60" w:after="60"/>
            </w:pPr>
            <w:r>
              <w:rPr>
                <w:rFonts w:ascii="Calibri" w:hAnsi="Calibri"/>
                <w:b w:val="0"/>
                <w:i w:val="0"/>
                <w:color w:val="262626"/>
                <w:sz w:val="19"/>
                <w:u w:val="none"/>
              </w:rPr>
              <w:t>Sessions côté serveur adaptées au rendu serveur, bcrypt pour hashage mots de passe</w:t>
            </w:r>
          </w:p>
        </w:tc>
      </w:tr>
      <w:tr>
        <w:tc>
          <w:tcPr>
            <w:tcW w:type="dxa" w:w="2280"/>
            <w:shd w:val="clear" w:color="auto" w:fill="F5F5F5"/>
          </w:tcPr>
          <w:p>
            <w:pPr>
              <w:spacing w:before="60" w:after="60"/>
            </w:pPr>
            <w:r>
              <w:rPr>
                <w:rFonts w:ascii="Calibri" w:hAnsi="Calibri"/>
                <w:b w:val="0"/>
                <w:i w:val="0"/>
                <w:color w:val="262626"/>
                <w:sz w:val="19"/>
                <w:u w:val="none"/>
              </w:rPr>
              <w:t>Paiement</w:t>
            </w:r>
          </w:p>
        </w:tc>
        <w:tc>
          <w:tcPr>
            <w:tcW w:type="dxa" w:w="2280"/>
            <w:shd w:val="clear" w:color="auto" w:fill="F5F5F5"/>
          </w:tcPr>
          <w:p>
            <w:pPr>
              <w:spacing w:before="60" w:after="60"/>
            </w:pPr>
            <w:r>
              <w:rPr>
                <w:rFonts w:ascii="Calibri" w:hAnsi="Calibri"/>
                <w:b w:val="0"/>
                <w:i w:val="0"/>
                <w:color w:val="262626"/>
                <w:sz w:val="19"/>
                <w:u w:val="none"/>
              </w:rPr>
              <w:t>Stripe Checkout + Webhooks</w:t>
            </w:r>
          </w:p>
        </w:tc>
        <w:tc>
          <w:tcPr>
            <w:tcW w:type="dxa" w:w="2280"/>
            <w:shd w:val="clear" w:color="auto" w:fill="F5F5F5"/>
          </w:tcPr>
          <w:p>
            <w:pPr>
              <w:spacing w:before="60" w:after="60"/>
            </w:pPr>
            <w:r>
              <w:rPr>
                <w:rFonts w:ascii="Calibri" w:hAnsi="Calibri"/>
                <w:b w:val="0"/>
                <w:i w:val="0"/>
                <w:color w:val="262626"/>
                <w:sz w:val="19"/>
                <w:u w:val="none"/>
              </w:rPr>
              <w:t>PayPal, Braintree</w:t>
            </w:r>
          </w:p>
        </w:tc>
        <w:tc>
          <w:tcPr>
            <w:tcW w:type="dxa" w:w="2280"/>
            <w:shd w:val="clear" w:color="auto" w:fill="F5F5F5"/>
          </w:tcPr>
          <w:p>
            <w:pPr>
              <w:spacing w:before="60" w:after="60"/>
            </w:pPr>
            <w:r>
              <w:rPr>
                <w:rFonts w:ascii="Calibri" w:hAnsi="Calibri"/>
                <w:b w:val="0"/>
                <w:i w:val="0"/>
                <w:color w:val="262626"/>
                <w:sz w:val="19"/>
                <w:u w:val="none"/>
              </w:rPr>
              <w:t>API officielle, zéro donnée carte côté serveur, webhooks signés HMAC-SHA256</w:t>
            </w:r>
          </w:p>
        </w:tc>
      </w:tr>
      <w:tr>
        <w:tc>
          <w:tcPr>
            <w:tcW w:type="dxa" w:w="2280"/>
          </w:tcPr>
          <w:p>
            <w:pPr>
              <w:spacing w:before="60" w:after="60"/>
            </w:pPr>
            <w:r>
              <w:rPr>
                <w:rFonts w:ascii="Calibri" w:hAnsi="Calibri"/>
                <w:b w:val="0"/>
                <w:i w:val="0"/>
                <w:color w:val="262626"/>
                <w:sz w:val="19"/>
                <w:u w:val="none"/>
              </w:rPr>
              <w:t>E-mail</w:t>
            </w:r>
          </w:p>
        </w:tc>
        <w:tc>
          <w:tcPr>
            <w:tcW w:type="dxa" w:w="2280"/>
          </w:tcPr>
          <w:p>
            <w:pPr>
              <w:spacing w:before="60" w:after="60"/>
            </w:pPr>
            <w:r>
              <w:rPr>
                <w:rFonts w:ascii="Calibri" w:hAnsi="Calibri"/>
                <w:b w:val="0"/>
                <w:i w:val="0"/>
                <w:color w:val="262626"/>
                <w:sz w:val="19"/>
                <w:u w:val="none"/>
              </w:rPr>
              <w:t>PHPMailer 7 + Gmail SMTP</w:t>
            </w:r>
          </w:p>
        </w:tc>
        <w:tc>
          <w:tcPr>
            <w:tcW w:type="dxa" w:w="2280"/>
          </w:tcPr>
          <w:p>
            <w:pPr>
              <w:spacing w:before="60" w:after="60"/>
            </w:pPr>
            <w:r>
              <w:rPr>
                <w:rFonts w:ascii="Calibri" w:hAnsi="Calibri"/>
                <w:b w:val="0"/>
                <w:i w:val="0"/>
                <w:color w:val="262626"/>
                <w:sz w:val="19"/>
                <w:u w:val="none"/>
              </w:rPr>
              <w:t>SendGrid, Mailgun</w:t>
            </w:r>
          </w:p>
        </w:tc>
        <w:tc>
          <w:tcPr>
            <w:tcW w:type="dxa" w:w="2280"/>
          </w:tcPr>
          <w:p>
            <w:pPr>
              <w:spacing w:before="60" w:after="60"/>
            </w:pPr>
            <w:r>
              <w:rPr>
                <w:rFonts w:ascii="Calibri" w:hAnsi="Calibri"/>
                <w:b w:val="0"/>
                <w:i w:val="0"/>
                <w:color w:val="262626"/>
                <w:sz w:val="19"/>
                <w:u w:val="none"/>
              </w:rPr>
              <w:t>Simple, fiable, gratuit pour le volume de ce projet</w:t>
            </w:r>
          </w:p>
        </w:tc>
      </w:tr>
      <w:tr>
        <w:tc>
          <w:tcPr>
            <w:tcW w:type="dxa" w:w="2280"/>
            <w:shd w:val="clear" w:color="auto" w:fill="F5F5F5"/>
          </w:tcPr>
          <w:p>
            <w:pPr>
              <w:spacing w:before="60" w:after="60"/>
            </w:pPr>
            <w:r>
              <w:rPr>
                <w:rFonts w:ascii="Calibri" w:hAnsi="Calibri"/>
                <w:b w:val="0"/>
                <w:i w:val="0"/>
                <w:color w:val="262626"/>
                <w:sz w:val="19"/>
                <w:u w:val="none"/>
              </w:rPr>
              <w:t>Tests</w:t>
            </w:r>
          </w:p>
        </w:tc>
        <w:tc>
          <w:tcPr>
            <w:tcW w:type="dxa" w:w="2280"/>
            <w:shd w:val="clear" w:color="auto" w:fill="F5F5F5"/>
          </w:tcPr>
          <w:p>
            <w:pPr>
              <w:spacing w:before="60" w:after="60"/>
            </w:pPr>
            <w:r>
              <w:rPr>
                <w:rFonts w:ascii="Calibri" w:hAnsi="Calibri"/>
                <w:b w:val="0"/>
                <w:i w:val="0"/>
                <w:color w:val="262626"/>
                <w:sz w:val="19"/>
                <w:u w:val="none"/>
              </w:rPr>
              <w:t>PHPUnit 11</w:t>
            </w:r>
          </w:p>
        </w:tc>
        <w:tc>
          <w:tcPr>
            <w:tcW w:type="dxa" w:w="2280"/>
            <w:shd w:val="clear" w:color="auto" w:fill="F5F5F5"/>
          </w:tcPr>
          <w:p>
            <w:pPr>
              <w:spacing w:before="60" w:after="60"/>
            </w:pPr>
            <w:r>
              <w:rPr>
                <w:rFonts w:ascii="Calibri" w:hAnsi="Calibri"/>
                <w:b w:val="0"/>
                <w:i w:val="0"/>
                <w:color w:val="262626"/>
                <w:sz w:val="19"/>
                <w:u w:val="none"/>
              </w:rPr>
              <w:t>Pest, Codeception</w:t>
            </w:r>
          </w:p>
        </w:tc>
        <w:tc>
          <w:tcPr>
            <w:tcW w:type="dxa" w:w="2280"/>
            <w:shd w:val="clear" w:color="auto" w:fill="F5F5F5"/>
          </w:tcPr>
          <w:p>
            <w:pPr>
              <w:spacing w:before="60" w:after="60"/>
            </w:pPr>
            <w:r>
              <w:rPr>
                <w:rFonts w:ascii="Calibri" w:hAnsi="Calibri"/>
                <w:b w:val="0"/>
                <w:i w:val="0"/>
                <w:color w:val="262626"/>
                <w:sz w:val="19"/>
                <w:u w:val="none"/>
              </w:rPr>
              <w:t>Standard PHP, compatible PHP 8.2, intégré dans GitHub Actions</w:t>
            </w:r>
          </w:p>
        </w:tc>
      </w:tr>
      <w:tr>
        <w:tc>
          <w:tcPr>
            <w:tcW w:type="dxa" w:w="2280"/>
          </w:tcPr>
          <w:p>
            <w:pPr>
              <w:spacing w:before="60" w:after="60"/>
            </w:pPr>
            <w:r>
              <w:rPr>
                <w:rFonts w:ascii="Calibri" w:hAnsi="Calibri"/>
                <w:b w:val="0"/>
                <w:i w:val="0"/>
                <w:color w:val="262626"/>
                <w:sz w:val="19"/>
                <w:u w:val="none"/>
              </w:rPr>
              <w:t>CI/CD</w:t>
            </w:r>
          </w:p>
        </w:tc>
        <w:tc>
          <w:tcPr>
            <w:tcW w:type="dxa" w:w="2280"/>
          </w:tcPr>
          <w:p>
            <w:pPr>
              <w:spacing w:before="60" w:after="60"/>
            </w:pPr>
            <w:r>
              <w:rPr>
                <w:rFonts w:ascii="Calibri" w:hAnsi="Calibri"/>
                <w:b w:val="0"/>
                <w:i w:val="0"/>
                <w:color w:val="262626"/>
                <w:sz w:val="19"/>
                <w:u w:val="none"/>
              </w:rPr>
              <w:t>GitHub Actions</w:t>
            </w:r>
          </w:p>
        </w:tc>
        <w:tc>
          <w:tcPr>
            <w:tcW w:type="dxa" w:w="2280"/>
          </w:tcPr>
          <w:p>
            <w:pPr>
              <w:spacing w:before="60" w:after="60"/>
            </w:pPr>
            <w:r>
              <w:rPr>
                <w:rFonts w:ascii="Calibri" w:hAnsi="Calibri"/>
                <w:b w:val="0"/>
                <w:i w:val="0"/>
                <w:color w:val="262626"/>
                <w:sz w:val="19"/>
                <w:u w:val="none"/>
              </w:rPr>
              <w:t>GitLab CI, CircleCI</w:t>
            </w:r>
          </w:p>
        </w:tc>
        <w:tc>
          <w:tcPr>
            <w:tcW w:type="dxa" w:w="2280"/>
          </w:tcPr>
          <w:p>
            <w:pPr>
              <w:spacing w:before="60" w:after="60"/>
            </w:pPr>
            <w:r>
              <w:rPr>
                <w:rFonts w:ascii="Calibri" w:hAnsi="Calibri"/>
                <w:b w:val="0"/>
                <w:i w:val="0"/>
                <w:color w:val="262626"/>
                <w:sz w:val="19"/>
                <w:u w:val="none"/>
              </w:rPr>
              <w:t>Intégré nativement à GitHub, gratuit pour repos publics</w:t>
            </w:r>
          </w:p>
        </w:tc>
      </w:tr>
      <w:tr>
        <w:tc>
          <w:tcPr>
            <w:tcW w:type="dxa" w:w="2280"/>
            <w:shd w:val="clear" w:color="auto" w:fill="F5F5F5"/>
          </w:tcPr>
          <w:p>
            <w:pPr>
              <w:spacing w:before="60" w:after="60"/>
            </w:pPr>
            <w:r>
              <w:rPr>
                <w:rFonts w:ascii="Calibri" w:hAnsi="Calibri"/>
                <w:b w:val="0"/>
                <w:i w:val="0"/>
                <w:color w:val="262626"/>
                <w:sz w:val="19"/>
                <w:u w:val="none"/>
              </w:rPr>
              <w:t>Conteneurisation</w:t>
            </w:r>
          </w:p>
        </w:tc>
        <w:tc>
          <w:tcPr>
            <w:tcW w:type="dxa" w:w="2280"/>
            <w:shd w:val="clear" w:color="auto" w:fill="F5F5F5"/>
          </w:tcPr>
          <w:p>
            <w:pPr>
              <w:spacing w:before="60" w:after="60"/>
            </w:pPr>
            <w:r>
              <w:rPr>
                <w:rFonts w:ascii="Calibri" w:hAnsi="Calibri"/>
                <w:b w:val="0"/>
                <w:i w:val="0"/>
                <w:color w:val="262626"/>
                <w:sz w:val="19"/>
                <w:u w:val="none"/>
              </w:rPr>
              <w:t>Docker + Docker Compose</w:t>
            </w:r>
          </w:p>
        </w:tc>
        <w:tc>
          <w:tcPr>
            <w:tcW w:type="dxa" w:w="2280"/>
            <w:shd w:val="clear" w:color="auto" w:fill="F5F5F5"/>
          </w:tcPr>
          <w:p>
            <w:pPr>
              <w:spacing w:before="60" w:after="60"/>
            </w:pPr>
            <w:r>
              <w:rPr>
                <w:rFonts w:ascii="Calibri" w:hAnsi="Calibri"/>
                <w:b w:val="0"/>
                <w:i w:val="0"/>
                <w:color w:val="262626"/>
                <w:sz w:val="19"/>
                <w:u w:val="none"/>
              </w:rPr>
              <w:t>Podman, Vagrant</w:t>
            </w:r>
          </w:p>
        </w:tc>
        <w:tc>
          <w:tcPr>
            <w:tcW w:type="dxa" w:w="2280"/>
            <w:shd w:val="clear" w:color="auto" w:fill="F5F5F5"/>
          </w:tcPr>
          <w:p>
            <w:pPr>
              <w:spacing w:before="60" w:after="60"/>
            </w:pPr>
            <w:r>
              <w:rPr>
                <w:rFonts w:ascii="Calibri" w:hAnsi="Calibri"/>
                <w:b w:val="0"/>
                <w:i w:val="0"/>
                <w:color w:val="262626"/>
                <w:sz w:val="19"/>
                <w:u w:val="none"/>
              </w:rPr>
              <w:t>Standard industrie, reproductibilité garantie</w:t>
            </w:r>
          </w:p>
        </w:tc>
      </w:tr>
      <w:tr>
        <w:tc>
          <w:tcPr>
            <w:tcW w:type="dxa" w:w="2280"/>
          </w:tcPr>
          <w:p>
            <w:pPr>
              <w:spacing w:before="60" w:after="60"/>
            </w:pPr>
            <w:r>
              <w:rPr>
                <w:rFonts w:ascii="Calibri" w:hAnsi="Calibri"/>
                <w:b w:val="0"/>
                <w:i w:val="0"/>
                <w:color w:val="262626"/>
                <w:sz w:val="19"/>
                <w:u w:val="none"/>
              </w:rPr>
              <w:t>Monitoring</w:t>
            </w:r>
          </w:p>
        </w:tc>
        <w:tc>
          <w:tcPr>
            <w:tcW w:type="dxa" w:w="2280"/>
          </w:tcPr>
          <w:p>
            <w:pPr>
              <w:spacing w:before="60" w:after="60"/>
            </w:pPr>
            <w:r>
              <w:rPr>
                <w:rFonts w:ascii="Calibri" w:hAnsi="Calibri"/>
                <w:b w:val="0"/>
                <w:i w:val="0"/>
                <w:color w:val="262626"/>
                <w:sz w:val="19"/>
                <w:u w:val="none"/>
              </w:rPr>
              <w:t>Prometheus + Grafana</w:t>
            </w:r>
          </w:p>
        </w:tc>
        <w:tc>
          <w:tcPr>
            <w:tcW w:type="dxa" w:w="2280"/>
          </w:tcPr>
          <w:p>
            <w:pPr>
              <w:spacing w:before="60" w:after="60"/>
            </w:pPr>
            <w:r>
              <w:rPr>
                <w:rFonts w:ascii="Calibri" w:hAnsi="Calibri"/>
                <w:b w:val="0"/>
                <w:i w:val="0"/>
                <w:color w:val="262626"/>
                <w:sz w:val="19"/>
                <w:u w:val="none"/>
              </w:rPr>
              <w:t>Datadog, New Relic</w:t>
            </w:r>
          </w:p>
        </w:tc>
        <w:tc>
          <w:tcPr>
            <w:tcW w:type="dxa" w:w="2280"/>
          </w:tcPr>
          <w:p>
            <w:pPr>
              <w:spacing w:before="60" w:after="60"/>
            </w:pPr>
            <w:r>
              <w:rPr>
                <w:rFonts w:ascii="Calibri" w:hAnsi="Calibri"/>
                <w:b w:val="0"/>
                <w:i w:val="0"/>
                <w:color w:val="262626"/>
                <w:sz w:val="19"/>
                <w:u w:val="none"/>
              </w:rPr>
              <w:t>Open-source, auto-hébergé, alertes email configurées</w:t>
            </w:r>
          </w:p>
        </w:tc>
      </w:tr>
      <w:tr>
        <w:tc>
          <w:tcPr>
            <w:tcW w:type="dxa" w:w="2280"/>
            <w:shd w:val="clear" w:color="auto" w:fill="F5F5F5"/>
          </w:tcPr>
          <w:p>
            <w:pPr>
              <w:spacing w:before="60" w:after="60"/>
            </w:pPr>
            <w:r>
              <w:rPr>
                <w:rFonts w:ascii="Calibri" w:hAnsi="Calibri"/>
                <w:b w:val="0"/>
                <w:i w:val="0"/>
                <w:color w:val="262626"/>
                <w:sz w:val="19"/>
                <w:u w:val="none"/>
              </w:rPr>
              <w:t>Hébergement prod</w:t>
            </w:r>
          </w:p>
        </w:tc>
        <w:tc>
          <w:tcPr>
            <w:tcW w:type="dxa" w:w="2280"/>
            <w:shd w:val="clear" w:color="auto" w:fill="F5F5F5"/>
          </w:tcPr>
          <w:p>
            <w:pPr>
              <w:spacing w:before="60" w:after="60"/>
            </w:pPr>
            <w:r>
              <w:rPr>
                <w:rFonts w:ascii="Calibri" w:hAnsi="Calibri"/>
                <w:b w:val="0"/>
                <w:i w:val="0"/>
                <w:color w:val="262626"/>
                <w:sz w:val="19"/>
                <w:u w:val="none"/>
              </w:rPr>
              <w:t>Alwaysdata</w:t>
            </w:r>
          </w:p>
        </w:tc>
        <w:tc>
          <w:tcPr>
            <w:tcW w:type="dxa" w:w="2280"/>
            <w:shd w:val="clear" w:color="auto" w:fill="F5F5F5"/>
          </w:tcPr>
          <w:p>
            <w:pPr>
              <w:spacing w:before="60" w:after="60"/>
            </w:pPr>
            <w:r>
              <w:rPr>
                <w:rFonts w:ascii="Calibri" w:hAnsi="Calibri"/>
                <w:b w:val="0"/>
                <w:i w:val="0"/>
                <w:color w:val="262626"/>
                <w:sz w:val="19"/>
                <w:u w:val="none"/>
              </w:rPr>
              <w:t>Heroku, Railway</w:t>
            </w:r>
          </w:p>
        </w:tc>
        <w:tc>
          <w:tcPr>
            <w:tcW w:type="dxa" w:w="2280"/>
            <w:shd w:val="clear" w:color="auto" w:fill="F5F5F5"/>
          </w:tcPr>
          <w:p>
            <w:pPr>
              <w:spacing w:before="60" w:after="60"/>
            </w:pPr>
            <w:r>
              <w:rPr>
                <w:rFonts w:ascii="Calibri" w:hAnsi="Calibri"/>
                <w:b w:val="0"/>
                <w:i w:val="0"/>
                <w:color w:val="262626"/>
                <w:sz w:val="19"/>
                <w:u w:val="none"/>
              </w:rPr>
              <w:t>Gratuit, supporte PHP + MySQL, déploiement Git</w:t>
            </w:r>
          </w:p>
        </w:tc>
      </w:tr>
    </w:tbl>
    <w:p>
      <w:pPr>
        <w:spacing w:before="0" w:after="80"/>
      </w:pPr>
    </w:p>
    <w:p>
      <w:pPr>
        <w:pStyle w:val="Heading2"/>
        <w:spacing w:before="280" w:after="100"/>
        <w:keepNext/>
      </w:pPr>
      <w:r>
        <w:rPr>
          <w:rFonts w:ascii="Calibri" w:hAnsi="Calibri"/>
          <w:b/>
          <w:i w:val="0"/>
          <w:color w:val="2E74B5"/>
          <w:sz w:val="26"/>
          <w:u w:val="none"/>
        </w:rPr>
        <w:t>2.3 Modèle de données (ERD)</w:t>
      </w:r>
    </w:p>
    <w:p>
      <w:pPr>
        <w:spacing w:before="60" w:after="60" w:line="276" w:lineRule="auto"/>
      </w:pPr>
      <w:r>
        <w:rPr>
          <w:rFonts w:ascii="Calibri" w:hAnsi="Calibri"/>
          <w:b w:val="0"/>
          <w:i w:val="0"/>
          <w:color w:val="262626"/>
          <w:sz w:val="21"/>
          <w:u w:val="none"/>
        </w:rPr>
        <w:t xml:space="preserve">Tables principales : </w:t>
      </w:r>
      <w:r>
        <w:rPr>
          <w:rFonts w:ascii="Consolas" w:hAnsi="Consolas"/>
          <w:b w:val="0"/>
          <w:i w:val="0"/>
          <w:color w:val="1E293B"/>
          <w:sz w:val="18"/>
          <w:u w:val="none"/>
          <w:shd w:val="clear" w:color="auto" w:fill="F0F0F0"/>
        </w:rPr>
        <w:t>user</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product</w:t>
      </w:r>
      <w:r>
        <w:rPr>
          <w:rFonts w:ascii="Calibri" w:hAnsi="Calibri"/>
          <w:b w:val="0"/>
          <w:i w:val="0"/>
          <w:color w:val="262626"/>
          <w:sz w:val="21"/>
          <w:u w:val="none"/>
        </w:rPr>
        <w:t xml:space="preserve"> (offres EDR/SOC/VPN), </w:t>
      </w:r>
      <w:r>
        <w:rPr>
          <w:rFonts w:ascii="Consolas" w:hAnsi="Consolas"/>
          <w:b w:val="0"/>
          <w:i w:val="0"/>
          <w:color w:val="1E293B"/>
          <w:sz w:val="18"/>
          <w:u w:val="none"/>
          <w:shd w:val="clear" w:color="auto" w:fill="F0F0F0"/>
        </w:rPr>
        <w:t>category</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order</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order_item</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payment</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address</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contact_message</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rate_limit</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slide</w:t>
      </w:r>
      <w:r>
        <w:rPr>
          <w:rFonts w:ascii="Calibri" w:hAnsi="Calibri"/>
          <w:b w:val="0"/>
          <w:i w:val="0"/>
          <w:color w:val="262626"/>
          <w:sz w:val="21"/>
          <w:u w:val="none"/>
        </w:rPr>
        <w:t>. Décrire les relations et contraintes.</w:t>
      </w:r>
    </w:p>
    <w:p>
      <w:pPr>
        <w:spacing w:before="60" w:after="60" w:line="276" w:lineRule="auto"/>
      </w:pPr>
      <w:r>
        <w:rPr>
          <w:rFonts w:ascii="Calibri" w:hAnsi="Calibri"/>
          <w:b/>
          <w:i w:val="0"/>
          <w:color w:val="262626"/>
          <w:sz w:val="21"/>
          <w:u w:val="none"/>
        </w:rPr>
        <w:t>Schéma ERD — Rédacteur(s) : Omar AKAKBA</w:t>
      </w:r>
    </w:p>
    <w:p>
      <w:pPr>
        <w:spacing w:before="60" w:after="60"/>
        <w:ind w:left="360"/>
      </w:pPr>
      <w:r>
        <w:rPr>
          <w:rFonts w:ascii="Calibri" w:hAnsi="Calibri"/>
          <w:b w:val="0"/>
          <w:i/>
          <w:color w:val="595959"/>
          <w:sz w:val="19"/>
          <w:u w:val="none"/>
        </w:rPr>
        <w:t>[ Schéma : ERD — Modèle de données CYNA ]</w:t>
      </w:r>
    </w:p>
    <w:p>
      <w:pPr>
        <w:spacing w:before="60" w:after="60" w:line="276" w:lineRule="auto"/>
      </w:pPr>
      <w:r>
        <w:rPr>
          <w:rFonts w:ascii="Calibri" w:hAnsi="Calibri"/>
          <w:b w:val="0"/>
          <w:i w:val="0"/>
          <w:color w:val="262626"/>
          <w:sz w:val="21"/>
          <w:u w:val="none"/>
        </w:rPr>
        <w:t xml:space="preserve">Schéma SQL complet : </w:t>
      </w:r>
      <w:r>
        <w:rPr>
          <w:rFonts w:ascii="Consolas" w:hAnsi="Consolas"/>
          <w:b w:val="0"/>
          <w:i w:val="0"/>
          <w:color w:val="1E293B"/>
          <w:sz w:val="18"/>
          <w:u w:val="none"/>
          <w:shd w:val="clear" w:color="auto" w:fill="F0F0F0"/>
        </w:rPr>
        <w:t>sql/schema.sql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spacing w:before="60" w:after="60"/>
            </w:pPr>
            <w:r>
              <w:rPr>
                <w:rFonts w:ascii="Calibri" w:hAnsi="Calibri"/>
                <w:b/>
                <w:i w:val="0"/>
                <w:color w:val="FFFFFF"/>
                <w:sz w:val="19"/>
                <w:u w:val="none"/>
              </w:rPr>
              <w:t>Table</w:t>
            </w:r>
          </w:p>
        </w:tc>
        <w:tc>
          <w:tcPr>
            <w:tcW w:type="dxa" w:w="3041"/>
            <w:shd w:val="clear" w:color="auto" w:fill="1F3864"/>
          </w:tcPr>
          <w:p>
            <w:pPr>
              <w:spacing w:before="60" w:after="60"/>
            </w:pPr>
            <w:r>
              <w:rPr>
                <w:rFonts w:ascii="Calibri" w:hAnsi="Calibri"/>
                <w:b/>
                <w:i w:val="0"/>
                <w:color w:val="FFFFFF"/>
                <w:sz w:val="19"/>
                <w:u w:val="none"/>
              </w:rPr>
              <w:t>Clés</w:t>
            </w:r>
          </w:p>
        </w:tc>
        <w:tc>
          <w:tcPr>
            <w:tcW w:type="dxa" w:w="3041"/>
            <w:shd w:val="clear" w:color="auto" w:fill="1F3864"/>
          </w:tcPr>
          <w:p>
            <w:pPr>
              <w:spacing w:before="60" w:after="60"/>
            </w:pPr>
            <w:r>
              <w:rPr>
                <w:rFonts w:ascii="Calibri" w:hAnsi="Calibri"/>
                <w:b/>
                <w:i w:val="0"/>
                <w:color w:val="FFFFFF"/>
                <w:sz w:val="19"/>
                <w:u w:val="none"/>
              </w:rPr>
              <w:t>Relations</w:t>
            </w:r>
          </w:p>
        </w:tc>
      </w:tr>
      <w:tr>
        <w:tc>
          <w:tcPr>
            <w:tcW w:type="dxa" w:w="3041"/>
          </w:tcPr>
          <w:p>
            <w:pPr>
              <w:spacing w:before="60" w:after="60"/>
            </w:pPr>
            <w:r>
              <w:rPr>
                <w:rFonts w:ascii="Consolas" w:hAnsi="Consolas"/>
                <w:b w:val="0"/>
                <w:i w:val="0"/>
                <w:color w:val="1E293B"/>
                <w:sz w:val="18"/>
                <w:u w:val="none"/>
                <w:shd w:val="clear" w:color="auto" w:fill="F0F0F0"/>
              </w:rPr>
              <w:t>user</w:t>
            </w:r>
          </w:p>
        </w:tc>
        <w:tc>
          <w:tcPr>
            <w:tcW w:type="dxa" w:w="3041"/>
          </w:tcPr>
          <w:p>
            <w:pPr>
              <w:spacing w:before="60" w:after="60"/>
            </w:pPr>
            <w:r>
              <w:rPr>
                <w:rFonts w:ascii="Calibri" w:hAnsi="Calibri"/>
                <w:b w:val="0"/>
                <w:i w:val="0"/>
                <w:color w:val="262626"/>
                <w:sz w:val="19"/>
                <w:u w:val="none"/>
              </w:rPr>
              <w:t>PK: id</w:t>
            </w:r>
          </w:p>
        </w:tc>
        <w:tc>
          <w:tcPr>
            <w:tcW w:type="dxa" w:w="3041"/>
          </w:tcPr>
          <w:p>
            <w:pPr>
              <w:spacing w:before="60" w:after="60"/>
            </w:pPr>
            <w:r>
              <w:rPr>
                <w:rFonts w:ascii="Calibri" w:hAnsi="Calibri"/>
                <w:b w:val="0"/>
                <w:i w:val="0"/>
                <w:color w:val="262626"/>
                <w:sz w:val="19"/>
                <w:u w:val="none"/>
              </w:rPr>
              <w:t>1→N orders, 1→N addresses</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category</w:t>
            </w:r>
          </w:p>
        </w:tc>
        <w:tc>
          <w:tcPr>
            <w:tcW w:type="dxa" w:w="3041"/>
            <w:shd w:val="clear" w:color="auto" w:fill="F5F5F5"/>
          </w:tcPr>
          <w:p>
            <w:pPr>
              <w:spacing w:before="60" w:after="60"/>
            </w:pPr>
            <w:r>
              <w:rPr>
                <w:rFonts w:ascii="Calibri" w:hAnsi="Calibri"/>
                <w:b w:val="0"/>
                <w:i w:val="0"/>
                <w:color w:val="262626"/>
                <w:sz w:val="19"/>
                <w:u w:val="none"/>
              </w:rPr>
              <w:t>PK: id</w:t>
            </w:r>
          </w:p>
        </w:tc>
        <w:tc>
          <w:tcPr>
            <w:tcW w:type="dxa" w:w="3041"/>
            <w:shd w:val="clear" w:color="auto" w:fill="F5F5F5"/>
          </w:tcPr>
          <w:p>
            <w:pPr>
              <w:spacing w:before="60" w:after="60"/>
            </w:pPr>
            <w:r>
              <w:rPr>
                <w:rFonts w:ascii="Calibri" w:hAnsi="Calibri"/>
                <w:b w:val="0"/>
                <w:i w:val="0"/>
                <w:color w:val="262626"/>
                <w:sz w:val="19"/>
                <w:u w:val="none"/>
              </w:rPr>
              <w:t>1→N products</w:t>
            </w:r>
          </w:p>
        </w:tc>
      </w:tr>
      <w:tr>
        <w:tc>
          <w:tcPr>
            <w:tcW w:type="dxa" w:w="3041"/>
          </w:tcPr>
          <w:p>
            <w:pPr>
              <w:spacing w:before="60" w:after="60"/>
            </w:pPr>
            <w:r>
              <w:rPr>
                <w:rFonts w:ascii="Consolas" w:hAnsi="Consolas"/>
                <w:b w:val="0"/>
                <w:i w:val="0"/>
                <w:color w:val="1E293B"/>
                <w:sz w:val="18"/>
                <w:u w:val="none"/>
                <w:shd w:val="clear" w:color="auto" w:fill="F0F0F0"/>
              </w:rPr>
              <w:t>product</w:t>
            </w:r>
          </w:p>
        </w:tc>
        <w:tc>
          <w:tcPr>
            <w:tcW w:type="dxa" w:w="3041"/>
          </w:tcPr>
          <w:p>
            <w:pPr>
              <w:spacing w:before="60" w:after="60"/>
            </w:pPr>
            <w:r>
              <w:rPr>
                <w:rFonts w:ascii="Calibri" w:hAnsi="Calibri"/>
                <w:b w:val="0"/>
                <w:i w:val="0"/>
                <w:color w:val="262626"/>
                <w:sz w:val="19"/>
                <w:u w:val="none"/>
              </w:rPr>
              <w:t>PK: id, FK: category_id</w:t>
            </w:r>
          </w:p>
        </w:tc>
        <w:tc>
          <w:tcPr>
            <w:tcW w:type="dxa" w:w="3041"/>
          </w:tcPr>
          <w:p>
            <w:pPr>
              <w:spacing w:before="60" w:after="60"/>
            </w:pPr>
            <w:r>
              <w:rPr>
                <w:rFonts w:ascii="Calibri" w:hAnsi="Calibri"/>
                <w:b w:val="0"/>
                <w:i w:val="0"/>
                <w:color w:val="262626"/>
                <w:sz w:val="19"/>
                <w:u w:val="none"/>
              </w:rPr>
              <w:t>N→1 category, 1→N order_items</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order</w:t>
            </w:r>
          </w:p>
        </w:tc>
        <w:tc>
          <w:tcPr>
            <w:tcW w:type="dxa" w:w="3041"/>
            <w:shd w:val="clear" w:color="auto" w:fill="F5F5F5"/>
          </w:tcPr>
          <w:p>
            <w:pPr>
              <w:spacing w:before="60" w:after="60"/>
            </w:pPr>
            <w:r>
              <w:rPr>
                <w:rFonts w:ascii="Calibri" w:hAnsi="Calibri"/>
                <w:b w:val="0"/>
                <w:i w:val="0"/>
                <w:color w:val="262626"/>
                <w:sz w:val="19"/>
                <w:u w:val="none"/>
              </w:rPr>
              <w:t>PK: id, FK: user_id</w:t>
            </w:r>
          </w:p>
        </w:tc>
        <w:tc>
          <w:tcPr>
            <w:tcW w:type="dxa" w:w="3041"/>
            <w:shd w:val="clear" w:color="auto" w:fill="F5F5F5"/>
          </w:tcPr>
          <w:p>
            <w:pPr>
              <w:spacing w:before="60" w:after="60"/>
            </w:pPr>
            <w:r>
              <w:rPr>
                <w:rFonts w:ascii="Calibri" w:hAnsi="Calibri"/>
                <w:b w:val="0"/>
                <w:i w:val="0"/>
                <w:color w:val="262626"/>
                <w:sz w:val="19"/>
                <w:u w:val="none"/>
              </w:rPr>
              <w:t>N→1 user, 1→N order_items, 1→1 payment</w:t>
            </w:r>
          </w:p>
        </w:tc>
      </w:tr>
      <w:tr>
        <w:tc>
          <w:tcPr>
            <w:tcW w:type="dxa" w:w="3041"/>
          </w:tcPr>
          <w:p>
            <w:pPr>
              <w:spacing w:before="60" w:after="60"/>
            </w:pPr>
            <w:r>
              <w:rPr>
                <w:rFonts w:ascii="Consolas" w:hAnsi="Consolas"/>
                <w:b w:val="0"/>
                <w:i w:val="0"/>
                <w:color w:val="1E293B"/>
                <w:sz w:val="18"/>
                <w:u w:val="none"/>
                <w:shd w:val="clear" w:color="auto" w:fill="F0F0F0"/>
              </w:rPr>
              <w:t>order_item</w:t>
            </w:r>
          </w:p>
        </w:tc>
        <w:tc>
          <w:tcPr>
            <w:tcW w:type="dxa" w:w="3041"/>
          </w:tcPr>
          <w:p>
            <w:pPr>
              <w:spacing w:before="60" w:after="60"/>
            </w:pPr>
            <w:r>
              <w:rPr>
                <w:rFonts w:ascii="Calibri" w:hAnsi="Calibri"/>
                <w:b w:val="0"/>
                <w:i w:val="0"/>
                <w:color w:val="262626"/>
                <w:sz w:val="19"/>
                <w:u w:val="none"/>
              </w:rPr>
              <w:t>PK: id, FK: order_id, product_id</w:t>
            </w:r>
          </w:p>
        </w:tc>
        <w:tc>
          <w:tcPr>
            <w:tcW w:type="dxa" w:w="3041"/>
          </w:tcPr>
          <w:p>
            <w:pPr>
              <w:spacing w:before="60" w:after="60"/>
            </w:pPr>
            <w:r>
              <w:rPr>
                <w:rFonts w:ascii="Calibri" w:hAnsi="Calibri"/>
                <w:b w:val="0"/>
                <w:i w:val="0"/>
                <w:color w:val="262626"/>
                <w:sz w:val="19"/>
                <w:u w:val="none"/>
              </w:rPr>
              <w:t>N→1 order, N→1 product</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payment</w:t>
            </w:r>
          </w:p>
        </w:tc>
        <w:tc>
          <w:tcPr>
            <w:tcW w:type="dxa" w:w="3041"/>
            <w:shd w:val="clear" w:color="auto" w:fill="F5F5F5"/>
          </w:tcPr>
          <w:p>
            <w:pPr>
              <w:spacing w:before="60" w:after="60"/>
            </w:pPr>
            <w:r>
              <w:rPr>
                <w:rFonts w:ascii="Calibri" w:hAnsi="Calibri"/>
                <w:b w:val="0"/>
                <w:i w:val="0"/>
                <w:color w:val="262626"/>
                <w:sz w:val="19"/>
                <w:u w:val="none"/>
              </w:rPr>
              <w:t>PK: id, FK: order_id</w:t>
            </w:r>
          </w:p>
        </w:tc>
        <w:tc>
          <w:tcPr>
            <w:tcW w:type="dxa" w:w="3041"/>
            <w:shd w:val="clear" w:color="auto" w:fill="F5F5F5"/>
          </w:tcPr>
          <w:p>
            <w:pPr>
              <w:spacing w:before="60" w:after="60"/>
            </w:pPr>
            <w:r>
              <w:rPr>
                <w:rFonts w:ascii="Calibri" w:hAnsi="Calibri"/>
                <w:b w:val="0"/>
                <w:i w:val="0"/>
                <w:color w:val="262626"/>
                <w:sz w:val="19"/>
                <w:u w:val="none"/>
              </w:rPr>
              <w:t>1→1 order</w:t>
            </w:r>
          </w:p>
        </w:tc>
      </w:tr>
      <w:tr>
        <w:tc>
          <w:tcPr>
            <w:tcW w:type="dxa" w:w="3041"/>
          </w:tcPr>
          <w:p>
            <w:pPr>
              <w:spacing w:before="60" w:after="60"/>
            </w:pPr>
            <w:r>
              <w:rPr>
                <w:rFonts w:ascii="Consolas" w:hAnsi="Consolas"/>
                <w:b w:val="0"/>
                <w:i w:val="0"/>
                <w:color w:val="1E293B"/>
                <w:sz w:val="18"/>
                <w:u w:val="none"/>
                <w:shd w:val="clear" w:color="auto" w:fill="F0F0F0"/>
              </w:rPr>
              <w:t>address</w:t>
            </w:r>
          </w:p>
        </w:tc>
        <w:tc>
          <w:tcPr>
            <w:tcW w:type="dxa" w:w="3041"/>
          </w:tcPr>
          <w:p>
            <w:pPr>
              <w:spacing w:before="60" w:after="60"/>
            </w:pPr>
            <w:r>
              <w:rPr>
                <w:rFonts w:ascii="Calibri" w:hAnsi="Calibri"/>
                <w:b w:val="0"/>
                <w:i w:val="0"/>
                <w:color w:val="262626"/>
                <w:sz w:val="19"/>
                <w:u w:val="none"/>
              </w:rPr>
              <w:t>PK: id, FK: user_id</w:t>
            </w:r>
          </w:p>
        </w:tc>
        <w:tc>
          <w:tcPr>
            <w:tcW w:type="dxa" w:w="3041"/>
          </w:tcPr>
          <w:p>
            <w:pPr>
              <w:spacing w:before="60" w:after="60"/>
            </w:pPr>
            <w:r>
              <w:rPr>
                <w:rFonts w:ascii="Calibri" w:hAnsi="Calibri"/>
                <w:b w:val="0"/>
                <w:i w:val="0"/>
                <w:color w:val="262626"/>
                <w:sz w:val="19"/>
                <w:u w:val="none"/>
              </w:rPr>
              <w:t>N→1 user</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rate_limit</w:t>
            </w:r>
          </w:p>
        </w:tc>
        <w:tc>
          <w:tcPr>
            <w:tcW w:type="dxa" w:w="3041"/>
            <w:shd w:val="clear" w:color="auto" w:fill="F5F5F5"/>
          </w:tcPr>
          <w:p>
            <w:pPr>
              <w:spacing w:before="60" w:after="60"/>
            </w:pPr>
            <w:r>
              <w:rPr>
                <w:rFonts w:ascii="Calibri" w:hAnsi="Calibri"/>
                <w:b w:val="0"/>
                <w:i w:val="0"/>
                <w:color w:val="262626"/>
                <w:sz w:val="19"/>
                <w:u w:val="none"/>
              </w:rPr>
              <w:t>PK: id</w:t>
            </w:r>
          </w:p>
        </w:tc>
        <w:tc>
          <w:tcPr>
            <w:tcW w:type="dxa" w:w="3041"/>
            <w:shd w:val="clear" w:color="auto" w:fill="F5F5F5"/>
          </w:tcPr>
          <w:p>
            <w:pPr>
              <w:spacing w:before="60" w:after="60"/>
            </w:pPr>
            <w:r>
              <w:rPr>
                <w:rFonts w:ascii="Calibri" w:hAnsi="Calibri"/>
                <w:b w:val="0"/>
                <w:i w:val="0"/>
                <w:color w:val="262626"/>
                <w:sz w:val="19"/>
                <w:u w:val="none"/>
              </w:rPr>
              <w:t>Liée par (action + IP)</w:t>
            </w:r>
          </w:p>
        </w:tc>
      </w:tr>
    </w:tbl>
    <w:p>
      <w:pPr>
        <w:spacing w:before="0" w:after="80"/>
      </w:pPr>
    </w:p>
    <w:p>
      <w:pPr>
        <w:pStyle w:val="Heading2"/>
        <w:spacing w:before="280" w:after="100"/>
        <w:keepNext/>
      </w:pPr>
      <w:r>
        <w:rPr>
          <w:rFonts w:ascii="Calibri" w:hAnsi="Calibri"/>
          <w:b/>
          <w:i w:val="0"/>
          <w:color w:val="2E74B5"/>
          <w:sz w:val="26"/>
          <w:u w:val="none"/>
        </w:rPr>
        <w:t>2.4 Routes API principales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Route</w:t>
            </w:r>
          </w:p>
        </w:tc>
        <w:tc>
          <w:tcPr>
            <w:tcW w:type="dxa" w:w="2280"/>
            <w:shd w:val="clear" w:color="auto" w:fill="1F3864"/>
          </w:tcPr>
          <w:p>
            <w:pPr>
              <w:spacing w:before="60" w:after="60"/>
            </w:pPr>
            <w:r>
              <w:rPr>
                <w:rFonts w:ascii="Calibri" w:hAnsi="Calibri"/>
                <w:b/>
                <w:i w:val="0"/>
                <w:color w:val="FFFFFF"/>
                <w:sz w:val="19"/>
                <w:u w:val="none"/>
              </w:rPr>
              <w:t>Méthode</w:t>
            </w:r>
          </w:p>
        </w:tc>
        <w:tc>
          <w:tcPr>
            <w:tcW w:type="dxa" w:w="2280"/>
            <w:shd w:val="clear" w:color="auto" w:fill="1F3864"/>
          </w:tcPr>
          <w:p>
            <w:pPr>
              <w:spacing w:before="60" w:after="60"/>
            </w:pPr>
            <w:r>
              <w:rPr>
                <w:rFonts w:ascii="Calibri" w:hAnsi="Calibri"/>
                <w:b/>
                <w:i w:val="0"/>
                <w:color w:val="FFFFFF"/>
                <w:sz w:val="19"/>
                <w:u w:val="none"/>
              </w:rPr>
              <w:t>Description</w:t>
            </w:r>
          </w:p>
        </w:tc>
        <w:tc>
          <w:tcPr>
            <w:tcW w:type="dxa" w:w="2280"/>
            <w:shd w:val="clear" w:color="auto" w:fill="1F3864"/>
          </w:tcPr>
          <w:p>
            <w:pPr>
              <w:spacing w:before="60" w:after="60"/>
            </w:pPr>
            <w:r>
              <w:rPr>
                <w:rFonts w:ascii="Calibri" w:hAnsi="Calibri"/>
                <w:b/>
                <w:i w:val="0"/>
                <w:color w:val="FFFFFF"/>
                <w:sz w:val="19"/>
                <w:u w:val="none"/>
              </w:rPr>
              <w:t>Auth</w:t>
            </w:r>
          </w:p>
        </w:tc>
      </w:tr>
      <w:tr>
        <w:tc>
          <w:tcPr>
            <w:tcW w:type="dxa" w:w="2280"/>
          </w:tcPr>
          <w:p>
            <w:pPr>
              <w:spacing w:before="60" w:after="60"/>
            </w:pPr>
            <w:r>
              <w:rPr>
                <w:rFonts w:ascii="Consolas" w:hAnsi="Consolas"/>
                <w:b w:val="0"/>
                <w:i w:val="0"/>
                <w:color w:val="1E293B"/>
                <w:sz w:val="18"/>
                <w:u w:val="none"/>
                <w:shd w:val="clear" w:color="auto" w:fill="F0F0F0"/>
              </w:rPr>
              <w:t>/cyna/</w:t>
            </w:r>
          </w:p>
        </w:tc>
        <w:tc>
          <w:tcPr>
            <w:tcW w:type="dxa" w:w="2280"/>
          </w:tcPr>
          <w:p>
            <w:pPr>
              <w:spacing w:before="60" w:after="60"/>
            </w:pPr>
            <w:r>
              <w:rPr>
                <w:rFonts w:ascii="Calibri" w:hAnsi="Calibri"/>
                <w:b w:val="0"/>
                <w:i w:val="0"/>
                <w:color w:val="262626"/>
                <w:sz w:val="19"/>
                <w:u w:val="none"/>
              </w:rPr>
              <w:t>GET</w:t>
            </w:r>
          </w:p>
        </w:tc>
        <w:tc>
          <w:tcPr>
            <w:tcW w:type="dxa" w:w="2280"/>
          </w:tcPr>
          <w:p>
            <w:pPr>
              <w:spacing w:before="60" w:after="60"/>
            </w:pPr>
            <w:r>
              <w:rPr>
                <w:rFonts w:ascii="Calibri" w:hAnsi="Calibri"/>
                <w:b w:val="0"/>
                <w:i w:val="0"/>
                <w:color w:val="262626"/>
                <w:sz w:val="19"/>
                <w:u w:val="none"/>
              </w:rPr>
              <w:t>Page d'accueil (carousel + produits)</w:t>
            </w:r>
          </w:p>
        </w:tc>
        <w:tc>
          <w:tcPr>
            <w:tcW w:type="dxa" w:w="2280"/>
          </w:tcPr>
          <w:p>
            <w:pPr>
              <w:spacing w:before="60" w:after="60"/>
            </w:pPr>
            <w:r>
              <w:rPr>
                <w:rFonts w:ascii="Calibri" w:hAnsi="Calibri"/>
                <w:b w:val="0"/>
                <w:i w:val="0"/>
                <w:color w:val="262626"/>
                <w:sz w:val="19"/>
                <w:u w:val="none"/>
              </w:rPr>
              <w:t>Non</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/cyna/catalogue.php</w:t>
            </w:r>
          </w:p>
        </w:tc>
        <w:tc>
          <w:tcPr>
            <w:tcW w:type="dxa" w:w="2280"/>
            <w:shd w:val="clear" w:color="auto" w:fill="F5F5F5"/>
          </w:tcPr>
          <w:p>
            <w:pPr>
              <w:spacing w:before="60" w:after="60"/>
            </w:pPr>
            <w:r>
              <w:rPr>
                <w:rFonts w:ascii="Calibri" w:hAnsi="Calibri"/>
                <w:b w:val="0"/>
                <w:i w:val="0"/>
                <w:color w:val="262626"/>
                <w:sz w:val="19"/>
                <w:u w:val="none"/>
              </w:rPr>
              <w:t>GET</w:t>
            </w:r>
          </w:p>
        </w:tc>
        <w:tc>
          <w:tcPr>
            <w:tcW w:type="dxa" w:w="2280"/>
            <w:shd w:val="clear" w:color="auto" w:fill="F5F5F5"/>
          </w:tcPr>
          <w:p>
            <w:pPr>
              <w:spacing w:before="60" w:after="60"/>
            </w:pPr>
            <w:r>
              <w:rPr>
                <w:rFonts w:ascii="Calibri" w:hAnsi="Calibri"/>
                <w:b w:val="0"/>
                <w:i w:val="0"/>
                <w:color w:val="262626"/>
                <w:sz w:val="19"/>
                <w:u w:val="none"/>
              </w:rPr>
              <w:t>Liste des produits par catégorie</w:t>
            </w:r>
          </w:p>
        </w:tc>
        <w:tc>
          <w:tcPr>
            <w:tcW w:type="dxa" w:w="2280"/>
            <w:shd w:val="clear" w:color="auto" w:fill="F5F5F5"/>
          </w:tcPr>
          <w:p>
            <w:pPr>
              <w:spacing w:before="60" w:after="60"/>
            </w:pPr>
            <w:r>
              <w:rPr>
                <w:rFonts w:ascii="Calibri" w:hAnsi="Calibri"/>
                <w:b w:val="0"/>
                <w:i w:val="0"/>
                <w:color w:val="262626"/>
                <w:sz w:val="19"/>
                <w:u w:val="none"/>
              </w:rPr>
              <w:t>Non</w:t>
            </w:r>
          </w:p>
        </w:tc>
      </w:tr>
      <w:tr>
        <w:tc>
          <w:tcPr>
            <w:tcW w:type="dxa" w:w="2280"/>
          </w:tcPr>
          <w:p>
            <w:pPr>
              <w:spacing w:before="60" w:after="60"/>
            </w:pPr>
            <w:r>
              <w:rPr>
                <w:rFonts w:ascii="Consolas" w:hAnsi="Consolas"/>
                <w:b w:val="0"/>
                <w:i w:val="0"/>
                <w:color w:val="1E293B"/>
                <w:sz w:val="18"/>
                <w:u w:val="none"/>
                <w:shd w:val="clear" w:color="auto" w:fill="F0F0F0"/>
              </w:rPr>
              <w:t>/cyna/produit.php?id=X</w:t>
            </w:r>
          </w:p>
        </w:tc>
        <w:tc>
          <w:tcPr>
            <w:tcW w:type="dxa" w:w="2280"/>
          </w:tcPr>
          <w:p>
            <w:pPr>
              <w:spacing w:before="60" w:after="60"/>
            </w:pPr>
            <w:r>
              <w:rPr>
                <w:rFonts w:ascii="Calibri" w:hAnsi="Calibri"/>
                <w:b w:val="0"/>
                <w:i w:val="0"/>
                <w:color w:val="262626"/>
                <w:sz w:val="19"/>
                <w:u w:val="none"/>
              </w:rPr>
              <w:t>GET</w:t>
            </w:r>
          </w:p>
        </w:tc>
        <w:tc>
          <w:tcPr>
            <w:tcW w:type="dxa" w:w="2280"/>
          </w:tcPr>
          <w:p>
            <w:pPr>
              <w:spacing w:before="60" w:after="60"/>
            </w:pPr>
            <w:r>
              <w:rPr>
                <w:rFonts w:ascii="Calibri" w:hAnsi="Calibri"/>
                <w:b w:val="0"/>
                <w:i w:val="0"/>
                <w:color w:val="262626"/>
                <w:sz w:val="19"/>
                <w:u w:val="none"/>
              </w:rPr>
              <w:t>Fiche produit détaillée</w:t>
            </w:r>
          </w:p>
        </w:tc>
        <w:tc>
          <w:tcPr>
            <w:tcW w:type="dxa" w:w="2280"/>
          </w:tcPr>
          <w:p>
            <w:pPr>
              <w:spacing w:before="60" w:after="60"/>
            </w:pPr>
            <w:r>
              <w:rPr>
                <w:rFonts w:ascii="Calibri" w:hAnsi="Calibri"/>
                <w:b w:val="0"/>
                <w:i w:val="0"/>
                <w:color w:val="262626"/>
                <w:sz w:val="19"/>
                <w:u w:val="none"/>
              </w:rPr>
              <w:t>Non</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/cyna/connexion.php</w:t>
            </w:r>
          </w:p>
        </w:tc>
        <w:tc>
          <w:tcPr>
            <w:tcW w:type="dxa" w:w="2280"/>
            <w:shd w:val="clear" w:color="auto" w:fill="F5F5F5"/>
          </w:tcPr>
          <w:p>
            <w:pPr>
              <w:spacing w:before="60" w:after="60"/>
            </w:pPr>
            <w:r>
              <w:rPr>
                <w:rFonts w:ascii="Calibri" w:hAnsi="Calibri"/>
                <w:b w:val="0"/>
                <w:i w:val="0"/>
                <w:color w:val="262626"/>
                <w:sz w:val="19"/>
                <w:u w:val="none"/>
              </w:rPr>
              <w:t>GET/POST</w:t>
            </w:r>
          </w:p>
        </w:tc>
        <w:tc>
          <w:tcPr>
            <w:tcW w:type="dxa" w:w="2280"/>
            <w:shd w:val="clear" w:color="auto" w:fill="F5F5F5"/>
          </w:tcPr>
          <w:p>
            <w:pPr>
              <w:spacing w:before="60" w:after="60"/>
            </w:pPr>
            <w:r>
              <w:rPr>
                <w:rFonts w:ascii="Calibri" w:hAnsi="Calibri"/>
                <w:b w:val="0"/>
                <w:i w:val="0"/>
                <w:color w:val="262626"/>
                <w:sz w:val="19"/>
                <w:u w:val="none"/>
              </w:rPr>
              <w:t>Authentification + session</w:t>
            </w:r>
          </w:p>
        </w:tc>
        <w:tc>
          <w:tcPr>
            <w:tcW w:type="dxa" w:w="2280"/>
            <w:shd w:val="clear" w:color="auto" w:fill="F5F5F5"/>
          </w:tcPr>
          <w:p>
            <w:pPr>
              <w:spacing w:before="60" w:after="60"/>
            </w:pPr>
            <w:r>
              <w:rPr>
                <w:rFonts w:ascii="Calibri" w:hAnsi="Calibri"/>
                <w:b w:val="0"/>
                <w:i w:val="0"/>
                <w:color w:val="262626"/>
                <w:sz w:val="19"/>
                <w:u w:val="none"/>
              </w:rPr>
              <w:t>Non</w:t>
            </w:r>
          </w:p>
        </w:tc>
      </w:tr>
      <w:tr>
        <w:tc>
          <w:tcPr>
            <w:tcW w:type="dxa" w:w="2280"/>
          </w:tcPr>
          <w:p>
            <w:pPr>
              <w:spacing w:before="60" w:after="60"/>
            </w:pPr>
            <w:r>
              <w:rPr>
                <w:rFonts w:ascii="Consolas" w:hAnsi="Consolas"/>
                <w:b w:val="0"/>
                <w:i w:val="0"/>
                <w:color w:val="1E293B"/>
                <w:sz w:val="18"/>
                <w:u w:val="none"/>
                <w:shd w:val="clear" w:color="auto" w:fill="F0F0F0"/>
              </w:rPr>
              <w:t>/cyna/inscription.php</w:t>
            </w:r>
          </w:p>
        </w:tc>
        <w:tc>
          <w:tcPr>
            <w:tcW w:type="dxa" w:w="2280"/>
          </w:tcPr>
          <w:p>
            <w:pPr>
              <w:spacing w:before="60" w:after="60"/>
            </w:pPr>
            <w:r>
              <w:rPr>
                <w:rFonts w:ascii="Calibri" w:hAnsi="Calibri"/>
                <w:b w:val="0"/>
                <w:i w:val="0"/>
                <w:color w:val="262626"/>
                <w:sz w:val="19"/>
                <w:u w:val="none"/>
              </w:rPr>
              <w:t>GET/POST</w:t>
            </w:r>
          </w:p>
        </w:tc>
        <w:tc>
          <w:tcPr>
            <w:tcW w:type="dxa" w:w="2280"/>
          </w:tcPr>
          <w:p>
            <w:pPr>
              <w:spacing w:before="60" w:after="60"/>
            </w:pPr>
            <w:r>
              <w:rPr>
                <w:rFonts w:ascii="Calibri" w:hAnsi="Calibri"/>
                <w:b w:val="0"/>
                <w:i w:val="0"/>
                <w:color w:val="262626"/>
                <w:sz w:val="19"/>
                <w:u w:val="none"/>
              </w:rPr>
              <w:t>Création de compte + CGU</w:t>
            </w:r>
          </w:p>
        </w:tc>
        <w:tc>
          <w:tcPr>
            <w:tcW w:type="dxa" w:w="2280"/>
          </w:tcPr>
          <w:p>
            <w:pPr>
              <w:spacing w:before="60" w:after="60"/>
            </w:pPr>
            <w:r>
              <w:rPr>
                <w:rFonts w:ascii="Calibri" w:hAnsi="Calibri"/>
                <w:b w:val="0"/>
                <w:i w:val="0"/>
                <w:color w:val="262626"/>
                <w:sz w:val="19"/>
                <w:u w:val="none"/>
              </w:rPr>
              <w:t>Non</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/cyna/mot-de-passe-oublie.php</w:t>
            </w:r>
          </w:p>
        </w:tc>
        <w:tc>
          <w:tcPr>
            <w:tcW w:type="dxa" w:w="2280"/>
            <w:shd w:val="clear" w:color="auto" w:fill="F5F5F5"/>
          </w:tcPr>
          <w:p>
            <w:pPr>
              <w:spacing w:before="60" w:after="60"/>
            </w:pPr>
            <w:r>
              <w:rPr>
                <w:rFonts w:ascii="Calibri" w:hAnsi="Calibri"/>
                <w:b w:val="0"/>
                <w:i w:val="0"/>
                <w:color w:val="262626"/>
                <w:sz w:val="19"/>
                <w:u w:val="none"/>
              </w:rPr>
              <w:t>GET/POST</w:t>
            </w:r>
          </w:p>
        </w:tc>
        <w:tc>
          <w:tcPr>
            <w:tcW w:type="dxa" w:w="2280"/>
            <w:shd w:val="clear" w:color="auto" w:fill="F5F5F5"/>
          </w:tcPr>
          <w:p>
            <w:pPr>
              <w:spacing w:before="60" w:after="60"/>
            </w:pPr>
            <w:r>
              <w:rPr>
                <w:rFonts w:ascii="Calibri" w:hAnsi="Calibri"/>
                <w:b w:val="0"/>
                <w:i w:val="0"/>
                <w:color w:val="262626"/>
                <w:sz w:val="19"/>
                <w:u w:val="none"/>
              </w:rPr>
              <w:t>Demande reset password</w:t>
            </w:r>
          </w:p>
        </w:tc>
        <w:tc>
          <w:tcPr>
            <w:tcW w:type="dxa" w:w="2280"/>
            <w:shd w:val="clear" w:color="auto" w:fill="F5F5F5"/>
          </w:tcPr>
          <w:p>
            <w:pPr>
              <w:spacing w:before="60" w:after="60"/>
            </w:pPr>
            <w:r>
              <w:rPr>
                <w:rFonts w:ascii="Calibri" w:hAnsi="Calibri"/>
                <w:b w:val="0"/>
                <w:i w:val="0"/>
                <w:color w:val="262626"/>
                <w:sz w:val="19"/>
                <w:u w:val="none"/>
              </w:rPr>
              <w:t>Non</w:t>
            </w:r>
          </w:p>
        </w:tc>
      </w:tr>
      <w:tr>
        <w:tc>
          <w:tcPr>
            <w:tcW w:type="dxa" w:w="2280"/>
          </w:tcPr>
          <w:p>
            <w:pPr>
              <w:spacing w:before="60" w:after="60"/>
            </w:pPr>
            <w:r>
              <w:rPr>
                <w:rFonts w:ascii="Consolas" w:hAnsi="Consolas"/>
                <w:b w:val="0"/>
                <w:i w:val="0"/>
                <w:color w:val="1E293B"/>
                <w:sz w:val="18"/>
                <w:u w:val="none"/>
                <w:shd w:val="clear" w:color="auto" w:fill="F0F0F0"/>
              </w:rPr>
              <w:t>/cyna/panier.php</w:t>
            </w:r>
          </w:p>
        </w:tc>
        <w:tc>
          <w:tcPr>
            <w:tcW w:type="dxa" w:w="2280"/>
          </w:tcPr>
          <w:p>
            <w:pPr>
              <w:spacing w:before="60" w:after="60"/>
            </w:pPr>
            <w:r>
              <w:rPr>
                <w:rFonts w:ascii="Calibri" w:hAnsi="Calibri"/>
                <w:b w:val="0"/>
                <w:i w:val="0"/>
                <w:color w:val="262626"/>
                <w:sz w:val="19"/>
                <w:u w:val="none"/>
              </w:rPr>
              <w:t>GET</w:t>
            </w:r>
          </w:p>
        </w:tc>
        <w:tc>
          <w:tcPr>
            <w:tcW w:type="dxa" w:w="2280"/>
          </w:tcPr>
          <w:p>
            <w:pPr>
              <w:spacing w:before="60" w:after="60"/>
            </w:pPr>
            <w:r>
              <w:rPr>
                <w:rFonts w:ascii="Calibri" w:hAnsi="Calibri"/>
                <w:b w:val="0"/>
                <w:i w:val="0"/>
                <w:color w:val="262626"/>
                <w:sz w:val="19"/>
                <w:u w:val="none"/>
              </w:rPr>
              <w:t>Panier (sessionStorage)</w:t>
            </w:r>
          </w:p>
        </w:tc>
        <w:tc>
          <w:tcPr>
            <w:tcW w:type="dxa" w:w="2280"/>
          </w:tcPr>
          <w:p>
            <w:pPr>
              <w:spacing w:before="60" w:after="60"/>
            </w:pPr>
            <w:r>
              <w:rPr>
                <w:rFonts w:ascii="Calibri" w:hAnsi="Calibri"/>
                <w:b w:val="0"/>
                <w:i w:val="0"/>
                <w:color w:val="262626"/>
                <w:sz w:val="19"/>
                <w:u w:val="none"/>
              </w:rPr>
              <w:t>Non</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/cyna/commande.php</w:t>
            </w:r>
          </w:p>
        </w:tc>
        <w:tc>
          <w:tcPr>
            <w:tcW w:type="dxa" w:w="2280"/>
            <w:shd w:val="clear" w:color="auto" w:fill="F5F5F5"/>
          </w:tcPr>
          <w:p>
            <w:pPr>
              <w:spacing w:before="60" w:after="60"/>
            </w:pPr>
            <w:r>
              <w:rPr>
                <w:rFonts w:ascii="Calibri" w:hAnsi="Calibri"/>
                <w:b w:val="0"/>
                <w:i w:val="0"/>
                <w:color w:val="262626"/>
                <w:sz w:val="19"/>
                <w:u w:val="none"/>
              </w:rPr>
              <w:t>GET/POST</w:t>
            </w:r>
          </w:p>
        </w:tc>
        <w:tc>
          <w:tcPr>
            <w:tcW w:type="dxa" w:w="2280"/>
            <w:shd w:val="clear" w:color="auto" w:fill="F5F5F5"/>
          </w:tcPr>
          <w:p>
            <w:pPr>
              <w:spacing w:before="60" w:after="60"/>
            </w:pPr>
            <w:r>
              <w:rPr>
                <w:rFonts w:ascii="Calibri" w:hAnsi="Calibri"/>
                <w:b w:val="0"/>
                <w:i w:val="0"/>
                <w:color w:val="262626"/>
                <w:sz w:val="19"/>
                <w:u w:val="none"/>
              </w:rPr>
              <w:t>Tunnel achat (adresse + durée)</w:t>
            </w:r>
          </w:p>
        </w:tc>
        <w:tc>
          <w:tcPr>
            <w:tcW w:type="dxa" w:w="2280"/>
            <w:shd w:val="clear" w:color="auto" w:fill="F5F5F5"/>
          </w:tcPr>
          <w:p>
            <w:pPr>
              <w:spacing w:before="60" w:after="60"/>
            </w:pPr>
            <w:r>
              <w:rPr>
                <w:rFonts w:ascii="Calibri" w:hAnsi="Calibri"/>
                <w:b w:val="0"/>
                <w:i w:val="0"/>
                <w:color w:val="262626"/>
                <w:sz w:val="19"/>
                <w:u w:val="none"/>
              </w:rPr>
              <w:t>Connecté</w:t>
            </w:r>
          </w:p>
        </w:tc>
      </w:tr>
      <w:tr>
        <w:tc>
          <w:tcPr>
            <w:tcW w:type="dxa" w:w="2280"/>
          </w:tcPr>
          <w:p>
            <w:pPr>
              <w:spacing w:before="60" w:after="60"/>
            </w:pPr>
            <w:r>
              <w:rPr>
                <w:rFonts w:ascii="Consolas" w:hAnsi="Consolas"/>
                <w:b w:val="0"/>
                <w:i w:val="0"/>
                <w:color w:val="1E293B"/>
                <w:sz w:val="18"/>
                <w:u w:val="none"/>
                <w:shd w:val="clear" w:color="auto" w:fill="F0F0F0"/>
              </w:rPr>
              <w:t>/cyna/paiement.php</w:t>
            </w:r>
          </w:p>
        </w:tc>
        <w:tc>
          <w:tcPr>
            <w:tcW w:type="dxa" w:w="2280"/>
          </w:tcPr>
          <w:p>
            <w:pPr>
              <w:spacing w:before="60" w:after="60"/>
            </w:pPr>
            <w:r>
              <w:rPr>
                <w:rFonts w:ascii="Calibri" w:hAnsi="Calibri"/>
                <w:b w:val="0"/>
                <w:i w:val="0"/>
                <w:color w:val="262626"/>
                <w:sz w:val="19"/>
                <w:u w:val="none"/>
              </w:rPr>
              <w:t>POST</w:t>
            </w:r>
          </w:p>
        </w:tc>
        <w:tc>
          <w:tcPr>
            <w:tcW w:type="dxa" w:w="2280"/>
          </w:tcPr>
          <w:p>
            <w:pPr>
              <w:spacing w:before="60" w:after="60"/>
            </w:pPr>
            <w:r>
              <w:rPr>
                <w:rFonts w:ascii="Calibri" w:hAnsi="Calibri"/>
                <w:b w:val="0"/>
                <w:i w:val="0"/>
                <w:color w:val="262626"/>
                <w:sz w:val="19"/>
                <w:u w:val="none"/>
              </w:rPr>
              <w:t>Création session Stripe Checkout</w:t>
            </w:r>
          </w:p>
        </w:tc>
        <w:tc>
          <w:tcPr>
            <w:tcW w:type="dxa" w:w="2280"/>
          </w:tcPr>
          <w:p>
            <w:pPr>
              <w:spacing w:before="60" w:after="60"/>
            </w:pPr>
            <w:r>
              <w:rPr>
                <w:rFonts w:ascii="Calibri" w:hAnsi="Calibri"/>
                <w:b w:val="0"/>
                <w:i w:val="0"/>
                <w:color w:val="262626"/>
                <w:sz w:val="19"/>
                <w:u w:val="none"/>
              </w:rPr>
              <w:t>Connecté</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/cyna/succes.php</w:t>
            </w:r>
          </w:p>
        </w:tc>
        <w:tc>
          <w:tcPr>
            <w:tcW w:type="dxa" w:w="2280"/>
            <w:shd w:val="clear" w:color="auto" w:fill="F5F5F5"/>
          </w:tcPr>
          <w:p>
            <w:pPr>
              <w:spacing w:before="60" w:after="60"/>
            </w:pPr>
            <w:r>
              <w:rPr>
                <w:rFonts w:ascii="Calibri" w:hAnsi="Calibri"/>
                <w:b w:val="0"/>
                <w:i w:val="0"/>
                <w:color w:val="262626"/>
                <w:sz w:val="19"/>
                <w:u w:val="none"/>
              </w:rPr>
              <w:t>GET</w:t>
            </w:r>
          </w:p>
        </w:tc>
        <w:tc>
          <w:tcPr>
            <w:tcW w:type="dxa" w:w="2280"/>
            <w:shd w:val="clear" w:color="auto" w:fill="F5F5F5"/>
          </w:tcPr>
          <w:p>
            <w:pPr>
              <w:spacing w:before="60" w:after="60"/>
            </w:pPr>
            <w:r>
              <w:rPr>
                <w:rFonts w:ascii="Calibri" w:hAnsi="Calibri"/>
                <w:b w:val="0"/>
                <w:i w:val="0"/>
                <w:color w:val="262626"/>
                <w:sz w:val="19"/>
                <w:u w:val="none"/>
              </w:rPr>
              <w:t>Confirmation paiement</w:t>
            </w:r>
          </w:p>
        </w:tc>
        <w:tc>
          <w:tcPr>
            <w:tcW w:type="dxa" w:w="2280"/>
            <w:shd w:val="clear" w:color="auto" w:fill="F5F5F5"/>
          </w:tcPr>
          <w:p>
            <w:pPr>
              <w:spacing w:before="60" w:after="60"/>
            </w:pPr>
            <w:r>
              <w:rPr>
                <w:rFonts w:ascii="Calibri" w:hAnsi="Calibri"/>
                <w:b w:val="0"/>
                <w:i w:val="0"/>
                <w:color w:val="262626"/>
                <w:sz w:val="19"/>
                <w:u w:val="none"/>
              </w:rPr>
              <w:t>Connecté</w:t>
            </w:r>
          </w:p>
        </w:tc>
      </w:tr>
      <w:tr>
        <w:tc>
          <w:tcPr>
            <w:tcW w:type="dxa" w:w="2280"/>
          </w:tcPr>
          <w:p>
            <w:pPr>
              <w:spacing w:before="60" w:after="60"/>
            </w:pPr>
            <w:r>
              <w:rPr>
                <w:rFonts w:ascii="Consolas" w:hAnsi="Consolas"/>
                <w:b w:val="0"/>
                <w:i w:val="0"/>
                <w:color w:val="1E293B"/>
                <w:sz w:val="18"/>
                <w:u w:val="none"/>
                <w:shd w:val="clear" w:color="auto" w:fill="F0F0F0"/>
              </w:rPr>
              <w:t>/cyna/facture.php?id=X</w:t>
            </w:r>
          </w:p>
        </w:tc>
        <w:tc>
          <w:tcPr>
            <w:tcW w:type="dxa" w:w="2280"/>
          </w:tcPr>
          <w:p>
            <w:pPr>
              <w:spacing w:before="60" w:after="60"/>
            </w:pPr>
            <w:r>
              <w:rPr>
                <w:rFonts w:ascii="Calibri" w:hAnsi="Calibri"/>
                <w:b w:val="0"/>
                <w:i w:val="0"/>
                <w:color w:val="262626"/>
                <w:sz w:val="19"/>
                <w:u w:val="none"/>
              </w:rPr>
              <w:t>GET</w:t>
            </w:r>
          </w:p>
        </w:tc>
        <w:tc>
          <w:tcPr>
            <w:tcW w:type="dxa" w:w="2280"/>
          </w:tcPr>
          <w:p>
            <w:pPr>
              <w:spacing w:before="60" w:after="60"/>
            </w:pPr>
            <w:r>
              <w:rPr>
                <w:rFonts w:ascii="Calibri" w:hAnsi="Calibri"/>
                <w:b w:val="0"/>
                <w:i w:val="0"/>
                <w:color w:val="262626"/>
                <w:sz w:val="19"/>
                <w:u w:val="none"/>
              </w:rPr>
              <w:t>Téléchargement facture</w:t>
            </w:r>
          </w:p>
        </w:tc>
        <w:tc>
          <w:tcPr>
            <w:tcW w:type="dxa" w:w="2280"/>
          </w:tcPr>
          <w:p>
            <w:pPr>
              <w:spacing w:before="60" w:after="60"/>
            </w:pPr>
            <w:r>
              <w:rPr>
                <w:rFonts w:ascii="Calibri" w:hAnsi="Calibri"/>
                <w:b w:val="0"/>
                <w:i w:val="0"/>
                <w:color w:val="262626"/>
                <w:sz w:val="19"/>
                <w:u w:val="none"/>
              </w:rPr>
              <w:t>Connecté</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/cyna/espace-client.php</w:t>
            </w:r>
          </w:p>
        </w:tc>
        <w:tc>
          <w:tcPr>
            <w:tcW w:type="dxa" w:w="2280"/>
            <w:shd w:val="clear" w:color="auto" w:fill="F5F5F5"/>
          </w:tcPr>
          <w:p>
            <w:pPr>
              <w:spacing w:before="60" w:after="60"/>
            </w:pPr>
            <w:r>
              <w:rPr>
                <w:rFonts w:ascii="Calibri" w:hAnsi="Calibri"/>
                <w:b w:val="0"/>
                <w:i w:val="0"/>
                <w:color w:val="262626"/>
                <w:sz w:val="19"/>
                <w:u w:val="none"/>
              </w:rPr>
              <w:t>GET</w:t>
            </w:r>
          </w:p>
        </w:tc>
        <w:tc>
          <w:tcPr>
            <w:tcW w:type="dxa" w:w="2280"/>
            <w:shd w:val="clear" w:color="auto" w:fill="F5F5F5"/>
          </w:tcPr>
          <w:p>
            <w:pPr>
              <w:spacing w:before="60" w:after="60"/>
            </w:pPr>
            <w:r>
              <w:rPr>
                <w:rFonts w:ascii="Calibri" w:hAnsi="Calibri"/>
                <w:b w:val="0"/>
                <w:i w:val="0"/>
                <w:color w:val="262626"/>
                <w:sz w:val="19"/>
                <w:u w:val="none"/>
              </w:rPr>
              <w:t>Dashboard client</w:t>
            </w:r>
          </w:p>
        </w:tc>
        <w:tc>
          <w:tcPr>
            <w:tcW w:type="dxa" w:w="2280"/>
            <w:shd w:val="clear" w:color="auto" w:fill="F5F5F5"/>
          </w:tcPr>
          <w:p>
            <w:pPr>
              <w:spacing w:before="60" w:after="60"/>
            </w:pPr>
            <w:r>
              <w:rPr>
                <w:rFonts w:ascii="Calibri" w:hAnsi="Calibri"/>
                <w:b w:val="0"/>
                <w:i w:val="0"/>
                <w:color w:val="262626"/>
                <w:sz w:val="19"/>
                <w:u w:val="none"/>
              </w:rPr>
              <w:t>Connecté</w:t>
            </w:r>
          </w:p>
        </w:tc>
      </w:tr>
      <w:tr>
        <w:tc>
          <w:tcPr>
            <w:tcW w:type="dxa" w:w="2280"/>
          </w:tcPr>
          <w:p>
            <w:pPr>
              <w:spacing w:before="60" w:after="60"/>
            </w:pPr>
            <w:r>
              <w:rPr>
                <w:rFonts w:ascii="Consolas" w:hAnsi="Consolas"/>
                <w:b w:val="0"/>
                <w:i w:val="0"/>
                <w:color w:val="1E293B"/>
                <w:sz w:val="18"/>
                <w:u w:val="none"/>
                <w:shd w:val="clear" w:color="auto" w:fill="F0F0F0"/>
              </w:rPr>
              <w:t>/cyna/profil.php</w:t>
            </w:r>
          </w:p>
        </w:tc>
        <w:tc>
          <w:tcPr>
            <w:tcW w:type="dxa" w:w="2280"/>
          </w:tcPr>
          <w:p>
            <w:pPr>
              <w:spacing w:before="60" w:after="60"/>
            </w:pPr>
            <w:r>
              <w:rPr>
                <w:rFonts w:ascii="Calibri" w:hAnsi="Calibri"/>
                <w:b w:val="0"/>
                <w:i w:val="0"/>
                <w:color w:val="262626"/>
                <w:sz w:val="19"/>
                <w:u w:val="none"/>
              </w:rPr>
              <w:t>GET/POST</w:t>
            </w:r>
          </w:p>
        </w:tc>
        <w:tc>
          <w:tcPr>
            <w:tcW w:type="dxa" w:w="2280"/>
          </w:tcPr>
          <w:p>
            <w:pPr>
              <w:spacing w:before="60" w:after="60"/>
            </w:pPr>
            <w:r>
              <w:rPr>
                <w:rFonts w:ascii="Calibri" w:hAnsi="Calibri"/>
                <w:b w:val="0"/>
                <w:i w:val="0"/>
                <w:color w:val="262626"/>
                <w:sz w:val="19"/>
                <w:u w:val="none"/>
              </w:rPr>
              <w:t>Modification profil</w:t>
            </w:r>
          </w:p>
        </w:tc>
        <w:tc>
          <w:tcPr>
            <w:tcW w:type="dxa" w:w="2280"/>
          </w:tcPr>
          <w:p>
            <w:pPr>
              <w:spacing w:before="60" w:after="60"/>
            </w:pPr>
            <w:r>
              <w:rPr>
                <w:rFonts w:ascii="Calibri" w:hAnsi="Calibri"/>
                <w:b w:val="0"/>
                <w:i w:val="0"/>
                <w:color w:val="262626"/>
                <w:sz w:val="19"/>
                <w:u w:val="none"/>
              </w:rPr>
              <w:t>Connecté</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/cyna/adresses.php</w:t>
            </w:r>
          </w:p>
        </w:tc>
        <w:tc>
          <w:tcPr>
            <w:tcW w:type="dxa" w:w="2280"/>
            <w:shd w:val="clear" w:color="auto" w:fill="F5F5F5"/>
          </w:tcPr>
          <w:p>
            <w:pPr>
              <w:spacing w:before="60" w:after="60"/>
            </w:pPr>
            <w:r>
              <w:rPr>
                <w:rFonts w:ascii="Calibri" w:hAnsi="Calibri"/>
                <w:b w:val="0"/>
                <w:i w:val="0"/>
                <w:color w:val="262626"/>
                <w:sz w:val="19"/>
                <w:u w:val="none"/>
              </w:rPr>
              <w:t>GET/POST</w:t>
            </w:r>
          </w:p>
        </w:tc>
        <w:tc>
          <w:tcPr>
            <w:tcW w:type="dxa" w:w="2280"/>
            <w:shd w:val="clear" w:color="auto" w:fill="F5F5F5"/>
          </w:tcPr>
          <w:p>
            <w:pPr>
              <w:spacing w:before="60" w:after="60"/>
            </w:pPr>
            <w:r>
              <w:rPr>
                <w:rFonts w:ascii="Calibri" w:hAnsi="Calibri"/>
                <w:b w:val="0"/>
                <w:i w:val="0"/>
                <w:color w:val="262626"/>
                <w:sz w:val="19"/>
                <w:u w:val="none"/>
              </w:rPr>
              <w:t>Carnet d'adresses</w:t>
            </w:r>
          </w:p>
        </w:tc>
        <w:tc>
          <w:tcPr>
            <w:tcW w:type="dxa" w:w="2280"/>
            <w:shd w:val="clear" w:color="auto" w:fill="F5F5F5"/>
          </w:tcPr>
          <w:p>
            <w:pPr>
              <w:spacing w:before="60" w:after="60"/>
            </w:pPr>
            <w:r>
              <w:rPr>
                <w:rFonts w:ascii="Calibri" w:hAnsi="Calibri"/>
                <w:b w:val="0"/>
                <w:i w:val="0"/>
                <w:color w:val="262626"/>
                <w:sz w:val="19"/>
                <w:u w:val="none"/>
              </w:rPr>
              <w:t>Connecté</w:t>
            </w:r>
          </w:p>
        </w:tc>
      </w:tr>
      <w:tr>
        <w:tc>
          <w:tcPr>
            <w:tcW w:type="dxa" w:w="2280"/>
          </w:tcPr>
          <w:p>
            <w:pPr>
              <w:spacing w:before="60" w:after="60"/>
            </w:pPr>
            <w:r>
              <w:rPr>
                <w:rFonts w:ascii="Consolas" w:hAnsi="Consolas"/>
                <w:b w:val="0"/>
                <w:i w:val="0"/>
                <w:color w:val="1E293B"/>
                <w:sz w:val="18"/>
                <w:u w:val="none"/>
                <w:shd w:val="clear" w:color="auto" w:fill="F0F0F0"/>
              </w:rPr>
              <w:t>/cyna/export-donnees.php</w:t>
            </w:r>
          </w:p>
        </w:tc>
        <w:tc>
          <w:tcPr>
            <w:tcW w:type="dxa" w:w="2280"/>
          </w:tcPr>
          <w:p>
            <w:pPr>
              <w:spacing w:before="60" w:after="60"/>
            </w:pPr>
            <w:r>
              <w:rPr>
                <w:rFonts w:ascii="Calibri" w:hAnsi="Calibri"/>
                <w:b w:val="0"/>
                <w:i w:val="0"/>
                <w:color w:val="262626"/>
                <w:sz w:val="19"/>
                <w:u w:val="none"/>
              </w:rPr>
              <w:t>GET</w:t>
            </w:r>
          </w:p>
        </w:tc>
        <w:tc>
          <w:tcPr>
            <w:tcW w:type="dxa" w:w="2280"/>
          </w:tcPr>
          <w:p>
            <w:pPr>
              <w:spacing w:before="60" w:after="60"/>
            </w:pPr>
            <w:r>
              <w:rPr>
                <w:rFonts w:ascii="Calibri" w:hAnsi="Calibri"/>
                <w:b w:val="0"/>
                <w:i w:val="0"/>
                <w:color w:val="262626"/>
                <w:sz w:val="19"/>
                <w:u w:val="none"/>
              </w:rPr>
              <w:t>Export JSON RGPD (art. 20)</w:t>
            </w:r>
          </w:p>
        </w:tc>
        <w:tc>
          <w:tcPr>
            <w:tcW w:type="dxa" w:w="2280"/>
          </w:tcPr>
          <w:p>
            <w:pPr>
              <w:spacing w:before="60" w:after="60"/>
            </w:pPr>
            <w:r>
              <w:rPr>
                <w:rFonts w:ascii="Calibri" w:hAnsi="Calibri"/>
                <w:b w:val="0"/>
                <w:i w:val="0"/>
                <w:color w:val="262626"/>
                <w:sz w:val="19"/>
                <w:u w:val="none"/>
              </w:rPr>
              <w:t>Connecté</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/cyna/supprimer-compte.php</w:t>
            </w:r>
          </w:p>
        </w:tc>
        <w:tc>
          <w:tcPr>
            <w:tcW w:type="dxa" w:w="2280"/>
            <w:shd w:val="clear" w:color="auto" w:fill="F5F5F5"/>
          </w:tcPr>
          <w:p>
            <w:pPr>
              <w:spacing w:before="60" w:after="60"/>
            </w:pPr>
            <w:r>
              <w:rPr>
                <w:rFonts w:ascii="Calibri" w:hAnsi="Calibri"/>
                <w:b w:val="0"/>
                <w:i w:val="0"/>
                <w:color w:val="262626"/>
                <w:sz w:val="19"/>
                <w:u w:val="none"/>
              </w:rPr>
              <w:t>GET/POST</w:t>
            </w:r>
          </w:p>
        </w:tc>
        <w:tc>
          <w:tcPr>
            <w:tcW w:type="dxa" w:w="2280"/>
            <w:shd w:val="clear" w:color="auto" w:fill="F5F5F5"/>
          </w:tcPr>
          <w:p>
            <w:pPr>
              <w:spacing w:before="60" w:after="60"/>
            </w:pPr>
            <w:r>
              <w:rPr>
                <w:rFonts w:ascii="Calibri" w:hAnsi="Calibri"/>
                <w:b w:val="0"/>
                <w:i w:val="0"/>
                <w:color w:val="262626"/>
                <w:sz w:val="19"/>
                <w:u w:val="none"/>
              </w:rPr>
              <w:t>Suppression compte (art. 17)</w:t>
            </w:r>
          </w:p>
        </w:tc>
        <w:tc>
          <w:tcPr>
            <w:tcW w:type="dxa" w:w="2280"/>
            <w:shd w:val="clear" w:color="auto" w:fill="F5F5F5"/>
          </w:tcPr>
          <w:p>
            <w:pPr>
              <w:spacing w:before="60" w:after="60"/>
            </w:pPr>
            <w:r>
              <w:rPr>
                <w:rFonts w:ascii="Calibri" w:hAnsi="Calibri"/>
                <w:b w:val="0"/>
                <w:i w:val="0"/>
                <w:color w:val="262626"/>
                <w:sz w:val="19"/>
                <w:u w:val="none"/>
              </w:rPr>
              <w:t>Connecté</w:t>
            </w:r>
          </w:p>
        </w:tc>
      </w:tr>
      <w:tr>
        <w:tc>
          <w:tcPr>
            <w:tcW w:type="dxa" w:w="2280"/>
          </w:tcPr>
          <w:p>
            <w:pPr>
              <w:spacing w:before="60" w:after="60"/>
            </w:pPr>
            <w:r>
              <w:rPr>
                <w:rFonts w:ascii="Consolas" w:hAnsi="Consolas"/>
                <w:b w:val="0"/>
                <w:i w:val="0"/>
                <w:color w:val="1E293B"/>
                <w:sz w:val="18"/>
                <w:u w:val="none"/>
                <w:shd w:val="clear" w:color="auto" w:fill="F0F0F0"/>
              </w:rPr>
              <w:t>/cyna/logout.php</w:t>
            </w:r>
          </w:p>
        </w:tc>
        <w:tc>
          <w:tcPr>
            <w:tcW w:type="dxa" w:w="2280"/>
          </w:tcPr>
          <w:p>
            <w:pPr>
              <w:spacing w:before="60" w:after="60"/>
            </w:pPr>
            <w:r>
              <w:rPr>
                <w:rFonts w:ascii="Calibri" w:hAnsi="Calibri"/>
                <w:b w:val="0"/>
                <w:i w:val="0"/>
                <w:color w:val="262626"/>
                <w:sz w:val="19"/>
                <w:u w:val="none"/>
              </w:rPr>
              <w:t>GET</w:t>
            </w:r>
          </w:p>
        </w:tc>
        <w:tc>
          <w:tcPr>
            <w:tcW w:type="dxa" w:w="2280"/>
          </w:tcPr>
          <w:p>
            <w:pPr>
              <w:spacing w:before="60" w:after="60"/>
            </w:pPr>
            <w:r>
              <w:rPr>
                <w:rFonts w:ascii="Calibri" w:hAnsi="Calibri"/>
                <w:b w:val="0"/>
                <w:i w:val="0"/>
                <w:color w:val="262626"/>
                <w:sz w:val="19"/>
                <w:u w:val="none"/>
              </w:rPr>
              <w:t>Déconnexion</w:t>
            </w:r>
          </w:p>
        </w:tc>
        <w:tc>
          <w:tcPr>
            <w:tcW w:type="dxa" w:w="2280"/>
          </w:tcPr>
          <w:p>
            <w:pPr>
              <w:spacing w:before="60" w:after="60"/>
            </w:pPr>
            <w:r>
              <w:rPr>
                <w:rFonts w:ascii="Calibri" w:hAnsi="Calibri"/>
                <w:b w:val="0"/>
                <w:i w:val="0"/>
                <w:color w:val="262626"/>
                <w:sz w:val="19"/>
                <w:u w:val="none"/>
              </w:rPr>
              <w:t>Connecté</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/cyna/admin/</w:t>
            </w:r>
          </w:p>
        </w:tc>
        <w:tc>
          <w:tcPr>
            <w:tcW w:type="dxa" w:w="2280"/>
            <w:shd w:val="clear" w:color="auto" w:fill="F5F5F5"/>
          </w:tcPr>
          <w:p>
            <w:pPr>
              <w:spacing w:before="60" w:after="60"/>
            </w:pPr>
            <w:r>
              <w:rPr>
                <w:rFonts w:ascii="Calibri" w:hAnsi="Calibri"/>
                <w:b w:val="0"/>
                <w:i w:val="0"/>
                <w:color w:val="262626"/>
                <w:sz w:val="19"/>
                <w:u w:val="none"/>
              </w:rPr>
              <w:t>GET</w:t>
            </w:r>
          </w:p>
        </w:tc>
        <w:tc>
          <w:tcPr>
            <w:tcW w:type="dxa" w:w="2280"/>
            <w:shd w:val="clear" w:color="auto" w:fill="F5F5F5"/>
          </w:tcPr>
          <w:p>
            <w:pPr>
              <w:spacing w:before="60" w:after="60"/>
            </w:pPr>
            <w:r>
              <w:rPr>
                <w:rFonts w:ascii="Calibri" w:hAnsi="Calibri"/>
                <w:b w:val="0"/>
                <w:i w:val="0"/>
                <w:color w:val="262626"/>
                <w:sz w:val="19"/>
                <w:u w:val="none"/>
              </w:rPr>
              <w:t>Dashboard administration</w:t>
            </w:r>
          </w:p>
        </w:tc>
        <w:tc>
          <w:tcPr>
            <w:tcW w:type="dxa" w:w="2280"/>
            <w:shd w:val="clear" w:color="auto" w:fill="F5F5F5"/>
          </w:tcPr>
          <w:p>
            <w:pPr>
              <w:spacing w:before="60" w:after="60"/>
            </w:pPr>
            <w:r>
              <w:rPr>
                <w:rFonts w:ascii="Calibri" w:hAnsi="Calibri"/>
                <w:b w:val="0"/>
                <w:i w:val="0"/>
                <w:color w:val="262626"/>
                <w:sz w:val="19"/>
                <w:u w:val="none"/>
              </w:rPr>
              <w:t>Admin</w:t>
            </w:r>
          </w:p>
        </w:tc>
      </w:tr>
      <w:tr>
        <w:tc>
          <w:tcPr>
            <w:tcW w:type="dxa" w:w="2280"/>
          </w:tcPr>
          <w:p>
            <w:pPr>
              <w:spacing w:before="60" w:after="60"/>
            </w:pPr>
            <w:r>
              <w:rPr>
                <w:rFonts w:ascii="Consolas" w:hAnsi="Consolas"/>
                <w:b w:val="0"/>
                <w:i w:val="0"/>
                <w:color w:val="1E293B"/>
                <w:sz w:val="18"/>
                <w:u w:val="none"/>
                <w:shd w:val="clear" w:color="auto" w:fill="F0F0F0"/>
              </w:rPr>
              <w:t>/cyna/admin/produits.php</w:t>
            </w:r>
          </w:p>
        </w:tc>
        <w:tc>
          <w:tcPr>
            <w:tcW w:type="dxa" w:w="2280"/>
          </w:tcPr>
          <w:p>
            <w:pPr>
              <w:spacing w:before="60" w:after="60"/>
            </w:pPr>
            <w:r>
              <w:rPr>
                <w:rFonts w:ascii="Calibri" w:hAnsi="Calibri"/>
                <w:b w:val="0"/>
                <w:i w:val="0"/>
                <w:color w:val="262626"/>
                <w:sz w:val="19"/>
                <w:u w:val="none"/>
              </w:rPr>
              <w:t>GET/POST</w:t>
            </w:r>
          </w:p>
        </w:tc>
        <w:tc>
          <w:tcPr>
            <w:tcW w:type="dxa" w:w="2280"/>
          </w:tcPr>
          <w:p>
            <w:pPr>
              <w:spacing w:before="60" w:after="60"/>
            </w:pPr>
            <w:r>
              <w:rPr>
                <w:rFonts w:ascii="Calibri" w:hAnsi="Calibri"/>
                <w:b w:val="0"/>
                <w:i w:val="0"/>
                <w:color w:val="262626"/>
                <w:sz w:val="19"/>
                <w:u w:val="none"/>
              </w:rPr>
              <w:t>CRUD produits</w:t>
            </w:r>
          </w:p>
        </w:tc>
        <w:tc>
          <w:tcPr>
            <w:tcW w:type="dxa" w:w="2280"/>
          </w:tcPr>
          <w:p>
            <w:pPr>
              <w:spacing w:before="60" w:after="60"/>
            </w:pPr>
            <w:r>
              <w:rPr>
                <w:rFonts w:ascii="Calibri" w:hAnsi="Calibri"/>
                <w:b w:val="0"/>
                <w:i w:val="0"/>
                <w:color w:val="262626"/>
                <w:sz w:val="19"/>
                <w:u w:val="none"/>
              </w:rPr>
              <w:t>Admin</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/cyna/admin/commandes.php</w:t>
            </w:r>
          </w:p>
        </w:tc>
        <w:tc>
          <w:tcPr>
            <w:tcW w:type="dxa" w:w="2280"/>
            <w:shd w:val="clear" w:color="auto" w:fill="F5F5F5"/>
          </w:tcPr>
          <w:p>
            <w:pPr>
              <w:spacing w:before="60" w:after="60"/>
            </w:pPr>
            <w:r>
              <w:rPr>
                <w:rFonts w:ascii="Calibri" w:hAnsi="Calibri"/>
                <w:b w:val="0"/>
                <w:i w:val="0"/>
                <w:color w:val="262626"/>
                <w:sz w:val="19"/>
                <w:u w:val="none"/>
              </w:rPr>
              <w:t>GET/POST</w:t>
            </w:r>
          </w:p>
        </w:tc>
        <w:tc>
          <w:tcPr>
            <w:tcW w:type="dxa" w:w="2280"/>
            <w:shd w:val="clear" w:color="auto" w:fill="F5F5F5"/>
          </w:tcPr>
          <w:p>
            <w:pPr>
              <w:spacing w:before="60" w:after="60"/>
            </w:pPr>
            <w:r>
              <w:rPr>
                <w:rFonts w:ascii="Calibri" w:hAnsi="Calibri"/>
                <w:b w:val="0"/>
                <w:i w:val="0"/>
                <w:color w:val="262626"/>
                <w:sz w:val="19"/>
                <w:u w:val="none"/>
              </w:rPr>
              <w:t>Gestion commandes</w:t>
            </w:r>
          </w:p>
        </w:tc>
        <w:tc>
          <w:tcPr>
            <w:tcW w:type="dxa" w:w="2280"/>
            <w:shd w:val="clear" w:color="auto" w:fill="F5F5F5"/>
          </w:tcPr>
          <w:p>
            <w:pPr>
              <w:spacing w:before="60" w:after="60"/>
            </w:pPr>
            <w:r>
              <w:rPr>
                <w:rFonts w:ascii="Calibri" w:hAnsi="Calibri"/>
                <w:b w:val="0"/>
                <w:i w:val="0"/>
                <w:color w:val="262626"/>
                <w:sz w:val="19"/>
                <w:u w:val="none"/>
              </w:rPr>
              <w:t>Admin</w:t>
            </w:r>
          </w:p>
        </w:tc>
      </w:tr>
      <w:tr>
        <w:tc>
          <w:tcPr>
            <w:tcW w:type="dxa" w:w="2280"/>
          </w:tcPr>
          <w:p>
            <w:pPr>
              <w:spacing w:before="60" w:after="60"/>
            </w:pPr>
            <w:r>
              <w:rPr>
                <w:rFonts w:ascii="Consolas" w:hAnsi="Consolas"/>
                <w:b w:val="0"/>
                <w:i w:val="0"/>
                <w:color w:val="1E293B"/>
                <w:sz w:val="18"/>
                <w:u w:val="none"/>
                <w:shd w:val="clear" w:color="auto" w:fill="F0F0F0"/>
              </w:rPr>
              <w:t>/cyna/admin/utilisateurs.php</w:t>
            </w:r>
          </w:p>
        </w:tc>
        <w:tc>
          <w:tcPr>
            <w:tcW w:type="dxa" w:w="2280"/>
          </w:tcPr>
          <w:p>
            <w:pPr>
              <w:spacing w:before="60" w:after="60"/>
            </w:pPr>
            <w:r>
              <w:rPr>
                <w:rFonts w:ascii="Calibri" w:hAnsi="Calibri"/>
                <w:b w:val="0"/>
                <w:i w:val="0"/>
                <w:color w:val="262626"/>
                <w:sz w:val="19"/>
                <w:u w:val="none"/>
              </w:rPr>
              <w:t>GET/POST</w:t>
            </w:r>
          </w:p>
        </w:tc>
        <w:tc>
          <w:tcPr>
            <w:tcW w:type="dxa" w:w="2280"/>
          </w:tcPr>
          <w:p>
            <w:pPr>
              <w:spacing w:before="60" w:after="60"/>
            </w:pPr>
            <w:r>
              <w:rPr>
                <w:rFonts w:ascii="Calibri" w:hAnsi="Calibri"/>
                <w:b w:val="0"/>
                <w:i w:val="0"/>
                <w:color w:val="262626"/>
                <w:sz w:val="19"/>
                <w:u w:val="none"/>
              </w:rPr>
              <w:t>Gestion utilisateurs</w:t>
            </w:r>
          </w:p>
        </w:tc>
        <w:tc>
          <w:tcPr>
            <w:tcW w:type="dxa" w:w="2280"/>
          </w:tcPr>
          <w:p>
            <w:pPr>
              <w:spacing w:before="60" w:after="60"/>
            </w:pPr>
            <w:r>
              <w:rPr>
                <w:rFonts w:ascii="Calibri" w:hAnsi="Calibri"/>
                <w:b w:val="0"/>
                <w:i w:val="0"/>
                <w:color w:val="262626"/>
                <w:sz w:val="19"/>
                <w:u w:val="none"/>
              </w:rPr>
              <w:t>Admin</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/cyna/admin/messages.php</w:t>
            </w:r>
          </w:p>
        </w:tc>
        <w:tc>
          <w:tcPr>
            <w:tcW w:type="dxa" w:w="2280"/>
            <w:shd w:val="clear" w:color="auto" w:fill="F5F5F5"/>
          </w:tcPr>
          <w:p>
            <w:pPr>
              <w:spacing w:before="60" w:after="60"/>
            </w:pPr>
            <w:r>
              <w:rPr>
                <w:rFonts w:ascii="Calibri" w:hAnsi="Calibri"/>
                <w:b w:val="0"/>
                <w:i w:val="0"/>
                <w:color w:val="262626"/>
                <w:sz w:val="19"/>
                <w:u w:val="none"/>
              </w:rPr>
              <w:t>GET/POST</w:t>
            </w:r>
          </w:p>
        </w:tc>
        <w:tc>
          <w:tcPr>
            <w:tcW w:type="dxa" w:w="2280"/>
            <w:shd w:val="clear" w:color="auto" w:fill="F5F5F5"/>
          </w:tcPr>
          <w:p>
            <w:pPr>
              <w:spacing w:before="60" w:after="60"/>
            </w:pPr>
            <w:r>
              <w:rPr>
                <w:rFonts w:ascii="Calibri" w:hAnsi="Calibri"/>
                <w:b w:val="0"/>
                <w:i w:val="0"/>
                <w:color w:val="262626"/>
                <w:sz w:val="19"/>
                <w:u w:val="none"/>
              </w:rPr>
              <w:t>Messagerie contact</w:t>
            </w:r>
          </w:p>
        </w:tc>
        <w:tc>
          <w:tcPr>
            <w:tcW w:type="dxa" w:w="2280"/>
            <w:shd w:val="clear" w:color="auto" w:fill="F5F5F5"/>
          </w:tcPr>
          <w:p>
            <w:pPr>
              <w:spacing w:before="60" w:after="60"/>
            </w:pPr>
            <w:r>
              <w:rPr>
                <w:rFonts w:ascii="Calibri" w:hAnsi="Calibri"/>
                <w:b w:val="0"/>
                <w:i w:val="0"/>
                <w:color w:val="262626"/>
                <w:sz w:val="19"/>
                <w:u w:val="none"/>
              </w:rPr>
              <w:t>Admin</w:t>
            </w:r>
          </w:p>
        </w:tc>
      </w:tr>
      <w:tr>
        <w:tc>
          <w:tcPr>
            <w:tcW w:type="dxa" w:w="2280"/>
          </w:tcPr>
          <w:p>
            <w:pPr>
              <w:spacing w:before="60" w:after="60"/>
            </w:pPr>
            <w:r>
              <w:rPr>
                <w:rFonts w:ascii="Consolas" w:hAnsi="Consolas"/>
                <w:b w:val="0"/>
                <w:i w:val="0"/>
                <w:color w:val="1E293B"/>
                <w:sz w:val="18"/>
                <w:u w:val="none"/>
                <w:shd w:val="clear" w:color="auto" w:fill="F0F0F0"/>
              </w:rPr>
              <w:t>/cyna/webhook.php</w:t>
            </w:r>
          </w:p>
        </w:tc>
        <w:tc>
          <w:tcPr>
            <w:tcW w:type="dxa" w:w="2280"/>
          </w:tcPr>
          <w:p>
            <w:pPr>
              <w:spacing w:before="60" w:after="60"/>
            </w:pPr>
            <w:r>
              <w:rPr>
                <w:rFonts w:ascii="Calibri" w:hAnsi="Calibri"/>
                <w:b w:val="0"/>
                <w:i w:val="0"/>
                <w:color w:val="262626"/>
                <w:sz w:val="19"/>
                <w:u w:val="none"/>
              </w:rPr>
              <w:t>POST</w:t>
            </w:r>
          </w:p>
        </w:tc>
        <w:tc>
          <w:tcPr>
            <w:tcW w:type="dxa" w:w="2280"/>
          </w:tcPr>
          <w:p>
            <w:pPr>
              <w:spacing w:before="60" w:after="60"/>
            </w:pPr>
            <w:r>
              <w:rPr>
                <w:rFonts w:ascii="Calibri" w:hAnsi="Calibri"/>
                <w:b w:val="0"/>
                <w:i w:val="0"/>
                <w:color w:val="262626"/>
                <w:sz w:val="19"/>
                <w:u w:val="none"/>
              </w:rPr>
              <w:t>Webhook Stripe signé HMAC</w:t>
            </w:r>
          </w:p>
        </w:tc>
        <w:tc>
          <w:tcPr>
            <w:tcW w:type="dxa" w:w="2280"/>
          </w:tcPr>
          <w:p>
            <w:pPr>
              <w:spacing w:before="60" w:after="60"/>
            </w:pPr>
            <w:r>
              <w:rPr>
                <w:rFonts w:ascii="Calibri" w:hAnsi="Calibri"/>
                <w:b w:val="0"/>
                <w:i w:val="0"/>
                <w:color w:val="262626"/>
                <w:sz w:val="19"/>
                <w:u w:val="none"/>
              </w:rPr>
              <w:t>Stripe</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/cyna/metrics.php</w:t>
            </w:r>
          </w:p>
        </w:tc>
        <w:tc>
          <w:tcPr>
            <w:tcW w:type="dxa" w:w="2280"/>
            <w:shd w:val="clear" w:color="auto" w:fill="F5F5F5"/>
          </w:tcPr>
          <w:p>
            <w:pPr>
              <w:spacing w:before="60" w:after="60"/>
            </w:pPr>
            <w:r>
              <w:rPr>
                <w:rFonts w:ascii="Calibri" w:hAnsi="Calibri"/>
                <w:b w:val="0"/>
                <w:i w:val="0"/>
                <w:color w:val="262626"/>
                <w:sz w:val="19"/>
                <w:u w:val="none"/>
              </w:rPr>
              <w:t>GET</w:t>
            </w:r>
          </w:p>
        </w:tc>
        <w:tc>
          <w:tcPr>
            <w:tcW w:type="dxa" w:w="2280"/>
            <w:shd w:val="clear" w:color="auto" w:fill="F5F5F5"/>
          </w:tcPr>
          <w:p>
            <w:pPr>
              <w:spacing w:before="60" w:after="60"/>
            </w:pPr>
            <w:r>
              <w:rPr>
                <w:rFonts w:ascii="Calibri" w:hAnsi="Calibri"/>
                <w:b w:val="0"/>
                <w:i w:val="0"/>
                <w:color w:val="262626"/>
                <w:sz w:val="19"/>
                <w:u w:val="none"/>
              </w:rPr>
              <w:t>Métriques Prometheus</w:t>
            </w:r>
          </w:p>
        </w:tc>
        <w:tc>
          <w:tcPr>
            <w:tcW w:type="dxa" w:w="2280"/>
            <w:shd w:val="clear" w:color="auto" w:fill="F5F5F5"/>
          </w:tcPr>
          <w:p>
            <w:pPr>
              <w:spacing w:before="60" w:after="60"/>
            </w:pPr>
            <w:r>
              <w:rPr>
                <w:rFonts w:ascii="Calibri" w:hAnsi="Calibri"/>
                <w:b w:val="0"/>
                <w:i w:val="0"/>
                <w:color w:val="262626"/>
                <w:sz w:val="19"/>
                <w:u w:val="none"/>
              </w:rPr>
              <w:t>Interne</w:t>
            </w:r>
          </w:p>
        </w:tc>
      </w:tr>
    </w:tbl>
    <w:p>
      <w:pPr>
        <w:spacing w:before="0" w:after="80"/>
      </w:pPr>
    </w:p>
    <w:p>
      <w:pPr>
        <w:pStyle w:val="Heading1"/>
        <w:pageBreakBefore w:val="true"/>
        <w:pBdr>
          <w:bottom w:val="single" w:sz="8" w:space="4" w:color="1F3864"/>
        </w:pBdr>
        <w:spacing w:before="400" w:after="160"/>
      </w:pPr>
      <w:r>
        <w:rPr>
          <w:rFonts w:ascii="Calibri" w:hAnsi="Calibri"/>
          <w:b/>
          <w:i w:val="0"/>
          <w:color w:val="1F3864"/>
          <w:sz w:val="32"/>
          <w:u w:val="none"/>
        </w:rPr>
        <w:t>PARTIE 3 — INFRASTRUCTURE ET DÉPLOIEMENT</w:t>
      </w:r>
    </w:p>
    <w:p>
      <w:pPr>
        <w:spacing w:before="60" w:after="60" w:line="276" w:lineRule="auto"/>
      </w:pPr>
      <w:r>
        <w:rPr>
          <w:rFonts w:ascii="Calibri" w:hAnsi="Calibri"/>
          <w:b w:val="0"/>
          <w:i/>
          <w:color w:val="262626"/>
          <w:sz w:val="21"/>
          <w:u w:val="none"/>
        </w:rPr>
        <w:t>Fenêtre de rédaction : Avril–Mai</w:t>
      </w:r>
    </w:p>
    <w:p>
      <w:pPr>
        <w:spacing w:before="80" w:after="80"/>
        <w:ind w:left="360" w:right="180"/>
        <w:pBdr>
          <w:left w:val="single" w:sz="16" w:space="8" w:color="F59E0B"/>
        </w:pBdr>
      </w:pPr>
      <w:r>
        <w:rPr>
          <w:rFonts w:ascii="Calibri" w:hAnsi="Calibri"/>
          <w:b/>
          <w:i w:val="0"/>
          <w:color w:val="78350F"/>
          <w:sz w:val="20"/>
          <w:u w:val="none"/>
        </w:rPr>
        <w:t>GUIDE FORMATEUR — P3</w:t>
      </w:r>
      <w:r>
        <w:rPr>
          <w:rFonts w:ascii="Calibri" w:hAnsi="Calibri"/>
          <w:b w:val="0"/>
          <w:i w:val="0"/>
          <w:color w:val="78350F"/>
          <w:sz w:val="20"/>
          <w:u w:val="none"/>
        </w:rPr>
        <w:t xml:space="preserve"> Vérifier docker-compose.yml cohérent avec la description. Tester guide install en séance. Pipeline .yml dans le repo.</w:t>
      </w:r>
    </w:p>
    <w:p>
      <w:pPr>
        <w:pStyle w:val="Heading2"/>
        <w:spacing w:before="280" w:after="100"/>
        <w:keepNext/>
      </w:pPr>
      <w:r>
        <w:rPr>
          <w:rFonts w:ascii="Calibri" w:hAnsi="Calibri"/>
          <w:b/>
          <w:i w:val="0"/>
          <w:color w:val="2E74B5"/>
          <w:sz w:val="26"/>
          <w:u w:val="none"/>
        </w:rPr>
        <w:t>3.1 Stack Docker Compose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Service</w:t>
            </w:r>
          </w:p>
        </w:tc>
        <w:tc>
          <w:tcPr>
            <w:tcW w:type="dxa" w:w="2280"/>
            <w:shd w:val="clear" w:color="auto" w:fill="1F3864"/>
          </w:tcPr>
          <w:p>
            <w:pPr>
              <w:spacing w:before="60" w:after="60"/>
            </w:pPr>
            <w:r>
              <w:rPr>
                <w:rFonts w:ascii="Calibri" w:hAnsi="Calibri"/>
                <w:b/>
                <w:i w:val="0"/>
                <w:color w:val="FFFFFF"/>
                <w:sz w:val="19"/>
                <w:u w:val="none"/>
              </w:rPr>
              <w:t>Image</w:t>
            </w:r>
          </w:p>
        </w:tc>
        <w:tc>
          <w:tcPr>
            <w:tcW w:type="dxa" w:w="2280"/>
            <w:shd w:val="clear" w:color="auto" w:fill="1F3864"/>
          </w:tcPr>
          <w:p>
            <w:pPr>
              <w:spacing w:before="60" w:after="60"/>
            </w:pPr>
            <w:r>
              <w:rPr>
                <w:rFonts w:ascii="Calibri" w:hAnsi="Calibri"/>
                <w:b/>
                <w:i w:val="0"/>
                <w:color w:val="FFFFFF"/>
                <w:sz w:val="19"/>
                <w:u w:val="none"/>
              </w:rPr>
              <w:t>Port</w:t>
            </w:r>
          </w:p>
        </w:tc>
        <w:tc>
          <w:tcPr>
            <w:tcW w:type="dxa" w:w="2280"/>
            <w:shd w:val="clear" w:color="auto" w:fill="1F3864"/>
          </w:tcPr>
          <w:p>
            <w:pPr>
              <w:spacing w:before="60" w:after="60"/>
            </w:pPr>
            <w:r>
              <w:rPr>
                <w:rFonts w:ascii="Calibri" w:hAnsi="Calibri"/>
                <w:b/>
                <w:i w:val="0"/>
                <w:color w:val="FFFFFF"/>
                <w:sz w:val="19"/>
                <w:u w:val="none"/>
              </w:rPr>
              <w:t>Rôle</w:t>
            </w:r>
          </w:p>
        </w:tc>
      </w:tr>
      <w:tr>
        <w:tc>
          <w:tcPr>
            <w:tcW w:type="dxa" w:w="2280"/>
          </w:tcPr>
          <w:p>
            <w:pPr>
              <w:spacing w:before="60" w:after="60"/>
            </w:pPr>
            <w:r>
              <w:rPr>
                <w:rFonts w:ascii="Consolas" w:hAnsi="Consolas"/>
                <w:b w:val="0"/>
                <w:i w:val="0"/>
                <w:color w:val="1E293B"/>
                <w:sz w:val="18"/>
                <w:u w:val="none"/>
                <w:shd w:val="clear" w:color="auto" w:fill="F0F0F0"/>
              </w:rPr>
              <w:t>app</w:t>
            </w:r>
          </w:p>
        </w:tc>
        <w:tc>
          <w:tcPr>
            <w:tcW w:type="dxa" w:w="2280"/>
          </w:tcPr>
          <w:p>
            <w:pPr>
              <w:spacing w:before="60" w:after="60"/>
            </w:pPr>
            <w:r>
              <w:rPr>
                <w:rFonts w:ascii="Consolas" w:hAnsi="Consolas"/>
                <w:b w:val="0"/>
                <w:i w:val="0"/>
                <w:color w:val="1E293B"/>
                <w:sz w:val="18"/>
                <w:u w:val="none"/>
                <w:shd w:val="clear" w:color="auto" w:fill="F0F0F0"/>
              </w:rPr>
              <w:t>php:8.2-apache</w:t>
            </w:r>
            <w:r>
              <w:rPr>
                <w:rFonts w:ascii="Calibri" w:hAnsi="Calibri"/>
                <w:b w:val="0"/>
                <w:i w:val="0"/>
                <w:color w:val="262626"/>
                <w:sz w:val="19"/>
                <w:u w:val="none"/>
              </w:rPr>
              <w:t xml:space="preserve"> (build custom)</w:t>
            </w:r>
          </w:p>
        </w:tc>
        <w:tc>
          <w:tcPr>
            <w:tcW w:type="dxa" w:w="2280"/>
          </w:tcPr>
          <w:p>
            <w:pPr>
              <w:spacing w:before="60" w:after="60"/>
            </w:pPr>
            <w:r>
              <w:rPr>
                <w:rFonts w:ascii="Calibri" w:hAnsi="Calibri"/>
                <w:b w:val="0"/>
                <w:i w:val="0"/>
                <w:color w:val="262626"/>
                <w:sz w:val="19"/>
                <w:u w:val="none"/>
              </w:rPr>
              <w:t>8080:80</w:t>
            </w:r>
          </w:p>
        </w:tc>
        <w:tc>
          <w:tcPr>
            <w:tcW w:type="dxa" w:w="2280"/>
          </w:tcPr>
          <w:p>
            <w:pPr>
              <w:spacing w:before="60" w:after="60"/>
            </w:pPr>
            <w:r>
              <w:rPr>
                <w:rFonts w:ascii="Calibri" w:hAnsi="Calibri"/>
                <w:b w:val="0"/>
                <w:i w:val="0"/>
                <w:color w:val="262626"/>
                <w:sz w:val="19"/>
                <w:u w:val="none"/>
              </w:rPr>
              <w:t>Application PHP + Apache</w:t>
            </w:r>
          </w:p>
        </w:tc>
      </w:tr>
      <w:tr>
        <w:tc>
          <w:tcPr>
            <w:tcW w:type="dxa" w:w="2280"/>
            <w:shd w:val="clear" w:color="auto" w:fill="F5F5F5"/>
          </w:tcPr>
          <w:p>
            <w:pPr>
              <w:spacing w:before="60" w:after="60"/>
            </w:pPr>
            <w:r>
              <w:rPr>
                <w:rFonts w:ascii="Consolas" w:hAnsi="Consolas"/>
                <w:b w:val="0"/>
                <w:i w:val="0"/>
                <w:color w:val="1E293B"/>
                <w:sz w:val="18"/>
                <w:u w:val="none"/>
                <w:shd w:val="clear" w:color="auto" w:fill="F0F0F0"/>
              </w:rPr>
              <w:t>db</w:t>
            </w:r>
          </w:p>
        </w:tc>
        <w:tc>
          <w:tcPr>
            <w:tcW w:type="dxa" w:w="2280"/>
            <w:shd w:val="clear" w:color="auto" w:fill="F5F5F5"/>
          </w:tcPr>
          <w:p>
            <w:pPr>
              <w:spacing w:before="60" w:after="60"/>
            </w:pPr>
            <w:r>
              <w:rPr>
                <w:rFonts w:ascii="Consolas" w:hAnsi="Consolas"/>
                <w:b w:val="0"/>
                <w:i w:val="0"/>
                <w:color w:val="1E293B"/>
                <w:sz w:val="18"/>
                <w:u w:val="none"/>
                <w:shd w:val="clear" w:color="auto" w:fill="F0F0F0"/>
              </w:rPr>
              <w:t>mysql:8.0</w:t>
            </w:r>
          </w:p>
        </w:tc>
        <w:tc>
          <w:tcPr>
            <w:tcW w:type="dxa" w:w="2280"/>
            <w:shd w:val="clear" w:color="auto" w:fill="F5F5F5"/>
          </w:tcPr>
          <w:p>
            <w:pPr>
              <w:spacing w:before="60" w:after="60"/>
            </w:pPr>
            <w:r>
              <w:rPr>
                <w:rFonts w:ascii="Calibri" w:hAnsi="Calibri"/>
                <w:b w:val="0"/>
                <w:i w:val="0"/>
                <w:color w:val="262626"/>
                <w:sz w:val="19"/>
                <w:u w:val="none"/>
              </w:rPr>
              <w:t>3307:3306</w:t>
            </w:r>
          </w:p>
        </w:tc>
        <w:tc>
          <w:tcPr>
            <w:tcW w:type="dxa" w:w="2280"/>
            <w:shd w:val="clear" w:color="auto" w:fill="F5F5F5"/>
          </w:tcPr>
          <w:p>
            <w:pPr>
              <w:spacing w:before="60" w:after="60"/>
            </w:pPr>
            <w:r>
              <w:rPr>
                <w:rFonts w:ascii="Calibri" w:hAnsi="Calibri"/>
                <w:b w:val="0"/>
                <w:i w:val="0"/>
                <w:color w:val="262626"/>
                <w:sz w:val="19"/>
                <w:u w:val="none"/>
              </w:rPr>
              <w:t>Base de données MySQL</w:t>
            </w:r>
          </w:p>
        </w:tc>
      </w:tr>
    </w:tbl>
    <w:p>
      <w:pPr>
        <w:spacing w:before="0" w:after="80"/>
      </w:pPr>
    </w:p>
    <w:p>
      <w:pPr>
        <w:spacing w:before="60" w:after="60" w:line="276" w:lineRule="auto"/>
      </w:pPr>
      <w:r>
        <w:rPr>
          <w:rFonts w:ascii="Calibri" w:hAnsi="Calibri"/>
          <w:b/>
          <w:i w:val="0"/>
          <w:color w:val="262626"/>
          <w:sz w:val="21"/>
          <w:u w:val="none"/>
        </w:rPr>
        <w:t>Extrait commenté du docker-compose.yml — Rédacteur(s) : Omar AKAKBA</w:t>
      </w:r>
    </w:p>
    <w:p>
      <w:pPr>
        <w:spacing w:before="0" w:after="0"/>
      </w:pPr>
    </w:p>
    <w:p>
      <w:pPr>
        <w:spacing w:before="0" w:after="0"/>
        <w:ind w:left="360"/>
        <w:pBdr>
          <w:left w:val="single" w:sz="10" w:space="8" w:color="BFBFBF"/>
        </w:pBdr>
      </w:pPr>
      <w:r>
        <w:rPr>
          <w:rFonts w:ascii="Consolas" w:hAnsi="Consolas"/>
          <w:color w:val="1E293B"/>
          <w:sz w:val="18"/>
          <w:shd w:val="clear" w:color="auto" w:fill="F5F5F5"/>
        </w:rPr>
        <w:t>services:</w:t>
      </w:r>
    </w:p>
    <w:p>
      <w:pPr>
        <w:spacing w:before="0" w:after="0"/>
        <w:ind w:left="360"/>
        <w:pBdr>
          <w:left w:val="single" w:sz="10" w:space="8" w:color="BFBFBF"/>
        </w:pBdr>
      </w:pPr>
      <w:r>
        <w:rPr>
          <w:rFonts w:ascii="Consolas" w:hAnsi="Consolas"/>
          <w:color w:val="1E293B"/>
          <w:sz w:val="18"/>
          <w:shd w:val="clear" w:color="auto" w:fill="F5F5F5"/>
        </w:rPr>
        <w:t xml:space="preserve">  app:</w:t>
      </w:r>
    </w:p>
    <w:p>
      <w:pPr>
        <w:spacing w:before="0" w:after="0"/>
        <w:ind w:left="360"/>
        <w:pBdr>
          <w:left w:val="single" w:sz="10" w:space="8" w:color="BFBFBF"/>
        </w:pBdr>
      </w:pPr>
      <w:r>
        <w:rPr>
          <w:rFonts w:ascii="Consolas" w:hAnsi="Consolas"/>
          <w:color w:val="1E293B"/>
          <w:sz w:val="18"/>
          <w:shd w:val="clear" w:color="auto" w:fill="F5F5F5"/>
        </w:rPr>
        <w:t xml:space="preserve">    build: .                        # Dockerfile à la racine</w:t>
      </w:r>
    </w:p>
    <w:p>
      <w:pPr>
        <w:spacing w:before="0" w:after="0"/>
        <w:ind w:left="360"/>
        <w:pBdr>
          <w:left w:val="single" w:sz="10" w:space="8" w:color="BFBFBF"/>
        </w:pBdr>
      </w:pPr>
      <w:r>
        <w:rPr>
          <w:rFonts w:ascii="Consolas" w:hAnsi="Consolas"/>
          <w:color w:val="1E293B"/>
          <w:sz w:val="18"/>
          <w:shd w:val="clear" w:color="auto" w:fill="F5F5F5"/>
        </w:rPr>
        <w:t xml:space="preserve">    container_name: cyna_app</w:t>
      </w:r>
    </w:p>
    <w:p>
      <w:pPr>
        <w:spacing w:before="0" w:after="0"/>
        <w:ind w:left="360"/>
        <w:pBdr>
          <w:left w:val="single" w:sz="10" w:space="8" w:color="BFBFBF"/>
        </w:pBdr>
      </w:pPr>
      <w:r>
        <w:rPr>
          <w:rFonts w:ascii="Consolas" w:hAnsi="Consolas"/>
          <w:color w:val="1E293B"/>
          <w:sz w:val="18"/>
          <w:shd w:val="clear" w:color="auto" w:fill="F5F5F5"/>
        </w:rPr>
        <w:t xml:space="preserve">    ports:</w:t>
      </w:r>
    </w:p>
    <w:p>
      <w:pPr>
        <w:spacing w:before="0" w:after="0"/>
        <w:ind w:left="360"/>
        <w:pBdr>
          <w:left w:val="single" w:sz="10" w:space="8" w:color="BFBFBF"/>
        </w:pBdr>
      </w:pPr>
      <w:r>
        <w:rPr>
          <w:rFonts w:ascii="Consolas" w:hAnsi="Consolas"/>
          <w:color w:val="1E293B"/>
          <w:sz w:val="18"/>
          <w:shd w:val="clear" w:color="auto" w:fill="F5F5F5"/>
        </w:rPr>
        <w:t xml:space="preserve">      - "8080:80"                   # Site accessible sur localhost:8080</w:t>
      </w:r>
    </w:p>
    <w:p>
      <w:pPr>
        <w:spacing w:before="0" w:after="0"/>
        <w:ind w:left="360"/>
        <w:pBdr>
          <w:left w:val="single" w:sz="10" w:space="8" w:color="BFBFBF"/>
        </w:pBdr>
      </w:pPr>
      <w:r>
        <w:rPr>
          <w:rFonts w:ascii="Consolas" w:hAnsi="Consolas"/>
          <w:color w:val="1E293B"/>
          <w:sz w:val="18"/>
          <w:shd w:val="clear" w:color="auto" w:fill="F5F5F5"/>
        </w:rPr>
        <w:t xml:space="preserve">    environment:</w:t>
      </w:r>
    </w:p>
    <w:p>
      <w:pPr>
        <w:spacing w:before="0" w:after="0"/>
        <w:ind w:left="360"/>
        <w:pBdr>
          <w:left w:val="single" w:sz="10" w:space="8" w:color="BFBFBF"/>
        </w:pBdr>
      </w:pPr>
      <w:r>
        <w:rPr>
          <w:rFonts w:ascii="Consolas" w:hAnsi="Consolas"/>
          <w:color w:val="1E293B"/>
          <w:sz w:val="18"/>
          <w:shd w:val="clear" w:color="auto" w:fill="F5F5F5"/>
        </w:rPr>
        <w:t xml:space="preserve">      DB_HOST: db                   # Nom du service MySQL dans le réseau Docker</w:t>
      </w:r>
    </w:p>
    <w:p>
      <w:pPr>
        <w:spacing w:before="0" w:after="0"/>
        <w:ind w:left="360"/>
        <w:pBdr>
          <w:left w:val="single" w:sz="10" w:space="8" w:color="BFBFBF"/>
        </w:pBdr>
      </w:pPr>
      <w:r>
        <w:rPr>
          <w:rFonts w:ascii="Consolas" w:hAnsi="Consolas"/>
          <w:color w:val="1E293B"/>
          <w:sz w:val="18"/>
          <w:shd w:val="clear" w:color="auto" w:fill="F5F5F5"/>
        </w:rPr>
        <w:t xml:space="preserve">      DB_PORT: 3306</w:t>
      </w:r>
    </w:p>
    <w:p>
      <w:pPr>
        <w:spacing w:before="0" w:after="0"/>
        <w:ind w:left="360"/>
        <w:pBdr>
          <w:left w:val="single" w:sz="10" w:space="8" w:color="BFBFBF"/>
        </w:pBdr>
      </w:pPr>
      <w:r>
        <w:rPr>
          <w:rFonts w:ascii="Consolas" w:hAnsi="Consolas"/>
          <w:color w:val="1E293B"/>
          <w:sz w:val="18"/>
          <w:shd w:val="clear" w:color="auto" w:fill="F5F5F5"/>
        </w:rPr>
        <w:t xml:space="preserve">      DB_NAME: ${DB_NAME:-cyna_db}</w:t>
      </w:r>
    </w:p>
    <w:p>
      <w:pPr>
        <w:spacing w:before="0" w:after="0"/>
        <w:ind w:left="360"/>
        <w:pBdr>
          <w:left w:val="single" w:sz="10" w:space="8" w:color="BFBFBF"/>
        </w:pBdr>
      </w:pPr>
      <w:r>
        <w:rPr>
          <w:rFonts w:ascii="Consolas" w:hAnsi="Consolas"/>
          <w:color w:val="1E293B"/>
          <w:sz w:val="18"/>
          <w:shd w:val="clear" w:color="auto" w:fill="F5F5F5"/>
        </w:rPr>
        <w:t xml:space="preserve">      DB_USER: ${DB_USER:-cyna_user}</w:t>
      </w:r>
    </w:p>
    <w:p>
      <w:pPr>
        <w:spacing w:before="0" w:after="0"/>
        <w:ind w:left="360"/>
        <w:pBdr>
          <w:left w:val="single" w:sz="10" w:space="8" w:color="BFBFBF"/>
        </w:pBdr>
      </w:pPr>
      <w:r>
        <w:rPr>
          <w:rFonts w:ascii="Consolas" w:hAnsi="Consolas"/>
          <w:color w:val="1E293B"/>
          <w:sz w:val="18"/>
          <w:shd w:val="clear" w:color="auto" w:fill="F5F5F5"/>
        </w:rPr>
        <w:t xml:space="preserve">      DB_PASS: ${DB_PASS:-cyna_pass}</w:t>
      </w:r>
    </w:p>
    <w:p>
      <w:pPr>
        <w:spacing w:before="0" w:after="0"/>
        <w:ind w:left="360"/>
        <w:pBdr>
          <w:left w:val="single" w:sz="10" w:space="8" w:color="BFBFBF"/>
        </w:pBdr>
      </w:pPr>
      <w:r>
        <w:rPr>
          <w:rFonts w:ascii="Consolas" w:hAnsi="Consolas"/>
          <w:color w:val="1E293B"/>
          <w:sz w:val="18"/>
          <w:shd w:val="clear" w:color="auto" w:fill="F5F5F5"/>
        </w:rPr>
        <w:t xml:space="preserve">    depends_on:</w:t>
      </w:r>
    </w:p>
    <w:p>
      <w:pPr>
        <w:spacing w:before="0" w:after="0"/>
        <w:ind w:left="360"/>
        <w:pBdr>
          <w:left w:val="single" w:sz="10" w:space="8" w:color="BFBFBF"/>
        </w:pBdr>
      </w:pPr>
      <w:r>
        <w:rPr>
          <w:rFonts w:ascii="Consolas" w:hAnsi="Consolas"/>
          <w:color w:val="1E293B"/>
          <w:sz w:val="18"/>
          <w:shd w:val="clear" w:color="auto" w:fill="F5F5F5"/>
        </w:rPr>
        <w:t xml:space="preserve">      db:</w:t>
      </w:r>
    </w:p>
    <w:p>
      <w:pPr>
        <w:spacing w:before="0" w:after="0"/>
        <w:ind w:left="360"/>
        <w:pBdr>
          <w:left w:val="single" w:sz="10" w:space="8" w:color="BFBFBF"/>
        </w:pBdr>
      </w:pPr>
      <w:r>
        <w:rPr>
          <w:rFonts w:ascii="Consolas" w:hAnsi="Consolas"/>
          <w:color w:val="1E293B"/>
          <w:sz w:val="18"/>
          <w:shd w:val="clear" w:color="auto" w:fill="F5F5F5"/>
        </w:rPr>
        <w:t xml:space="preserve">        condition: service_healthy  # Attend que MySQL soit prêt avant de démarrer</w:t>
      </w:r>
    </w:p>
    <w:p>
      <w:pPr>
        <w:spacing w:before="0" w:after="0"/>
        <w:ind w:left="360"/>
        <w:pBdr>
          <w:left w:val="single" w:sz="10" w:space="8" w:color="BFBFBF"/>
        </w:pBdr>
      </w:pPr>
      <w:r>
        <w:rPr>
          <w:rFonts w:ascii="Consolas" w:hAnsi="Consolas"/>
          <w:color w:val="1E293B"/>
          <w:sz w:val="18"/>
          <w:shd w:val="clear" w:color="auto" w:fill="F5F5F5"/>
        </w:rPr>
        <w:t xml:space="preserve">    networks:</w:t>
      </w:r>
    </w:p>
    <w:p>
      <w:pPr>
        <w:spacing w:before="0" w:after="0"/>
        <w:ind w:left="360"/>
        <w:pBdr>
          <w:left w:val="single" w:sz="10" w:space="8" w:color="BFBFBF"/>
        </w:pBdr>
      </w:pPr>
      <w:r>
        <w:rPr>
          <w:rFonts w:ascii="Consolas" w:hAnsi="Consolas"/>
          <w:color w:val="1E293B"/>
          <w:sz w:val="18"/>
          <w:shd w:val="clear" w:color="auto" w:fill="F5F5F5"/>
        </w:rPr>
        <w:t xml:space="preserve">      - cyna_network</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 xml:space="preserve">  db:</w:t>
      </w:r>
    </w:p>
    <w:p>
      <w:pPr>
        <w:spacing w:before="0" w:after="0"/>
        <w:ind w:left="360"/>
        <w:pBdr>
          <w:left w:val="single" w:sz="10" w:space="8" w:color="BFBFBF"/>
        </w:pBdr>
      </w:pPr>
      <w:r>
        <w:rPr>
          <w:rFonts w:ascii="Consolas" w:hAnsi="Consolas"/>
          <w:color w:val="1E293B"/>
          <w:sz w:val="18"/>
          <w:shd w:val="clear" w:color="auto" w:fill="F5F5F5"/>
        </w:rPr>
        <w:t xml:space="preserve">    image: mysql:8.0</w:t>
      </w:r>
    </w:p>
    <w:p>
      <w:pPr>
        <w:spacing w:before="0" w:after="0"/>
        <w:ind w:left="360"/>
        <w:pBdr>
          <w:left w:val="single" w:sz="10" w:space="8" w:color="BFBFBF"/>
        </w:pBdr>
      </w:pPr>
      <w:r>
        <w:rPr>
          <w:rFonts w:ascii="Consolas" w:hAnsi="Consolas"/>
          <w:color w:val="1E293B"/>
          <w:sz w:val="18"/>
          <w:shd w:val="clear" w:color="auto" w:fill="F5F5F5"/>
        </w:rPr>
        <w:t xml:space="preserve">    container_name: cyna_db</w:t>
      </w:r>
    </w:p>
    <w:p>
      <w:pPr>
        <w:spacing w:before="0" w:after="0"/>
        <w:ind w:left="360"/>
        <w:pBdr>
          <w:left w:val="single" w:sz="10" w:space="8" w:color="BFBFBF"/>
        </w:pBdr>
      </w:pPr>
      <w:r>
        <w:rPr>
          <w:rFonts w:ascii="Consolas" w:hAnsi="Consolas"/>
          <w:color w:val="1E293B"/>
          <w:sz w:val="18"/>
          <w:shd w:val="clear" w:color="auto" w:fill="F5F5F5"/>
        </w:rPr>
        <w:t xml:space="preserve">    volumes:</w:t>
      </w:r>
    </w:p>
    <w:p>
      <w:pPr>
        <w:spacing w:before="0" w:after="0"/>
        <w:ind w:left="360"/>
        <w:pBdr>
          <w:left w:val="single" w:sz="10" w:space="8" w:color="BFBFBF"/>
        </w:pBdr>
      </w:pPr>
      <w:r>
        <w:rPr>
          <w:rFonts w:ascii="Consolas" w:hAnsi="Consolas"/>
          <w:color w:val="1E293B"/>
          <w:sz w:val="18"/>
          <w:shd w:val="clear" w:color="auto" w:fill="F5F5F5"/>
        </w:rPr>
        <w:t xml:space="preserve">      - cyna_db_data:/var/lib/mysql</w:t>
      </w:r>
    </w:p>
    <w:p>
      <w:pPr>
        <w:spacing w:before="0" w:after="0"/>
        <w:ind w:left="360"/>
        <w:pBdr>
          <w:left w:val="single" w:sz="10" w:space="8" w:color="BFBFBF"/>
        </w:pBdr>
      </w:pPr>
      <w:r>
        <w:rPr>
          <w:rFonts w:ascii="Consolas" w:hAnsi="Consolas"/>
          <w:color w:val="1E293B"/>
          <w:sz w:val="18"/>
          <w:shd w:val="clear" w:color="auto" w:fill="F5F5F5"/>
        </w:rPr>
        <w:t xml:space="preserve">      - ./sql/schema.sql:/docker-entrypoint-initdb.d/01-schema.sql</w:t>
      </w:r>
    </w:p>
    <w:p>
      <w:pPr>
        <w:spacing w:before="0" w:after="0"/>
        <w:ind w:left="360"/>
        <w:pBdr>
          <w:left w:val="single" w:sz="10" w:space="8" w:color="BFBFBF"/>
        </w:pBdr>
      </w:pPr>
      <w:r>
        <w:rPr>
          <w:rFonts w:ascii="Consolas" w:hAnsi="Consolas"/>
          <w:color w:val="1E293B"/>
          <w:sz w:val="18"/>
          <w:shd w:val="clear" w:color="auto" w:fill="F5F5F5"/>
        </w:rPr>
        <w:t xml:space="preserve">      - ./sql/seed.sql:/docker-entrypoint-initdb.d/02-seed.sql</w:t>
      </w:r>
    </w:p>
    <w:p>
      <w:pPr>
        <w:spacing w:before="0" w:after="0"/>
        <w:ind w:left="360"/>
        <w:pBdr>
          <w:left w:val="single" w:sz="10" w:space="8" w:color="BFBFBF"/>
        </w:pBdr>
      </w:pPr>
      <w:r>
        <w:rPr>
          <w:rFonts w:ascii="Consolas" w:hAnsi="Consolas"/>
          <w:color w:val="1E293B"/>
          <w:sz w:val="18"/>
          <w:shd w:val="clear" w:color="auto" w:fill="F5F5F5"/>
        </w:rPr>
        <w:t xml:space="preserve">    healthcheck:</w:t>
      </w:r>
    </w:p>
    <w:p>
      <w:pPr>
        <w:spacing w:before="0" w:after="0"/>
        <w:ind w:left="360"/>
        <w:pBdr>
          <w:left w:val="single" w:sz="10" w:space="8" w:color="BFBFBF"/>
        </w:pBdr>
      </w:pPr>
      <w:r>
        <w:rPr>
          <w:rFonts w:ascii="Consolas" w:hAnsi="Consolas"/>
          <w:color w:val="1E293B"/>
          <w:sz w:val="18"/>
          <w:shd w:val="clear" w:color="auto" w:fill="F5F5F5"/>
        </w:rPr>
        <w:t xml:space="preserve">      test: ["CMD", "mysqladmin", "ping", "-h", "localhost"]</w:t>
      </w:r>
    </w:p>
    <w:p>
      <w:pPr>
        <w:spacing w:before="0" w:after="0"/>
        <w:ind w:left="360"/>
        <w:pBdr>
          <w:left w:val="single" w:sz="10" w:space="8" w:color="BFBFBF"/>
        </w:pBdr>
      </w:pPr>
      <w:r>
        <w:rPr>
          <w:rFonts w:ascii="Consolas" w:hAnsi="Consolas"/>
          <w:color w:val="1E293B"/>
          <w:sz w:val="18"/>
          <w:shd w:val="clear" w:color="auto" w:fill="F5F5F5"/>
        </w:rPr>
        <w:t xml:space="preserve">    networks:</w:t>
      </w:r>
    </w:p>
    <w:p>
      <w:pPr>
        <w:spacing w:before="0" w:after="0"/>
        <w:ind w:left="360"/>
        <w:pBdr>
          <w:left w:val="single" w:sz="10" w:space="8" w:color="BFBFBF"/>
        </w:pBdr>
      </w:pPr>
      <w:r>
        <w:rPr>
          <w:rFonts w:ascii="Consolas" w:hAnsi="Consolas"/>
          <w:color w:val="1E293B"/>
          <w:sz w:val="18"/>
          <w:shd w:val="clear" w:color="auto" w:fill="F5F5F5"/>
        </w:rPr>
        <w:t xml:space="preserve">      - cyna_network</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volumes:</w:t>
      </w:r>
    </w:p>
    <w:p>
      <w:pPr>
        <w:spacing w:before="0" w:after="0"/>
        <w:ind w:left="360"/>
        <w:pBdr>
          <w:left w:val="single" w:sz="10" w:space="8" w:color="BFBFBF"/>
        </w:pBdr>
      </w:pPr>
      <w:r>
        <w:rPr>
          <w:rFonts w:ascii="Consolas" w:hAnsi="Consolas"/>
          <w:color w:val="1E293B"/>
          <w:sz w:val="18"/>
          <w:shd w:val="clear" w:color="auto" w:fill="F5F5F5"/>
        </w:rPr>
        <w:t xml:space="preserve">  cyna_db_data:    # Persistance des données MySQL entre redémarrages</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networks:</w:t>
      </w:r>
    </w:p>
    <w:p>
      <w:pPr>
        <w:spacing w:before="0" w:after="0"/>
        <w:ind w:left="360"/>
        <w:pBdr>
          <w:left w:val="single" w:sz="10" w:space="8" w:color="BFBFBF"/>
        </w:pBdr>
      </w:pPr>
      <w:r>
        <w:rPr>
          <w:rFonts w:ascii="Consolas" w:hAnsi="Consolas"/>
          <w:color w:val="1E293B"/>
          <w:sz w:val="18"/>
          <w:shd w:val="clear" w:color="auto" w:fill="F5F5F5"/>
        </w:rPr>
        <w:t xml:space="preserve">  cyna_network:</w:t>
      </w:r>
    </w:p>
    <w:p>
      <w:pPr>
        <w:spacing w:before="0" w:after="0"/>
        <w:ind w:left="360"/>
        <w:pBdr>
          <w:left w:val="single" w:sz="10" w:space="8" w:color="BFBFBF"/>
        </w:pBdr>
      </w:pPr>
      <w:r>
        <w:rPr>
          <w:rFonts w:ascii="Consolas" w:hAnsi="Consolas"/>
          <w:color w:val="1E293B"/>
          <w:sz w:val="18"/>
          <w:shd w:val="clear" w:color="auto" w:fill="F5F5F5"/>
        </w:rPr>
        <w:t xml:space="preserve">    driver: bridge</w:t>
      </w:r>
    </w:p>
    <w:p>
      <w:pPr>
        <w:spacing w:before="0" w:after="80"/>
      </w:pPr>
    </w:p>
    <w:p>
      <w:pPr>
        <w:spacing w:before="60" w:after="60" w:line="276" w:lineRule="auto"/>
      </w:pPr>
      <w:r>
        <w:rPr>
          <w:rFonts w:ascii="Calibri" w:hAnsi="Calibri"/>
          <w:b w:val="0"/>
          <w:i w:val="0"/>
          <w:color w:val="262626"/>
          <w:sz w:val="21"/>
          <w:u w:val="none"/>
        </w:rPr>
        <w:t xml:space="preserve">Fichier complet : </w:t>
      </w:r>
      <w:r>
        <w:rPr>
          <w:rFonts w:ascii="Consolas" w:hAnsi="Consolas"/>
          <w:b w:val="0"/>
          <w:i w:val="0"/>
          <w:color w:val="1E293B"/>
          <w:sz w:val="18"/>
          <w:u w:val="none"/>
          <w:shd w:val="clear" w:color="auto" w:fill="F0F0F0"/>
        </w:rPr>
        <w:t>docker-compose.yml</w:t>
      </w:r>
      <w:r>
        <w:rPr>
          <w:rFonts w:ascii="Calibri" w:hAnsi="Calibri"/>
          <w:b w:val="0"/>
          <w:i w:val="0"/>
          <w:color w:val="262626"/>
          <w:sz w:val="21"/>
          <w:u w:val="none"/>
        </w:rPr>
        <w:t xml:space="preserve"> (racine du projet)</w:t>
      </w:r>
    </w:p>
    <w:p>
      <w:pPr>
        <w:pStyle w:val="Heading2"/>
        <w:spacing w:before="280" w:after="100"/>
        <w:keepNext/>
      </w:pPr>
      <w:r>
        <w:rPr>
          <w:rFonts w:ascii="Calibri" w:hAnsi="Calibri"/>
          <w:b/>
          <w:i w:val="0"/>
          <w:color w:val="2E74B5"/>
          <w:sz w:val="26"/>
          <w:u w:val="none"/>
        </w:rPr>
        <w:t>3.2 Pipeline CI/CD — GitHub Actions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Étape</w:t>
            </w:r>
          </w:p>
        </w:tc>
        <w:tc>
          <w:tcPr>
            <w:tcW w:type="dxa" w:w="2280"/>
            <w:shd w:val="clear" w:color="auto" w:fill="1F3864"/>
          </w:tcPr>
          <w:p>
            <w:pPr>
              <w:spacing w:before="60" w:after="60"/>
            </w:pPr>
            <w:r>
              <w:rPr>
                <w:rFonts w:ascii="Calibri" w:hAnsi="Calibri"/>
                <w:b/>
                <w:i w:val="0"/>
                <w:color w:val="FFFFFF"/>
                <w:sz w:val="19"/>
                <w:u w:val="none"/>
              </w:rPr>
              <w:t>Déclencheur</w:t>
            </w:r>
          </w:p>
        </w:tc>
        <w:tc>
          <w:tcPr>
            <w:tcW w:type="dxa" w:w="2280"/>
            <w:shd w:val="clear" w:color="auto" w:fill="1F3864"/>
          </w:tcPr>
          <w:p>
            <w:pPr>
              <w:spacing w:before="60" w:after="60"/>
            </w:pPr>
            <w:r>
              <w:rPr>
                <w:rFonts w:ascii="Calibri" w:hAnsi="Calibri"/>
                <w:b/>
                <w:i w:val="0"/>
                <w:color w:val="FFFFFF"/>
                <w:sz w:val="19"/>
                <w:u w:val="none"/>
              </w:rPr>
              <w:t>Actions</w:t>
            </w:r>
          </w:p>
        </w:tc>
        <w:tc>
          <w:tcPr>
            <w:tcW w:type="dxa" w:w="2280"/>
            <w:shd w:val="clear" w:color="auto" w:fill="1F3864"/>
          </w:tcPr>
          <w:p>
            <w:pPr>
              <w:spacing w:before="60" w:after="60"/>
            </w:pPr>
            <w:r>
              <w:rPr>
                <w:rFonts w:ascii="Calibri" w:hAnsi="Calibri"/>
                <w:b/>
                <w:i w:val="0"/>
                <w:color w:val="FFFFFF"/>
                <w:sz w:val="19"/>
                <w:u w:val="none"/>
              </w:rPr>
              <w:t>Résultat</w:t>
            </w:r>
          </w:p>
        </w:tc>
      </w:tr>
      <w:tr>
        <w:tc>
          <w:tcPr>
            <w:tcW w:type="dxa" w:w="2280"/>
          </w:tcPr>
          <w:p>
            <w:pPr>
              <w:spacing w:before="60" w:after="60"/>
            </w:pPr>
            <w:r>
              <w:rPr>
                <w:rFonts w:ascii="Calibri" w:hAnsi="Calibri"/>
                <w:b w:val="0"/>
                <w:i w:val="0"/>
                <w:color w:val="262626"/>
                <w:sz w:val="19"/>
                <w:u w:val="none"/>
              </w:rPr>
              <w:t>Setup environnement</w:t>
            </w:r>
          </w:p>
        </w:tc>
        <w:tc>
          <w:tcPr>
            <w:tcW w:type="dxa" w:w="2280"/>
          </w:tcPr>
          <w:p>
            <w:pPr>
              <w:spacing w:before="60" w:after="60"/>
            </w:pPr>
            <w:r>
              <w:rPr>
                <w:rFonts w:ascii="Calibri" w:hAnsi="Calibri"/>
                <w:b w:val="0"/>
                <w:i w:val="0"/>
                <w:color w:val="262626"/>
                <w:sz w:val="19"/>
                <w:u w:val="none"/>
              </w:rPr>
              <w:t xml:space="preserve">Push sur </w:t>
            </w:r>
            <w:r>
              <w:rPr>
                <w:rFonts w:ascii="Consolas" w:hAnsi="Consolas"/>
                <w:b w:val="0"/>
                <w:i w:val="0"/>
                <w:color w:val="1E293B"/>
                <w:sz w:val="18"/>
                <w:u w:val="none"/>
                <w:shd w:val="clear" w:color="auto" w:fill="F0F0F0"/>
              </w:rPr>
              <w:t>main</w:t>
            </w:r>
            <w:r>
              <w:rPr>
                <w:rFonts w:ascii="Calibri" w:hAnsi="Calibri"/>
                <w:b w:val="0"/>
                <w:i w:val="0"/>
                <w:color w:val="262626"/>
                <w:sz w:val="19"/>
                <w:u w:val="none"/>
              </w:rPr>
              <w:t xml:space="preserve"> ou </w:t>
            </w:r>
            <w:r>
              <w:rPr>
                <w:rFonts w:ascii="Consolas" w:hAnsi="Consolas"/>
                <w:b w:val="0"/>
                <w:i w:val="0"/>
                <w:color w:val="1E293B"/>
                <w:sz w:val="18"/>
                <w:u w:val="none"/>
                <w:shd w:val="clear" w:color="auto" w:fill="F0F0F0"/>
              </w:rPr>
              <w:t>develop</w:t>
            </w:r>
          </w:p>
        </w:tc>
        <w:tc>
          <w:tcPr>
            <w:tcW w:type="dxa" w:w="2280"/>
          </w:tcPr>
          <w:p>
            <w:pPr>
              <w:spacing w:before="60" w:after="60"/>
            </w:pPr>
            <w:r>
              <w:rPr>
                <w:rFonts w:ascii="Calibri" w:hAnsi="Calibri"/>
                <w:b w:val="0"/>
                <w:i w:val="0"/>
                <w:color w:val="262626"/>
                <w:sz w:val="19"/>
                <w:u w:val="none"/>
              </w:rPr>
              <w:t>Setup PHP 8.2 + PDO, mbstring</w:t>
            </w:r>
          </w:p>
        </w:tc>
        <w:tc>
          <w:tcPr>
            <w:tcW w:type="dxa" w:w="2280"/>
          </w:tcPr>
          <w:p>
            <w:pPr>
              <w:spacing w:before="60" w:after="60"/>
            </w:pPr>
            <w:r>
              <w:rPr>
                <w:rFonts w:ascii="Calibri" w:hAnsi="Calibri"/>
                <w:b w:val="0"/>
                <w:i w:val="0"/>
                <w:color w:val="262626"/>
                <w:sz w:val="19"/>
                <w:u w:val="none"/>
              </w:rPr>
              <w:t>PHP prêt</w:t>
            </w:r>
          </w:p>
        </w:tc>
      </w:tr>
      <w:tr>
        <w:tc>
          <w:tcPr>
            <w:tcW w:type="dxa" w:w="2280"/>
            <w:shd w:val="clear" w:color="auto" w:fill="F5F5F5"/>
          </w:tcPr>
          <w:p>
            <w:pPr>
              <w:spacing w:before="60" w:after="60"/>
            </w:pPr>
            <w:r>
              <w:rPr>
                <w:rFonts w:ascii="Calibri" w:hAnsi="Calibri"/>
                <w:b w:val="0"/>
                <w:i w:val="0"/>
                <w:color w:val="262626"/>
                <w:sz w:val="19"/>
                <w:u w:val="none"/>
              </w:rPr>
              <w:t>Cache Composer</w:t>
            </w:r>
          </w:p>
        </w:tc>
        <w:tc>
          <w:tcPr>
            <w:tcW w:type="dxa" w:w="2280"/>
            <w:shd w:val="clear" w:color="auto" w:fill="F5F5F5"/>
          </w:tcPr>
          <w:p>
            <w:pPr>
              <w:spacing w:before="60" w:after="60"/>
            </w:pPr>
            <w:r>
              <w:rPr>
                <w:rFonts w:ascii="Calibri" w:hAnsi="Calibri"/>
                <w:b w:val="0"/>
                <w:i w:val="0"/>
                <w:color w:val="262626"/>
                <w:sz w:val="19"/>
                <w:u w:val="none"/>
              </w:rPr>
              <w:t>Après setup</w:t>
            </w:r>
          </w:p>
        </w:tc>
        <w:tc>
          <w:tcPr>
            <w:tcW w:type="dxa" w:w="2280"/>
            <w:shd w:val="clear" w:color="auto" w:fill="F5F5F5"/>
          </w:tcPr>
          <w:p>
            <w:pPr>
              <w:spacing w:before="60" w:after="60"/>
            </w:pPr>
            <w:r>
              <w:rPr>
                <w:rFonts w:ascii="Calibri" w:hAnsi="Calibri"/>
                <w:b w:val="0"/>
                <w:i w:val="0"/>
                <w:color w:val="262626"/>
                <w:sz w:val="19"/>
                <w:u w:val="none"/>
              </w:rPr>
              <w:t xml:space="preserve">Restauration cache </w:t>
            </w:r>
            <w:r>
              <w:rPr>
                <w:rFonts w:ascii="Consolas" w:hAnsi="Consolas"/>
                <w:b w:val="0"/>
                <w:i w:val="0"/>
                <w:color w:val="1E293B"/>
                <w:sz w:val="18"/>
                <w:u w:val="none"/>
                <w:shd w:val="clear" w:color="auto" w:fill="F0F0F0"/>
              </w:rPr>
              <w:t>vendor/</w:t>
            </w:r>
          </w:p>
        </w:tc>
        <w:tc>
          <w:tcPr>
            <w:tcW w:type="dxa" w:w="2280"/>
            <w:shd w:val="clear" w:color="auto" w:fill="F5F5F5"/>
          </w:tcPr>
          <w:p>
            <w:pPr>
              <w:spacing w:before="60" w:after="60"/>
            </w:pPr>
            <w:r>
              <w:rPr>
                <w:rFonts w:ascii="Calibri" w:hAnsi="Calibri"/>
                <w:b w:val="0"/>
                <w:i w:val="0"/>
                <w:color w:val="262626"/>
                <w:sz w:val="19"/>
                <w:u w:val="none"/>
              </w:rPr>
              <w:t>Dépendances rapides</w:t>
            </w:r>
          </w:p>
        </w:tc>
      </w:tr>
      <w:tr>
        <w:tc>
          <w:tcPr>
            <w:tcW w:type="dxa" w:w="2280"/>
          </w:tcPr>
          <w:p>
            <w:pPr>
              <w:spacing w:before="60" w:after="60"/>
            </w:pPr>
            <w:r>
              <w:rPr>
                <w:rFonts w:ascii="Calibri" w:hAnsi="Calibri"/>
                <w:b w:val="0"/>
                <w:i w:val="0"/>
                <w:color w:val="262626"/>
                <w:sz w:val="19"/>
                <w:u w:val="none"/>
              </w:rPr>
              <w:t>Installer dépendances</w:t>
            </w:r>
          </w:p>
        </w:tc>
        <w:tc>
          <w:tcPr>
            <w:tcW w:type="dxa" w:w="2280"/>
          </w:tcPr>
          <w:p>
            <w:pPr>
              <w:spacing w:before="60" w:after="60"/>
            </w:pPr>
            <w:r>
              <w:rPr>
                <w:rFonts w:ascii="Calibri" w:hAnsi="Calibri"/>
                <w:b w:val="0"/>
                <w:i w:val="0"/>
                <w:color w:val="262626"/>
                <w:sz w:val="19"/>
                <w:u w:val="none"/>
              </w:rPr>
              <w:t>Après cache</w:t>
            </w:r>
          </w:p>
        </w:tc>
        <w:tc>
          <w:tcPr>
            <w:tcW w:type="dxa" w:w="2280"/>
          </w:tcPr>
          <w:p>
            <w:pPr>
              <w:spacing w:before="60" w:after="60"/>
            </w:pPr>
            <w:r>
              <w:rPr>
                <w:rFonts w:ascii="Consolas" w:hAnsi="Consolas"/>
                <w:b w:val="0"/>
                <w:i w:val="0"/>
                <w:color w:val="1E293B"/>
                <w:sz w:val="18"/>
                <w:u w:val="none"/>
                <w:shd w:val="clear" w:color="auto" w:fill="F0F0F0"/>
              </w:rPr>
              <w:t>composer install --no-interaction</w:t>
            </w:r>
          </w:p>
        </w:tc>
        <w:tc>
          <w:tcPr>
            <w:tcW w:type="dxa" w:w="2280"/>
          </w:tcPr>
          <w:p>
            <w:pPr>
              <w:spacing w:before="60" w:after="60"/>
            </w:pPr>
            <w:r>
              <w:rPr>
                <w:rFonts w:ascii="Calibri" w:hAnsi="Calibri"/>
                <w:b w:val="0"/>
                <w:i w:val="0"/>
                <w:color w:val="262626"/>
                <w:sz w:val="19"/>
                <w:u w:val="none"/>
              </w:rPr>
              <w:t>vendor/ prêt</w:t>
            </w:r>
          </w:p>
        </w:tc>
      </w:tr>
      <w:tr>
        <w:tc>
          <w:tcPr>
            <w:tcW w:type="dxa" w:w="2280"/>
            <w:shd w:val="clear" w:color="auto" w:fill="F5F5F5"/>
          </w:tcPr>
          <w:p>
            <w:pPr>
              <w:spacing w:before="60" w:after="60"/>
            </w:pPr>
            <w:r>
              <w:rPr>
                <w:rFonts w:ascii="Calibri" w:hAnsi="Calibri"/>
                <w:b w:val="0"/>
                <w:i w:val="0"/>
                <w:color w:val="262626"/>
                <w:sz w:val="19"/>
                <w:u w:val="none"/>
              </w:rPr>
              <w:t>Vérifier MySQL</w:t>
            </w:r>
          </w:p>
        </w:tc>
        <w:tc>
          <w:tcPr>
            <w:tcW w:type="dxa" w:w="2280"/>
            <w:shd w:val="clear" w:color="auto" w:fill="F5F5F5"/>
          </w:tcPr>
          <w:p>
            <w:pPr>
              <w:spacing w:before="60" w:after="60"/>
            </w:pPr>
            <w:r>
              <w:rPr>
                <w:rFonts w:ascii="Calibri" w:hAnsi="Calibri"/>
                <w:b w:val="0"/>
                <w:i w:val="0"/>
                <w:color w:val="262626"/>
                <w:sz w:val="19"/>
                <w:u w:val="none"/>
              </w:rPr>
              <w:t>Après install</w:t>
            </w:r>
          </w:p>
        </w:tc>
        <w:tc>
          <w:tcPr>
            <w:tcW w:type="dxa" w:w="2280"/>
            <w:shd w:val="clear" w:color="auto" w:fill="F5F5F5"/>
          </w:tcPr>
          <w:p>
            <w:pPr>
              <w:spacing w:before="60" w:after="60"/>
            </w:pPr>
            <w:r>
              <w:rPr>
                <w:rFonts w:ascii="Consolas" w:hAnsi="Consolas"/>
                <w:b w:val="0"/>
                <w:i w:val="0"/>
                <w:color w:val="1E293B"/>
                <w:sz w:val="18"/>
                <w:u w:val="none"/>
                <w:shd w:val="clear" w:color="auto" w:fill="F0F0F0"/>
              </w:rPr>
              <w:t>mysqladmin ping</w:t>
            </w:r>
          </w:p>
        </w:tc>
        <w:tc>
          <w:tcPr>
            <w:tcW w:type="dxa" w:w="2280"/>
            <w:shd w:val="clear" w:color="auto" w:fill="F5F5F5"/>
          </w:tcPr>
          <w:p>
            <w:pPr>
              <w:spacing w:before="60" w:after="60"/>
            </w:pPr>
            <w:r>
              <w:rPr>
                <w:rFonts w:ascii="Calibri" w:hAnsi="Calibri"/>
                <w:b w:val="0"/>
                <w:i w:val="0"/>
                <w:color w:val="262626"/>
                <w:sz w:val="19"/>
                <w:u w:val="none"/>
              </w:rPr>
              <w:t>BDD disponible</w:t>
            </w:r>
          </w:p>
        </w:tc>
      </w:tr>
      <w:tr>
        <w:tc>
          <w:tcPr>
            <w:tcW w:type="dxa" w:w="2280"/>
          </w:tcPr>
          <w:p>
            <w:pPr>
              <w:spacing w:before="60" w:after="60"/>
            </w:pPr>
            <w:r>
              <w:rPr>
                <w:rFonts w:ascii="Calibri" w:hAnsi="Calibri"/>
                <w:b w:val="0"/>
                <w:i w:val="0"/>
                <w:color w:val="262626"/>
                <w:sz w:val="19"/>
                <w:u w:val="none"/>
              </w:rPr>
              <w:t>Init BDD</w:t>
            </w:r>
          </w:p>
        </w:tc>
        <w:tc>
          <w:tcPr>
            <w:tcW w:type="dxa" w:w="2280"/>
          </w:tcPr>
          <w:p>
            <w:pPr>
              <w:spacing w:before="60" w:after="60"/>
            </w:pPr>
            <w:r>
              <w:rPr>
                <w:rFonts w:ascii="Calibri" w:hAnsi="Calibri"/>
                <w:b w:val="0"/>
                <w:i w:val="0"/>
                <w:color w:val="262626"/>
                <w:sz w:val="19"/>
                <w:u w:val="none"/>
              </w:rPr>
              <w:t>Après MySQL</w:t>
            </w:r>
          </w:p>
        </w:tc>
        <w:tc>
          <w:tcPr>
            <w:tcW w:type="dxa" w:w="2280"/>
          </w:tcPr>
          <w:p>
            <w:pPr>
              <w:spacing w:before="60" w:after="60"/>
            </w:pPr>
            <w:r>
              <w:rPr>
                <w:rFonts w:ascii="Calibri" w:hAnsi="Calibri"/>
                <w:b w:val="0"/>
                <w:i w:val="0"/>
                <w:color w:val="262626"/>
                <w:sz w:val="19"/>
                <w:u w:val="none"/>
              </w:rPr>
              <w:t>Import schema.sql + seed.sql</w:t>
            </w:r>
          </w:p>
        </w:tc>
        <w:tc>
          <w:tcPr>
            <w:tcW w:type="dxa" w:w="2280"/>
          </w:tcPr>
          <w:p>
            <w:pPr>
              <w:spacing w:before="60" w:after="60"/>
            </w:pPr>
            <w:r>
              <w:rPr>
                <w:rFonts w:ascii="Calibri" w:hAnsi="Calibri"/>
                <w:b w:val="0"/>
                <w:i w:val="0"/>
                <w:color w:val="262626"/>
                <w:sz w:val="19"/>
                <w:u w:val="none"/>
              </w:rPr>
              <w:t>Tables et données créées</w:t>
            </w:r>
          </w:p>
        </w:tc>
      </w:tr>
      <w:tr>
        <w:tc>
          <w:tcPr>
            <w:tcW w:type="dxa" w:w="2280"/>
            <w:shd w:val="clear" w:color="auto" w:fill="F5F5F5"/>
          </w:tcPr>
          <w:p>
            <w:pPr>
              <w:spacing w:before="60" w:after="60"/>
            </w:pPr>
            <w:r>
              <w:rPr>
                <w:rFonts w:ascii="Calibri" w:hAnsi="Calibri"/>
                <w:b w:val="0"/>
                <w:i w:val="0"/>
                <w:color w:val="262626"/>
                <w:sz w:val="19"/>
                <w:u w:val="none"/>
              </w:rPr>
              <w:t>Tests PHPUnit</w:t>
            </w:r>
          </w:p>
        </w:tc>
        <w:tc>
          <w:tcPr>
            <w:tcW w:type="dxa" w:w="2280"/>
            <w:shd w:val="clear" w:color="auto" w:fill="F5F5F5"/>
          </w:tcPr>
          <w:p>
            <w:pPr>
              <w:spacing w:before="60" w:after="60"/>
            </w:pPr>
            <w:r>
              <w:rPr>
                <w:rFonts w:ascii="Calibri" w:hAnsi="Calibri"/>
                <w:b w:val="0"/>
                <w:i w:val="0"/>
                <w:color w:val="262626"/>
                <w:sz w:val="19"/>
                <w:u w:val="none"/>
              </w:rPr>
              <w:t>Après init BDD</w:t>
            </w:r>
          </w:p>
        </w:tc>
        <w:tc>
          <w:tcPr>
            <w:tcW w:type="dxa" w:w="2280"/>
            <w:shd w:val="clear" w:color="auto" w:fill="F5F5F5"/>
          </w:tcPr>
          <w:p>
            <w:pPr>
              <w:spacing w:before="60" w:after="60"/>
            </w:pPr>
            <w:r>
              <w:rPr>
                <w:rFonts w:ascii="Consolas" w:hAnsi="Consolas"/>
                <w:b w:val="0"/>
                <w:i w:val="0"/>
                <w:color w:val="1E293B"/>
                <w:sz w:val="18"/>
                <w:u w:val="none"/>
                <w:shd w:val="clear" w:color="auto" w:fill="F0F0F0"/>
              </w:rPr>
              <w:t>vendor/bin/phpunit --no-coverage</w:t>
            </w:r>
          </w:p>
        </w:tc>
        <w:tc>
          <w:tcPr>
            <w:tcW w:type="dxa" w:w="2280"/>
            <w:shd w:val="clear" w:color="auto" w:fill="F5F5F5"/>
          </w:tcPr>
          <w:p>
            <w:pPr>
              <w:spacing w:before="60" w:after="60"/>
            </w:pPr>
            <w:r>
              <w:rPr>
                <w:rFonts w:ascii="Calibri" w:hAnsi="Calibri"/>
                <w:b w:val="0"/>
                <w:i w:val="0"/>
                <w:color w:val="262626"/>
                <w:sz w:val="19"/>
                <w:u w:val="none"/>
              </w:rPr>
              <w:t>29 tests verts</w:t>
            </w:r>
          </w:p>
        </w:tc>
      </w:tr>
      <w:tr>
        <w:tc>
          <w:tcPr>
            <w:tcW w:type="dxa" w:w="2280"/>
          </w:tcPr>
          <w:p>
            <w:pPr>
              <w:spacing w:before="60" w:after="60"/>
            </w:pPr>
            <w:r>
              <w:rPr>
                <w:rFonts w:ascii="Calibri" w:hAnsi="Calibri"/>
                <w:b w:val="0"/>
                <w:i w:val="0"/>
                <w:color w:val="262626"/>
                <w:sz w:val="19"/>
                <w:u w:val="none"/>
              </w:rPr>
              <w:t>Audit sécurité</w:t>
            </w:r>
          </w:p>
        </w:tc>
        <w:tc>
          <w:tcPr>
            <w:tcW w:type="dxa" w:w="2280"/>
          </w:tcPr>
          <w:p>
            <w:pPr>
              <w:spacing w:before="60" w:after="60"/>
            </w:pPr>
            <w:r>
              <w:rPr>
                <w:rFonts w:ascii="Calibri" w:hAnsi="Calibri"/>
                <w:b w:val="0"/>
                <w:i w:val="0"/>
                <w:color w:val="262626"/>
                <w:sz w:val="19"/>
                <w:u w:val="none"/>
              </w:rPr>
              <w:t>Après tests</w:t>
            </w:r>
          </w:p>
        </w:tc>
        <w:tc>
          <w:tcPr>
            <w:tcW w:type="dxa" w:w="2280"/>
          </w:tcPr>
          <w:p>
            <w:pPr>
              <w:spacing w:before="60" w:after="60"/>
            </w:pPr>
            <w:r>
              <w:rPr>
                <w:rFonts w:ascii="Consolas" w:hAnsi="Consolas"/>
                <w:b w:val="0"/>
                <w:i w:val="0"/>
                <w:color w:val="1E293B"/>
                <w:sz w:val="18"/>
                <w:u w:val="none"/>
                <w:shd w:val="clear" w:color="auto" w:fill="F0F0F0"/>
              </w:rPr>
              <w:t>composer audit</w:t>
            </w:r>
          </w:p>
        </w:tc>
        <w:tc>
          <w:tcPr>
            <w:tcW w:type="dxa" w:w="2280"/>
          </w:tcPr>
          <w:p>
            <w:pPr>
              <w:spacing w:before="60" w:after="60"/>
            </w:pPr>
            <w:r>
              <w:rPr>
                <w:rFonts w:ascii="Calibri" w:hAnsi="Calibri"/>
                <w:b w:val="0"/>
                <w:i w:val="0"/>
                <w:color w:val="262626"/>
                <w:sz w:val="19"/>
                <w:u w:val="none"/>
              </w:rPr>
              <w:t>Dépendances vérifiées</w:t>
            </w:r>
          </w:p>
        </w:tc>
      </w:tr>
    </w:tbl>
    <w:p>
      <w:pPr>
        <w:spacing w:before="0" w:after="80"/>
      </w:pPr>
    </w:p>
    <w:p>
      <w:pPr>
        <w:spacing w:before="60" w:after="60" w:line="276" w:lineRule="auto"/>
      </w:pPr>
      <w:r>
        <w:rPr>
          <w:rFonts w:ascii="Calibri" w:hAnsi="Calibri"/>
          <w:b/>
          <w:i w:val="0"/>
          <w:color w:val="262626"/>
          <w:sz w:val="21"/>
          <w:u w:val="none"/>
        </w:rPr>
        <w:t>Extrait du fichier `.github/workflows/ci.yml` — Rédacteur(s) : Omar AKAKBA</w:t>
      </w:r>
    </w:p>
    <w:p>
      <w:pPr>
        <w:spacing w:before="0" w:after="0"/>
      </w:pPr>
    </w:p>
    <w:p>
      <w:pPr>
        <w:spacing w:before="0" w:after="0"/>
        <w:ind w:left="360"/>
        <w:pBdr>
          <w:left w:val="single" w:sz="10" w:space="8" w:color="BFBFBF"/>
        </w:pBdr>
      </w:pPr>
      <w:r>
        <w:rPr>
          <w:rFonts w:ascii="Consolas" w:hAnsi="Consolas"/>
          <w:color w:val="1E293B"/>
          <w:sz w:val="18"/>
          <w:shd w:val="clear" w:color="auto" w:fill="F5F5F5"/>
        </w:rPr>
        <w:t>name: CI — CYNA</w:t>
      </w:r>
    </w:p>
    <w:p>
      <w:pPr>
        <w:spacing w:before="0" w:after="0"/>
        <w:ind w:left="360"/>
        <w:pBdr>
          <w:left w:val="single" w:sz="10" w:space="8" w:color="BFBFBF"/>
        </w:pBdr>
      </w:pPr>
      <w:r>
        <w:rPr>
          <w:rFonts w:ascii="Consolas" w:hAnsi="Consolas"/>
          <w:color w:val="1E293B"/>
          <w:sz w:val="18"/>
          <w:shd w:val="clear" w:color="auto" w:fill="F5F5F5"/>
        </w:rPr>
        <w:t>on:</w:t>
      </w:r>
    </w:p>
    <w:p>
      <w:pPr>
        <w:spacing w:before="0" w:after="0"/>
        <w:ind w:left="360"/>
        <w:pBdr>
          <w:left w:val="single" w:sz="10" w:space="8" w:color="BFBFBF"/>
        </w:pBdr>
      </w:pPr>
      <w:r>
        <w:rPr>
          <w:rFonts w:ascii="Consolas" w:hAnsi="Consolas"/>
          <w:color w:val="1E293B"/>
          <w:sz w:val="18"/>
          <w:shd w:val="clear" w:color="auto" w:fill="F5F5F5"/>
        </w:rPr>
        <w:t xml:space="preserve">  push:</w:t>
      </w:r>
    </w:p>
    <w:p>
      <w:pPr>
        <w:spacing w:before="0" w:after="0"/>
        <w:ind w:left="360"/>
        <w:pBdr>
          <w:left w:val="single" w:sz="10" w:space="8" w:color="BFBFBF"/>
        </w:pBdr>
      </w:pPr>
      <w:r>
        <w:rPr>
          <w:rFonts w:ascii="Consolas" w:hAnsi="Consolas"/>
          <w:color w:val="1E293B"/>
          <w:sz w:val="18"/>
          <w:shd w:val="clear" w:color="auto" w:fill="F5F5F5"/>
        </w:rPr>
        <w:t xml:space="preserve">    branches: [ main, develop ]</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jobs:</w:t>
      </w:r>
    </w:p>
    <w:p>
      <w:pPr>
        <w:spacing w:before="0" w:after="0"/>
        <w:ind w:left="360"/>
        <w:pBdr>
          <w:left w:val="single" w:sz="10" w:space="8" w:color="BFBFBF"/>
        </w:pBdr>
      </w:pPr>
      <w:r>
        <w:rPr>
          <w:rFonts w:ascii="Consolas" w:hAnsi="Consolas"/>
          <w:color w:val="1E293B"/>
          <w:sz w:val="18"/>
          <w:shd w:val="clear" w:color="auto" w:fill="F5F5F5"/>
        </w:rPr>
        <w:t xml:space="preserve">  tests:</w:t>
      </w:r>
    </w:p>
    <w:p>
      <w:pPr>
        <w:spacing w:before="0" w:after="0"/>
        <w:ind w:left="360"/>
        <w:pBdr>
          <w:left w:val="single" w:sz="10" w:space="8" w:color="BFBFBF"/>
        </w:pBdr>
      </w:pPr>
      <w:r>
        <w:rPr>
          <w:rFonts w:ascii="Consolas" w:hAnsi="Consolas"/>
          <w:color w:val="1E293B"/>
          <w:sz w:val="18"/>
          <w:shd w:val="clear" w:color="auto" w:fill="F5F5F5"/>
        </w:rPr>
        <w:t xml:space="preserve">    runs-on: ubuntu-latest</w:t>
      </w:r>
    </w:p>
    <w:p>
      <w:pPr>
        <w:spacing w:before="0" w:after="0"/>
        <w:ind w:left="360"/>
        <w:pBdr>
          <w:left w:val="single" w:sz="10" w:space="8" w:color="BFBFBF"/>
        </w:pBdr>
      </w:pPr>
      <w:r>
        <w:rPr>
          <w:rFonts w:ascii="Consolas" w:hAnsi="Consolas"/>
          <w:color w:val="1E293B"/>
          <w:sz w:val="18"/>
          <w:shd w:val="clear" w:color="auto" w:fill="F5F5F5"/>
        </w:rPr>
        <w:t xml:space="preserve">    services:</w:t>
      </w:r>
    </w:p>
    <w:p>
      <w:pPr>
        <w:spacing w:before="0" w:after="0"/>
        <w:ind w:left="360"/>
        <w:pBdr>
          <w:left w:val="single" w:sz="10" w:space="8" w:color="BFBFBF"/>
        </w:pBdr>
      </w:pPr>
      <w:r>
        <w:rPr>
          <w:rFonts w:ascii="Consolas" w:hAnsi="Consolas"/>
          <w:color w:val="1E293B"/>
          <w:sz w:val="18"/>
          <w:shd w:val="clear" w:color="auto" w:fill="F5F5F5"/>
        </w:rPr>
        <w:t xml:space="preserve">      mysql:</w:t>
      </w:r>
    </w:p>
    <w:p>
      <w:pPr>
        <w:spacing w:before="0" w:after="0"/>
        <w:ind w:left="360"/>
        <w:pBdr>
          <w:left w:val="single" w:sz="10" w:space="8" w:color="BFBFBF"/>
        </w:pBdr>
      </w:pPr>
      <w:r>
        <w:rPr>
          <w:rFonts w:ascii="Consolas" w:hAnsi="Consolas"/>
          <w:color w:val="1E293B"/>
          <w:sz w:val="18"/>
          <w:shd w:val="clear" w:color="auto" w:fill="F5F5F5"/>
        </w:rPr>
        <w:t xml:space="preserve">        image: mysql:8.0</w:t>
      </w:r>
    </w:p>
    <w:p>
      <w:pPr>
        <w:spacing w:before="0" w:after="0"/>
        <w:ind w:left="360"/>
        <w:pBdr>
          <w:left w:val="single" w:sz="10" w:space="8" w:color="BFBFBF"/>
        </w:pBdr>
      </w:pPr>
      <w:r>
        <w:rPr>
          <w:rFonts w:ascii="Consolas" w:hAnsi="Consolas"/>
          <w:color w:val="1E293B"/>
          <w:sz w:val="18"/>
          <w:shd w:val="clear" w:color="auto" w:fill="F5F5F5"/>
        </w:rPr>
        <w:t xml:space="preserve">        env:</w:t>
      </w:r>
    </w:p>
    <w:p>
      <w:pPr>
        <w:spacing w:before="0" w:after="0"/>
        <w:ind w:left="360"/>
        <w:pBdr>
          <w:left w:val="single" w:sz="10" w:space="8" w:color="BFBFBF"/>
        </w:pBdr>
      </w:pPr>
      <w:r>
        <w:rPr>
          <w:rFonts w:ascii="Consolas" w:hAnsi="Consolas"/>
          <w:color w:val="1E293B"/>
          <w:sz w:val="18"/>
          <w:shd w:val="clear" w:color="auto" w:fill="F5F5F5"/>
        </w:rPr>
        <w:t xml:space="preserve">          MYSQL_ROOT_PASSWORD: root</w:t>
      </w:r>
    </w:p>
    <w:p>
      <w:pPr>
        <w:spacing w:before="0" w:after="0"/>
        <w:ind w:left="360"/>
        <w:pBdr>
          <w:left w:val="single" w:sz="10" w:space="8" w:color="BFBFBF"/>
        </w:pBdr>
      </w:pPr>
      <w:r>
        <w:rPr>
          <w:rFonts w:ascii="Consolas" w:hAnsi="Consolas"/>
          <w:color w:val="1E293B"/>
          <w:sz w:val="18"/>
          <w:shd w:val="clear" w:color="auto" w:fill="F5F5F5"/>
        </w:rPr>
        <w:t xml:space="preserve">          MYSQL_DATABASE: cyna_db</w:t>
      </w:r>
    </w:p>
    <w:p>
      <w:pPr>
        <w:spacing w:before="0" w:after="0"/>
        <w:ind w:left="360"/>
        <w:pBdr>
          <w:left w:val="single" w:sz="10" w:space="8" w:color="BFBFBF"/>
        </w:pBdr>
      </w:pPr>
      <w:r>
        <w:rPr>
          <w:rFonts w:ascii="Consolas" w:hAnsi="Consolas"/>
          <w:color w:val="1E293B"/>
          <w:sz w:val="18"/>
          <w:shd w:val="clear" w:color="auto" w:fill="F5F5F5"/>
        </w:rPr>
        <w:t xml:space="preserve">        options: --health-cmd="mysqladmin ping"</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 xml:space="preserve">    steps:</w:t>
      </w:r>
    </w:p>
    <w:p>
      <w:pPr>
        <w:spacing w:before="0" w:after="0"/>
        <w:ind w:left="360"/>
        <w:pBdr>
          <w:left w:val="single" w:sz="10" w:space="8" w:color="BFBFBF"/>
        </w:pBdr>
      </w:pPr>
      <w:r>
        <w:rPr>
          <w:rFonts w:ascii="Consolas" w:hAnsi="Consolas"/>
          <w:color w:val="1E293B"/>
          <w:sz w:val="18"/>
          <w:shd w:val="clear" w:color="auto" w:fill="F5F5F5"/>
        </w:rPr>
        <w:t xml:space="preserve">      - uses: actions/checkout@v4</w:t>
      </w:r>
    </w:p>
    <w:p>
      <w:pPr>
        <w:spacing w:before="0" w:after="0"/>
        <w:ind w:left="360"/>
        <w:pBdr>
          <w:left w:val="single" w:sz="10" w:space="8" w:color="BFBFBF"/>
        </w:pBdr>
      </w:pPr>
      <w:r>
        <w:rPr>
          <w:rFonts w:ascii="Consolas" w:hAnsi="Consolas"/>
          <w:color w:val="1E293B"/>
          <w:sz w:val="18"/>
          <w:shd w:val="clear" w:color="auto" w:fill="F5F5F5"/>
        </w:rPr>
        <w:t xml:space="preserve">      - uses: shivammathur/setup-php@v2</w:t>
      </w:r>
    </w:p>
    <w:p>
      <w:pPr>
        <w:spacing w:before="0" w:after="0"/>
        <w:ind w:left="360"/>
        <w:pBdr>
          <w:left w:val="single" w:sz="10" w:space="8" w:color="BFBFBF"/>
        </w:pBdr>
      </w:pPr>
      <w:r>
        <w:rPr>
          <w:rFonts w:ascii="Consolas" w:hAnsi="Consolas"/>
          <w:color w:val="1E293B"/>
          <w:sz w:val="18"/>
          <w:shd w:val="clear" w:color="auto" w:fill="F5F5F5"/>
        </w:rPr>
        <w:t xml:space="preserve">        with:</w:t>
      </w:r>
    </w:p>
    <w:p>
      <w:pPr>
        <w:spacing w:before="0" w:after="0"/>
        <w:ind w:left="360"/>
        <w:pBdr>
          <w:left w:val="single" w:sz="10" w:space="8" w:color="BFBFBF"/>
        </w:pBdr>
      </w:pPr>
      <w:r>
        <w:rPr>
          <w:rFonts w:ascii="Consolas" w:hAnsi="Consolas"/>
          <w:color w:val="1E293B"/>
          <w:sz w:val="18"/>
          <w:shd w:val="clear" w:color="auto" w:fill="F5F5F5"/>
        </w:rPr>
        <w:t xml:space="preserve">          php-version: '8.2'</w:t>
      </w:r>
    </w:p>
    <w:p>
      <w:pPr>
        <w:spacing w:before="0" w:after="0"/>
        <w:ind w:left="360"/>
        <w:pBdr>
          <w:left w:val="single" w:sz="10" w:space="8" w:color="BFBFBF"/>
        </w:pBdr>
      </w:pPr>
      <w:r>
        <w:rPr>
          <w:rFonts w:ascii="Consolas" w:hAnsi="Consolas"/>
          <w:color w:val="1E293B"/>
          <w:sz w:val="18"/>
          <w:shd w:val="clear" w:color="auto" w:fill="F5F5F5"/>
        </w:rPr>
        <w:t xml:space="preserve">          extensions: pdo, pdo_mysql</w:t>
      </w:r>
    </w:p>
    <w:p>
      <w:pPr>
        <w:spacing w:before="0" w:after="0"/>
        <w:ind w:left="360"/>
        <w:pBdr>
          <w:left w:val="single" w:sz="10" w:space="8" w:color="BFBFBF"/>
        </w:pBdr>
      </w:pPr>
      <w:r>
        <w:rPr>
          <w:rFonts w:ascii="Consolas" w:hAnsi="Consolas"/>
          <w:color w:val="1E293B"/>
          <w:sz w:val="18"/>
          <w:shd w:val="clear" w:color="auto" w:fill="F5F5F5"/>
        </w:rPr>
        <w:t xml:space="preserve">      - run: composer install --no-interaction</w:t>
      </w:r>
    </w:p>
    <w:p>
      <w:pPr>
        <w:spacing w:before="0" w:after="0"/>
        <w:ind w:left="360"/>
        <w:pBdr>
          <w:left w:val="single" w:sz="10" w:space="8" w:color="BFBFBF"/>
        </w:pBdr>
      </w:pPr>
      <w:r>
        <w:rPr>
          <w:rFonts w:ascii="Consolas" w:hAnsi="Consolas"/>
          <w:color w:val="1E293B"/>
          <w:sz w:val="18"/>
          <w:shd w:val="clear" w:color="auto" w:fill="F5F5F5"/>
        </w:rPr>
        <w:t xml:space="preserve">      - run: mysql -h 127.0.0.1 -u root -proot &lt; sql/schema.sql</w:t>
      </w:r>
    </w:p>
    <w:p>
      <w:pPr>
        <w:spacing w:before="0" w:after="0"/>
        <w:ind w:left="360"/>
        <w:pBdr>
          <w:left w:val="single" w:sz="10" w:space="8" w:color="BFBFBF"/>
        </w:pBdr>
      </w:pPr>
      <w:r>
        <w:rPr>
          <w:rFonts w:ascii="Consolas" w:hAnsi="Consolas"/>
          <w:color w:val="1E293B"/>
          <w:sz w:val="18"/>
          <w:shd w:val="clear" w:color="auto" w:fill="F5F5F5"/>
        </w:rPr>
        <w:t xml:space="preserve">      - run: mysql -h 127.0.0.1 -u root -proot cyna_db &lt; sql/seed.sql</w:t>
      </w:r>
    </w:p>
    <w:p>
      <w:pPr>
        <w:spacing w:before="0" w:after="0"/>
        <w:ind w:left="360"/>
        <w:pBdr>
          <w:left w:val="single" w:sz="10" w:space="8" w:color="BFBFBF"/>
        </w:pBdr>
      </w:pPr>
      <w:r>
        <w:rPr>
          <w:rFonts w:ascii="Consolas" w:hAnsi="Consolas"/>
          <w:color w:val="1E293B"/>
          <w:sz w:val="18"/>
          <w:shd w:val="clear" w:color="auto" w:fill="F5F5F5"/>
        </w:rPr>
        <w:t xml:space="preserve">      - run: vendor/bin/phpunit --no-coverage</w:t>
      </w:r>
    </w:p>
    <w:p>
      <w:pPr>
        <w:spacing w:before="0" w:after="0"/>
        <w:ind w:left="360"/>
        <w:pBdr>
          <w:left w:val="single" w:sz="10" w:space="8" w:color="BFBFBF"/>
        </w:pBdr>
      </w:pPr>
      <w:r>
        <w:rPr>
          <w:rFonts w:ascii="Consolas" w:hAnsi="Consolas"/>
          <w:color w:val="1E293B"/>
          <w:sz w:val="18"/>
          <w:shd w:val="clear" w:color="auto" w:fill="F5F5F5"/>
        </w:rPr>
        <w:t xml:space="preserve">        env:</w:t>
      </w:r>
    </w:p>
    <w:p>
      <w:pPr>
        <w:spacing w:before="0" w:after="0"/>
        <w:ind w:left="360"/>
        <w:pBdr>
          <w:left w:val="single" w:sz="10" w:space="8" w:color="BFBFBF"/>
        </w:pBdr>
      </w:pPr>
      <w:r>
        <w:rPr>
          <w:rFonts w:ascii="Consolas" w:hAnsi="Consolas"/>
          <w:color w:val="1E293B"/>
          <w:sz w:val="18"/>
          <w:shd w:val="clear" w:color="auto" w:fill="F5F5F5"/>
        </w:rPr>
        <w:t xml:space="preserve">          DB_HOST: 127.0.0.1</w:t>
      </w:r>
    </w:p>
    <w:p>
      <w:pPr>
        <w:spacing w:before="0" w:after="0"/>
        <w:ind w:left="360"/>
        <w:pBdr>
          <w:left w:val="single" w:sz="10" w:space="8" w:color="BFBFBF"/>
        </w:pBdr>
      </w:pPr>
      <w:r>
        <w:rPr>
          <w:rFonts w:ascii="Consolas" w:hAnsi="Consolas"/>
          <w:color w:val="1E293B"/>
          <w:sz w:val="18"/>
          <w:shd w:val="clear" w:color="auto" w:fill="F5F5F5"/>
        </w:rPr>
        <w:t xml:space="preserve">          DB_PORT: 3306</w:t>
      </w:r>
    </w:p>
    <w:p>
      <w:pPr>
        <w:spacing w:before="0" w:after="0"/>
        <w:ind w:left="360"/>
        <w:pBdr>
          <w:left w:val="single" w:sz="10" w:space="8" w:color="BFBFBF"/>
        </w:pBdr>
      </w:pPr>
      <w:r>
        <w:rPr>
          <w:rFonts w:ascii="Consolas" w:hAnsi="Consolas"/>
          <w:color w:val="1E293B"/>
          <w:sz w:val="18"/>
          <w:shd w:val="clear" w:color="auto" w:fill="F5F5F5"/>
        </w:rPr>
        <w:t xml:space="preserve">          DB_NAME: cyna_db</w:t>
      </w:r>
    </w:p>
    <w:p>
      <w:pPr>
        <w:spacing w:before="0" w:after="0"/>
        <w:ind w:left="360"/>
        <w:pBdr>
          <w:left w:val="single" w:sz="10" w:space="8" w:color="BFBFBF"/>
        </w:pBdr>
      </w:pPr>
      <w:r>
        <w:rPr>
          <w:rFonts w:ascii="Consolas" w:hAnsi="Consolas"/>
          <w:color w:val="1E293B"/>
          <w:sz w:val="18"/>
          <w:shd w:val="clear" w:color="auto" w:fill="F5F5F5"/>
        </w:rPr>
        <w:t xml:space="preserve">          DB_USER: root</w:t>
      </w:r>
    </w:p>
    <w:p>
      <w:pPr>
        <w:spacing w:before="0" w:after="0"/>
        <w:ind w:left="360"/>
        <w:pBdr>
          <w:left w:val="single" w:sz="10" w:space="8" w:color="BFBFBF"/>
        </w:pBdr>
      </w:pPr>
      <w:r>
        <w:rPr>
          <w:rFonts w:ascii="Consolas" w:hAnsi="Consolas"/>
          <w:color w:val="1E293B"/>
          <w:sz w:val="18"/>
          <w:shd w:val="clear" w:color="auto" w:fill="F5F5F5"/>
        </w:rPr>
        <w:t xml:space="preserve">          DB_PASS: root</w:t>
      </w:r>
    </w:p>
    <w:p>
      <w:pPr>
        <w:spacing w:before="0" w:after="0"/>
        <w:ind w:left="360"/>
        <w:pBdr>
          <w:left w:val="single" w:sz="10" w:space="8" w:color="BFBFBF"/>
        </w:pBdr>
      </w:pPr>
      <w:r>
        <w:rPr>
          <w:rFonts w:ascii="Consolas" w:hAnsi="Consolas"/>
          <w:color w:val="1E293B"/>
          <w:sz w:val="18"/>
          <w:shd w:val="clear" w:color="auto" w:fill="F5F5F5"/>
        </w:rPr>
        <w:t xml:space="preserve">      - run: composer audit</w:t>
      </w:r>
    </w:p>
    <w:p>
      <w:pPr>
        <w:spacing w:before="0" w:after="0"/>
        <w:ind w:left="360"/>
        <w:pBdr>
          <w:left w:val="single" w:sz="10" w:space="8" w:color="BFBFBF"/>
        </w:pBdr>
      </w:pPr>
      <w:r>
        <w:rPr>
          <w:rFonts w:ascii="Consolas" w:hAnsi="Consolas"/>
          <w:color w:val="1E293B"/>
          <w:sz w:val="18"/>
          <w:shd w:val="clear" w:color="auto" w:fill="F5F5F5"/>
        </w:rPr>
        <w:t xml:space="preserve">        continue-on-error: true</w:t>
      </w:r>
    </w:p>
    <w:p>
      <w:pPr>
        <w:spacing w:before="0" w:after="80"/>
      </w:pPr>
    </w:p>
    <w:p>
      <w:pPr>
        <w:pStyle w:val="Heading2"/>
        <w:spacing w:before="280" w:after="100"/>
        <w:keepNext/>
      </w:pPr>
      <w:r>
        <w:rPr>
          <w:rFonts w:ascii="Calibri" w:hAnsi="Calibri"/>
          <w:b/>
          <w:i w:val="0"/>
          <w:color w:val="2E74B5"/>
          <w:sz w:val="26"/>
          <w:u w:val="none"/>
        </w:rPr>
        <w:t>3.3 Variables d'environnement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spacing w:before="60" w:after="60"/>
            </w:pPr>
            <w:r>
              <w:rPr>
                <w:rFonts w:ascii="Calibri" w:hAnsi="Calibri"/>
                <w:b/>
                <w:i w:val="0"/>
                <w:color w:val="FFFFFF"/>
                <w:sz w:val="19"/>
                <w:u w:val="none"/>
              </w:rPr>
              <w:t>Variable</w:t>
            </w:r>
          </w:p>
        </w:tc>
        <w:tc>
          <w:tcPr>
            <w:tcW w:type="dxa" w:w="3041"/>
            <w:shd w:val="clear" w:color="auto" w:fill="1F3864"/>
          </w:tcPr>
          <w:p>
            <w:pPr>
              <w:spacing w:before="60" w:after="60"/>
            </w:pPr>
            <w:r>
              <w:rPr>
                <w:rFonts w:ascii="Calibri" w:hAnsi="Calibri"/>
                <w:b/>
                <w:i w:val="0"/>
                <w:color w:val="FFFFFF"/>
                <w:sz w:val="19"/>
                <w:u w:val="none"/>
              </w:rPr>
              <w:t>Usage</w:t>
            </w:r>
          </w:p>
        </w:tc>
        <w:tc>
          <w:tcPr>
            <w:tcW w:type="dxa" w:w="3041"/>
            <w:shd w:val="clear" w:color="auto" w:fill="1F3864"/>
          </w:tcPr>
          <w:p>
            <w:pPr>
              <w:spacing w:before="60" w:after="60"/>
            </w:pPr>
            <w:r>
              <w:rPr>
                <w:rFonts w:ascii="Calibri" w:hAnsi="Calibri"/>
                <w:b/>
                <w:i w:val="0"/>
                <w:color w:val="FFFFFF"/>
                <w:sz w:val="19"/>
                <w:u w:val="none"/>
              </w:rPr>
              <w:t>Obligatoire</w:t>
            </w:r>
          </w:p>
        </w:tc>
      </w:tr>
      <w:tr>
        <w:tc>
          <w:tcPr>
            <w:tcW w:type="dxa" w:w="3041"/>
          </w:tcPr>
          <w:p>
            <w:pPr>
              <w:spacing w:before="60" w:after="60"/>
            </w:pPr>
            <w:r>
              <w:rPr>
                <w:rFonts w:ascii="Consolas" w:hAnsi="Consolas"/>
                <w:b w:val="0"/>
                <w:i w:val="0"/>
                <w:color w:val="1E293B"/>
                <w:sz w:val="18"/>
                <w:u w:val="none"/>
                <w:shd w:val="clear" w:color="auto" w:fill="F0F0F0"/>
              </w:rPr>
              <w:t>DB_HOST</w:t>
            </w:r>
          </w:p>
        </w:tc>
        <w:tc>
          <w:tcPr>
            <w:tcW w:type="dxa" w:w="3041"/>
          </w:tcPr>
          <w:p>
            <w:pPr>
              <w:spacing w:before="60" w:after="60"/>
            </w:pPr>
            <w:r>
              <w:rPr>
                <w:rFonts w:ascii="Calibri" w:hAnsi="Calibri"/>
                <w:b w:val="0"/>
                <w:i w:val="0"/>
                <w:color w:val="262626"/>
                <w:sz w:val="19"/>
                <w:u w:val="none"/>
              </w:rPr>
              <w:t xml:space="preserve">Hôte MySQL (127.0.0.1 local, </w:t>
            </w:r>
            <w:r>
              <w:rPr>
                <w:rFonts w:ascii="Consolas" w:hAnsi="Consolas"/>
                <w:b w:val="0"/>
                <w:i w:val="0"/>
                <w:color w:val="1E293B"/>
                <w:sz w:val="18"/>
                <w:u w:val="none"/>
                <w:shd w:val="clear" w:color="auto" w:fill="F0F0F0"/>
              </w:rPr>
              <w:t>db</w:t>
            </w:r>
            <w:r>
              <w:rPr>
                <w:rFonts w:ascii="Calibri" w:hAnsi="Calibri"/>
                <w:b w:val="0"/>
                <w:i w:val="0"/>
                <w:color w:val="262626"/>
                <w:sz w:val="19"/>
                <w:u w:val="none"/>
              </w:rPr>
              <w:t xml:space="preserve"> Docker)</w:t>
            </w:r>
          </w:p>
        </w:tc>
        <w:tc>
          <w:tcPr>
            <w:tcW w:type="dxa" w:w="3041"/>
          </w:tcPr>
          <w:p>
            <w:pPr>
              <w:spacing w:before="60" w:after="60"/>
            </w:pPr>
            <w:r>
              <w:rPr>
                <w:rFonts w:ascii="Calibri" w:hAnsi="Calibri"/>
                <w:b w:val="0"/>
                <w:i w:val="0"/>
                <w:color w:val="262626"/>
                <w:sz w:val="19"/>
                <w:u w:val="none"/>
              </w:rPr>
              <w:t>Oui</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DB_PORT</w:t>
            </w:r>
          </w:p>
        </w:tc>
        <w:tc>
          <w:tcPr>
            <w:tcW w:type="dxa" w:w="3041"/>
            <w:shd w:val="clear" w:color="auto" w:fill="F5F5F5"/>
          </w:tcPr>
          <w:p>
            <w:pPr>
              <w:spacing w:before="60" w:after="60"/>
            </w:pPr>
            <w:r>
              <w:rPr>
                <w:rFonts w:ascii="Calibri" w:hAnsi="Calibri"/>
                <w:b w:val="0"/>
                <w:i w:val="0"/>
                <w:color w:val="262626"/>
                <w:sz w:val="19"/>
                <w:u w:val="none"/>
              </w:rPr>
              <w:t>Port MySQL (8889 MAMP, 3306 Docker/prod)</w:t>
            </w:r>
          </w:p>
        </w:tc>
        <w:tc>
          <w:tcPr>
            <w:tcW w:type="dxa" w:w="3041"/>
            <w:shd w:val="clear" w:color="auto" w:fill="F5F5F5"/>
          </w:tcPr>
          <w:p>
            <w:pPr>
              <w:spacing w:before="60" w:after="60"/>
            </w:pPr>
            <w:r>
              <w:rPr>
                <w:rFonts w:ascii="Calibri" w:hAnsi="Calibri"/>
                <w:b w:val="0"/>
                <w:i w:val="0"/>
                <w:color w:val="262626"/>
                <w:sz w:val="19"/>
                <w:u w:val="none"/>
              </w:rPr>
              <w:t>Oui</w:t>
            </w:r>
          </w:p>
        </w:tc>
      </w:tr>
      <w:tr>
        <w:tc>
          <w:tcPr>
            <w:tcW w:type="dxa" w:w="3041"/>
          </w:tcPr>
          <w:p>
            <w:pPr>
              <w:spacing w:before="60" w:after="60"/>
            </w:pPr>
            <w:r>
              <w:rPr>
                <w:rFonts w:ascii="Consolas" w:hAnsi="Consolas"/>
                <w:b w:val="0"/>
                <w:i w:val="0"/>
                <w:color w:val="1E293B"/>
                <w:sz w:val="18"/>
                <w:u w:val="none"/>
                <w:shd w:val="clear" w:color="auto" w:fill="F0F0F0"/>
              </w:rPr>
              <w:t>DB_NAME</w:t>
            </w:r>
          </w:p>
        </w:tc>
        <w:tc>
          <w:tcPr>
            <w:tcW w:type="dxa" w:w="3041"/>
          </w:tcPr>
          <w:p>
            <w:pPr>
              <w:spacing w:before="60" w:after="60"/>
            </w:pPr>
            <w:r>
              <w:rPr>
                <w:rFonts w:ascii="Calibri" w:hAnsi="Calibri"/>
                <w:b w:val="0"/>
                <w:i w:val="0"/>
                <w:color w:val="262626"/>
                <w:sz w:val="19"/>
                <w:u w:val="none"/>
              </w:rPr>
              <w:t>Nom de la base de données</w:t>
            </w:r>
          </w:p>
        </w:tc>
        <w:tc>
          <w:tcPr>
            <w:tcW w:type="dxa" w:w="3041"/>
          </w:tcPr>
          <w:p>
            <w:pPr>
              <w:spacing w:before="60" w:after="60"/>
            </w:pPr>
            <w:r>
              <w:rPr>
                <w:rFonts w:ascii="Calibri" w:hAnsi="Calibri"/>
                <w:b w:val="0"/>
                <w:i w:val="0"/>
                <w:color w:val="262626"/>
                <w:sz w:val="19"/>
                <w:u w:val="none"/>
              </w:rPr>
              <w:t>Oui</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DB_USER</w:t>
            </w:r>
          </w:p>
        </w:tc>
        <w:tc>
          <w:tcPr>
            <w:tcW w:type="dxa" w:w="3041"/>
            <w:shd w:val="clear" w:color="auto" w:fill="F5F5F5"/>
          </w:tcPr>
          <w:p>
            <w:pPr>
              <w:spacing w:before="60" w:after="60"/>
            </w:pPr>
            <w:r>
              <w:rPr>
                <w:rFonts w:ascii="Calibri" w:hAnsi="Calibri"/>
                <w:b w:val="0"/>
                <w:i w:val="0"/>
                <w:color w:val="262626"/>
                <w:sz w:val="19"/>
                <w:u w:val="none"/>
              </w:rPr>
              <w:t>Utilisateur MySQL</w:t>
            </w:r>
          </w:p>
        </w:tc>
        <w:tc>
          <w:tcPr>
            <w:tcW w:type="dxa" w:w="3041"/>
            <w:shd w:val="clear" w:color="auto" w:fill="F5F5F5"/>
          </w:tcPr>
          <w:p>
            <w:pPr>
              <w:spacing w:before="60" w:after="60"/>
            </w:pPr>
            <w:r>
              <w:rPr>
                <w:rFonts w:ascii="Calibri" w:hAnsi="Calibri"/>
                <w:b w:val="0"/>
                <w:i w:val="0"/>
                <w:color w:val="262626"/>
                <w:sz w:val="19"/>
                <w:u w:val="none"/>
              </w:rPr>
              <w:t>Oui</w:t>
            </w:r>
          </w:p>
        </w:tc>
      </w:tr>
      <w:tr>
        <w:tc>
          <w:tcPr>
            <w:tcW w:type="dxa" w:w="3041"/>
          </w:tcPr>
          <w:p>
            <w:pPr>
              <w:spacing w:before="60" w:after="60"/>
            </w:pPr>
            <w:r>
              <w:rPr>
                <w:rFonts w:ascii="Consolas" w:hAnsi="Consolas"/>
                <w:b w:val="0"/>
                <w:i w:val="0"/>
                <w:color w:val="1E293B"/>
                <w:sz w:val="18"/>
                <w:u w:val="none"/>
                <w:shd w:val="clear" w:color="auto" w:fill="F0F0F0"/>
              </w:rPr>
              <w:t>DB_PASS</w:t>
            </w:r>
          </w:p>
        </w:tc>
        <w:tc>
          <w:tcPr>
            <w:tcW w:type="dxa" w:w="3041"/>
          </w:tcPr>
          <w:p>
            <w:pPr>
              <w:spacing w:before="60" w:after="60"/>
            </w:pPr>
            <w:r>
              <w:rPr>
                <w:rFonts w:ascii="Calibri" w:hAnsi="Calibri"/>
                <w:b w:val="0"/>
                <w:i w:val="0"/>
                <w:color w:val="262626"/>
                <w:sz w:val="19"/>
                <w:u w:val="none"/>
              </w:rPr>
              <w:t>Mot de passe MySQL</w:t>
            </w:r>
          </w:p>
        </w:tc>
        <w:tc>
          <w:tcPr>
            <w:tcW w:type="dxa" w:w="3041"/>
          </w:tcPr>
          <w:p>
            <w:pPr>
              <w:spacing w:before="60" w:after="60"/>
            </w:pPr>
            <w:r>
              <w:rPr>
                <w:rFonts w:ascii="Calibri" w:hAnsi="Calibri"/>
                <w:b w:val="0"/>
                <w:i w:val="0"/>
                <w:color w:val="262626"/>
                <w:sz w:val="19"/>
                <w:u w:val="none"/>
              </w:rPr>
              <w:t>Oui</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STRIPE_SECRET_KEY</w:t>
            </w:r>
          </w:p>
        </w:tc>
        <w:tc>
          <w:tcPr>
            <w:tcW w:type="dxa" w:w="3041"/>
            <w:shd w:val="clear" w:color="auto" w:fill="F5F5F5"/>
          </w:tcPr>
          <w:p>
            <w:pPr>
              <w:spacing w:before="60" w:after="60"/>
            </w:pPr>
            <w:r>
              <w:rPr>
                <w:rFonts w:ascii="Calibri" w:hAnsi="Calibri"/>
                <w:b w:val="0"/>
                <w:i w:val="0"/>
                <w:color w:val="262626"/>
                <w:sz w:val="19"/>
                <w:u w:val="none"/>
              </w:rPr>
              <w:t>Clé secrète Stripe (sk_test_...)</w:t>
            </w:r>
          </w:p>
        </w:tc>
        <w:tc>
          <w:tcPr>
            <w:tcW w:type="dxa" w:w="3041"/>
            <w:shd w:val="clear" w:color="auto" w:fill="F5F5F5"/>
          </w:tcPr>
          <w:p>
            <w:pPr>
              <w:spacing w:before="60" w:after="60"/>
            </w:pPr>
            <w:r>
              <w:rPr>
                <w:rFonts w:ascii="Calibri" w:hAnsi="Calibri"/>
                <w:b w:val="0"/>
                <w:i w:val="0"/>
                <w:color w:val="262626"/>
                <w:sz w:val="19"/>
                <w:u w:val="none"/>
              </w:rPr>
              <w:t>Oui (prod)</w:t>
            </w:r>
          </w:p>
        </w:tc>
      </w:tr>
      <w:tr>
        <w:tc>
          <w:tcPr>
            <w:tcW w:type="dxa" w:w="3041"/>
          </w:tcPr>
          <w:p>
            <w:pPr>
              <w:spacing w:before="60" w:after="60"/>
            </w:pPr>
            <w:r>
              <w:rPr>
                <w:rFonts w:ascii="Consolas" w:hAnsi="Consolas"/>
                <w:b w:val="0"/>
                <w:i w:val="0"/>
                <w:color w:val="1E293B"/>
                <w:sz w:val="18"/>
                <w:u w:val="none"/>
                <w:shd w:val="clear" w:color="auto" w:fill="F0F0F0"/>
              </w:rPr>
              <w:t>STRIPE_PUBLISHABLE_KEY</w:t>
            </w:r>
          </w:p>
        </w:tc>
        <w:tc>
          <w:tcPr>
            <w:tcW w:type="dxa" w:w="3041"/>
          </w:tcPr>
          <w:p>
            <w:pPr>
              <w:spacing w:before="60" w:after="60"/>
            </w:pPr>
            <w:r>
              <w:rPr>
                <w:rFonts w:ascii="Calibri" w:hAnsi="Calibri"/>
                <w:b w:val="0"/>
                <w:i w:val="0"/>
                <w:color w:val="262626"/>
                <w:sz w:val="19"/>
                <w:u w:val="none"/>
              </w:rPr>
              <w:t>Clé publique Stripe (pk_test_...)</w:t>
            </w:r>
          </w:p>
        </w:tc>
        <w:tc>
          <w:tcPr>
            <w:tcW w:type="dxa" w:w="3041"/>
          </w:tcPr>
          <w:p>
            <w:pPr>
              <w:spacing w:before="60" w:after="60"/>
            </w:pPr>
            <w:r>
              <w:rPr>
                <w:rFonts w:ascii="Calibri" w:hAnsi="Calibri"/>
                <w:b w:val="0"/>
                <w:i w:val="0"/>
                <w:color w:val="262626"/>
                <w:sz w:val="19"/>
                <w:u w:val="none"/>
              </w:rPr>
              <w:t>Oui (prod)</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STRIPE_WEBHOOK_SECRET</w:t>
            </w:r>
          </w:p>
        </w:tc>
        <w:tc>
          <w:tcPr>
            <w:tcW w:type="dxa" w:w="3041"/>
            <w:shd w:val="clear" w:color="auto" w:fill="F5F5F5"/>
          </w:tcPr>
          <w:p>
            <w:pPr>
              <w:spacing w:before="60" w:after="60"/>
            </w:pPr>
            <w:r>
              <w:rPr>
                <w:rFonts w:ascii="Calibri" w:hAnsi="Calibri"/>
                <w:b w:val="0"/>
                <w:i w:val="0"/>
                <w:color w:val="262626"/>
                <w:sz w:val="19"/>
                <w:u w:val="none"/>
              </w:rPr>
              <w:t>Secret de vérification webhook</w:t>
            </w:r>
          </w:p>
        </w:tc>
        <w:tc>
          <w:tcPr>
            <w:tcW w:type="dxa" w:w="3041"/>
            <w:shd w:val="clear" w:color="auto" w:fill="F5F5F5"/>
          </w:tcPr>
          <w:p>
            <w:pPr>
              <w:spacing w:before="60" w:after="60"/>
            </w:pPr>
            <w:r>
              <w:rPr>
                <w:rFonts w:ascii="Calibri" w:hAnsi="Calibri"/>
                <w:b w:val="0"/>
                <w:i w:val="0"/>
                <w:color w:val="262626"/>
                <w:sz w:val="19"/>
                <w:u w:val="none"/>
              </w:rPr>
              <w:t>Oui (prod)</w:t>
            </w:r>
          </w:p>
        </w:tc>
      </w:tr>
      <w:tr>
        <w:tc>
          <w:tcPr>
            <w:tcW w:type="dxa" w:w="3041"/>
          </w:tcPr>
          <w:p>
            <w:pPr>
              <w:spacing w:before="60" w:after="60"/>
            </w:pPr>
            <w:r>
              <w:rPr>
                <w:rFonts w:ascii="Consolas" w:hAnsi="Consolas"/>
                <w:b w:val="0"/>
                <w:i w:val="0"/>
                <w:color w:val="1E293B"/>
                <w:sz w:val="18"/>
                <w:u w:val="none"/>
                <w:shd w:val="clear" w:color="auto" w:fill="F0F0F0"/>
              </w:rPr>
              <w:t>SMTP_HOST</w:t>
            </w:r>
          </w:p>
        </w:tc>
        <w:tc>
          <w:tcPr>
            <w:tcW w:type="dxa" w:w="3041"/>
          </w:tcPr>
          <w:p>
            <w:pPr>
              <w:spacing w:before="60" w:after="60"/>
            </w:pPr>
            <w:r>
              <w:rPr>
                <w:rFonts w:ascii="Calibri" w:hAnsi="Calibri"/>
                <w:b w:val="0"/>
                <w:i w:val="0"/>
                <w:color w:val="262626"/>
                <w:sz w:val="19"/>
                <w:u w:val="none"/>
              </w:rPr>
              <w:t>Serveur SMTP</w:t>
            </w:r>
          </w:p>
        </w:tc>
        <w:tc>
          <w:tcPr>
            <w:tcW w:type="dxa" w:w="3041"/>
          </w:tcPr>
          <w:p>
            <w:pPr>
              <w:spacing w:before="60" w:after="60"/>
            </w:pPr>
            <w:r>
              <w:rPr>
                <w:rFonts w:ascii="Calibri" w:hAnsi="Calibri"/>
                <w:b w:val="0"/>
                <w:i w:val="0"/>
                <w:color w:val="262626"/>
                <w:sz w:val="19"/>
                <w:u w:val="none"/>
              </w:rPr>
              <w:t>Oui (prod)</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SMTP_PORT</w:t>
            </w:r>
          </w:p>
        </w:tc>
        <w:tc>
          <w:tcPr>
            <w:tcW w:type="dxa" w:w="3041"/>
            <w:shd w:val="clear" w:color="auto" w:fill="F5F5F5"/>
          </w:tcPr>
          <w:p>
            <w:pPr>
              <w:spacing w:before="60" w:after="60"/>
            </w:pPr>
            <w:r>
              <w:rPr>
                <w:rFonts w:ascii="Calibri" w:hAnsi="Calibri"/>
                <w:b w:val="0"/>
                <w:i w:val="0"/>
                <w:color w:val="262626"/>
                <w:sz w:val="19"/>
                <w:u w:val="none"/>
              </w:rPr>
              <w:t>Port SMTP</w:t>
            </w:r>
          </w:p>
        </w:tc>
        <w:tc>
          <w:tcPr>
            <w:tcW w:type="dxa" w:w="3041"/>
            <w:shd w:val="clear" w:color="auto" w:fill="F5F5F5"/>
          </w:tcPr>
          <w:p>
            <w:pPr>
              <w:spacing w:before="60" w:after="60"/>
            </w:pPr>
            <w:r>
              <w:rPr>
                <w:rFonts w:ascii="Calibri" w:hAnsi="Calibri"/>
                <w:b w:val="0"/>
                <w:i w:val="0"/>
                <w:color w:val="262626"/>
                <w:sz w:val="19"/>
                <w:u w:val="none"/>
              </w:rPr>
              <w:t>Oui (prod)</w:t>
            </w:r>
          </w:p>
        </w:tc>
      </w:tr>
      <w:tr>
        <w:tc>
          <w:tcPr>
            <w:tcW w:type="dxa" w:w="3041"/>
          </w:tcPr>
          <w:p>
            <w:pPr>
              <w:spacing w:before="60" w:after="60"/>
            </w:pPr>
            <w:r>
              <w:rPr>
                <w:rFonts w:ascii="Consolas" w:hAnsi="Consolas"/>
                <w:b w:val="0"/>
                <w:i w:val="0"/>
                <w:color w:val="1E293B"/>
                <w:sz w:val="18"/>
                <w:u w:val="none"/>
                <w:shd w:val="clear" w:color="auto" w:fill="F0F0F0"/>
              </w:rPr>
              <w:t>SMTP_USER</w:t>
            </w:r>
          </w:p>
        </w:tc>
        <w:tc>
          <w:tcPr>
            <w:tcW w:type="dxa" w:w="3041"/>
          </w:tcPr>
          <w:p>
            <w:pPr>
              <w:spacing w:before="60" w:after="60"/>
            </w:pPr>
            <w:r>
              <w:rPr>
                <w:rFonts w:ascii="Calibri" w:hAnsi="Calibri"/>
                <w:b w:val="0"/>
                <w:i w:val="0"/>
                <w:color w:val="262626"/>
                <w:sz w:val="19"/>
                <w:u w:val="none"/>
              </w:rPr>
              <w:t>Adresse Gmail expéditeur</w:t>
            </w:r>
          </w:p>
        </w:tc>
        <w:tc>
          <w:tcPr>
            <w:tcW w:type="dxa" w:w="3041"/>
          </w:tcPr>
          <w:p>
            <w:pPr>
              <w:spacing w:before="60" w:after="60"/>
            </w:pPr>
            <w:r>
              <w:rPr>
                <w:rFonts w:ascii="Calibri" w:hAnsi="Calibri"/>
                <w:b w:val="0"/>
                <w:i w:val="0"/>
                <w:color w:val="262626"/>
                <w:sz w:val="19"/>
                <w:u w:val="none"/>
              </w:rPr>
              <w:t>Oui (prod)</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SMTP_PASS</w:t>
            </w:r>
          </w:p>
        </w:tc>
        <w:tc>
          <w:tcPr>
            <w:tcW w:type="dxa" w:w="3041"/>
            <w:shd w:val="clear" w:color="auto" w:fill="F5F5F5"/>
          </w:tcPr>
          <w:p>
            <w:pPr>
              <w:spacing w:before="60" w:after="60"/>
            </w:pPr>
            <w:r>
              <w:rPr>
                <w:rFonts w:ascii="Calibri" w:hAnsi="Calibri"/>
                <w:b w:val="0"/>
                <w:i w:val="0"/>
                <w:color w:val="262626"/>
                <w:sz w:val="19"/>
                <w:u w:val="none"/>
              </w:rPr>
              <w:t>Mot de passe d'application Gmail</w:t>
            </w:r>
          </w:p>
        </w:tc>
        <w:tc>
          <w:tcPr>
            <w:tcW w:type="dxa" w:w="3041"/>
            <w:shd w:val="clear" w:color="auto" w:fill="F5F5F5"/>
          </w:tcPr>
          <w:p>
            <w:pPr>
              <w:spacing w:before="60" w:after="60"/>
            </w:pPr>
            <w:r>
              <w:rPr>
                <w:rFonts w:ascii="Calibri" w:hAnsi="Calibri"/>
                <w:b w:val="0"/>
                <w:i w:val="0"/>
                <w:color w:val="262626"/>
                <w:sz w:val="19"/>
                <w:u w:val="none"/>
              </w:rPr>
              <w:t>Oui (prod)</w:t>
            </w:r>
          </w:p>
        </w:tc>
      </w:tr>
      <w:tr>
        <w:tc>
          <w:tcPr>
            <w:tcW w:type="dxa" w:w="3041"/>
          </w:tcPr>
          <w:p>
            <w:pPr>
              <w:spacing w:before="60" w:after="60"/>
            </w:pPr>
            <w:r>
              <w:rPr>
                <w:rFonts w:ascii="Consolas" w:hAnsi="Consolas"/>
                <w:b w:val="0"/>
                <w:i w:val="0"/>
                <w:color w:val="1E293B"/>
                <w:sz w:val="18"/>
                <w:u w:val="none"/>
                <w:shd w:val="clear" w:color="auto" w:fill="F0F0F0"/>
              </w:rPr>
              <w:t>SMTP_FROM</w:t>
            </w:r>
          </w:p>
        </w:tc>
        <w:tc>
          <w:tcPr>
            <w:tcW w:type="dxa" w:w="3041"/>
          </w:tcPr>
          <w:p>
            <w:pPr>
              <w:spacing w:before="60" w:after="60"/>
            </w:pPr>
            <w:r>
              <w:rPr>
                <w:rFonts w:ascii="Calibri" w:hAnsi="Calibri"/>
                <w:b w:val="0"/>
                <w:i w:val="0"/>
                <w:color w:val="262626"/>
                <w:sz w:val="19"/>
                <w:u w:val="none"/>
              </w:rPr>
              <w:t>Adresse expéditeur</w:t>
            </w:r>
          </w:p>
        </w:tc>
        <w:tc>
          <w:tcPr>
            <w:tcW w:type="dxa" w:w="3041"/>
          </w:tcPr>
          <w:p>
            <w:pPr>
              <w:spacing w:before="60" w:after="60"/>
            </w:pPr>
            <w:r>
              <w:rPr>
                <w:rFonts w:ascii="Calibri" w:hAnsi="Calibri"/>
                <w:b w:val="0"/>
                <w:i w:val="0"/>
                <w:color w:val="262626"/>
                <w:sz w:val="19"/>
                <w:u w:val="none"/>
              </w:rPr>
              <w:t>Oui (prod)</w:t>
            </w:r>
          </w:p>
        </w:tc>
      </w:tr>
    </w:tbl>
    <w:p>
      <w:pPr>
        <w:spacing w:before="0" w:after="80"/>
      </w:pPr>
    </w:p>
    <w:p>
      <w:pPr>
        <w:spacing w:before="60" w:after="60" w:line="276" w:lineRule="auto"/>
      </w:pPr>
      <w:r>
        <w:rPr>
          <w:rFonts w:ascii="Calibri" w:hAnsi="Calibri"/>
          <w:b w:val="0"/>
          <w:i w:val="0"/>
          <w:color w:val="262626"/>
          <w:sz w:val="21"/>
          <w:u w:val="none"/>
        </w:rPr>
        <w:t xml:space="preserve">Template sans secrets : </w:t>
      </w:r>
      <w:r>
        <w:rPr>
          <w:rFonts w:ascii="Consolas" w:hAnsi="Consolas"/>
          <w:b w:val="0"/>
          <w:i w:val="0"/>
          <w:color w:val="1E293B"/>
          <w:sz w:val="18"/>
          <w:u w:val="none"/>
          <w:shd w:val="clear" w:color="auto" w:fill="F0F0F0"/>
        </w:rPr>
        <w:t>.env.example</w:t>
      </w:r>
      <w:r>
        <w:rPr>
          <w:rFonts w:ascii="Calibri" w:hAnsi="Calibri"/>
          <w:b w:val="0"/>
          <w:i w:val="0"/>
          <w:color w:val="262626"/>
          <w:sz w:val="21"/>
          <w:u w:val="none"/>
        </w:rPr>
        <w:t xml:space="preserve"> (racine du projet)</w:t>
      </w:r>
    </w:p>
    <w:p>
      <w:pPr>
        <w:pStyle w:val="Heading2"/>
        <w:spacing w:before="280" w:after="100"/>
        <w:keepNext/>
      </w:pPr>
      <w:r>
        <w:rPr>
          <w:rFonts w:ascii="Calibri" w:hAnsi="Calibri"/>
          <w:b/>
          <w:i w:val="0"/>
          <w:color w:val="2E74B5"/>
          <w:sz w:val="26"/>
          <w:u w:val="none"/>
        </w:rPr>
        <w:t>3.4 Guide d'installation</w:t>
      </w:r>
    </w:p>
    <w:p>
      <w:pPr>
        <w:spacing w:before="80" w:after="80"/>
        <w:ind w:left="360" w:right="180"/>
        <w:pBdr>
          <w:left w:val="single" w:sz="16" w:space="8" w:color="2E74B5"/>
        </w:pBdr>
      </w:pPr>
      <w:r>
        <w:rPr>
          <w:rFonts w:ascii="Calibri" w:hAnsi="Calibri"/>
          <w:b w:val="0"/>
          <w:i w:val="0"/>
          <w:color w:val="595959"/>
          <w:sz w:val="20"/>
          <w:u w:val="none"/>
        </w:rPr>
        <w:t>Ce guide doit permettre au correcteur externe de déployer la solution from scratch en &lt; 30 minutes.</w:t>
      </w:r>
    </w:p>
    <w:p>
      <w:pPr>
        <w:spacing w:before="60" w:after="60" w:line="276" w:lineRule="auto"/>
      </w:pPr>
      <w:r>
        <w:rPr>
          <w:rFonts w:ascii="Calibri" w:hAnsi="Calibri"/>
          <w:b/>
          <w:i w:val="0"/>
          <w:color w:val="262626"/>
          <w:sz w:val="21"/>
          <w:u w:val="none"/>
        </w:rPr>
        <w:t>Étapes spécifiques à votre implémentation — Rédacteur(s) : Omar AKAKBA</w:t>
      </w:r>
    </w:p>
    <w:p>
      <w:pPr>
        <w:spacing w:before="60" w:after="60" w:line="276" w:lineRule="auto"/>
      </w:pPr>
      <w:r>
        <w:rPr>
          <w:rFonts w:ascii="Calibri" w:hAnsi="Calibri"/>
          <w:b w:val="0"/>
          <w:i w:val="0"/>
          <w:color w:val="262626"/>
          <w:sz w:val="21"/>
          <w:u w:val="none"/>
        </w:rPr>
        <w:t>Prérequis : Docker ≥ 24, Docker Compose v2, Git</w:t>
      </w:r>
    </w:p>
    <w:p>
      <w:pPr>
        <w:spacing w:before="0" w:after="0"/>
      </w:pPr>
    </w:p>
    <w:p>
      <w:pPr>
        <w:spacing w:before="0" w:after="0"/>
        <w:ind w:left="360"/>
        <w:pBdr>
          <w:left w:val="single" w:sz="10" w:space="8" w:color="BFBFBF"/>
        </w:pBdr>
      </w:pPr>
      <w:r>
        <w:rPr>
          <w:rFonts w:ascii="Consolas" w:hAnsi="Consolas"/>
          <w:color w:val="1E293B"/>
          <w:sz w:val="18"/>
          <w:shd w:val="clear" w:color="auto" w:fill="F5F5F5"/>
        </w:rPr>
        <w:t># 1. Cloner le projet</w:t>
      </w:r>
    </w:p>
    <w:p>
      <w:pPr>
        <w:spacing w:before="0" w:after="0"/>
        <w:ind w:left="360"/>
        <w:pBdr>
          <w:left w:val="single" w:sz="10" w:space="8" w:color="BFBFBF"/>
        </w:pBdr>
      </w:pPr>
      <w:r>
        <w:rPr>
          <w:rFonts w:ascii="Consolas" w:hAnsi="Consolas"/>
          <w:color w:val="1E293B"/>
          <w:sz w:val="18"/>
          <w:shd w:val="clear" w:color="auto" w:fill="F5F5F5"/>
        </w:rPr>
        <w:t>git clone https://github.com/Omarakakba/CYNA-Project.git cyna</w:t>
      </w:r>
    </w:p>
    <w:p>
      <w:pPr>
        <w:spacing w:before="0" w:after="0"/>
        <w:ind w:left="360"/>
        <w:pBdr>
          <w:left w:val="single" w:sz="10" w:space="8" w:color="BFBFBF"/>
        </w:pBdr>
      </w:pPr>
      <w:r>
        <w:rPr>
          <w:rFonts w:ascii="Consolas" w:hAnsi="Consolas"/>
          <w:color w:val="1E293B"/>
          <w:sz w:val="18"/>
          <w:shd w:val="clear" w:color="auto" w:fill="F5F5F5"/>
        </w:rPr>
        <w:t>cd cyna</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 2. Configurer l'environnement</w:t>
      </w:r>
    </w:p>
    <w:p>
      <w:pPr>
        <w:spacing w:before="0" w:after="0"/>
        <w:ind w:left="360"/>
        <w:pBdr>
          <w:left w:val="single" w:sz="10" w:space="8" w:color="BFBFBF"/>
        </w:pBdr>
      </w:pPr>
      <w:r>
        <w:rPr>
          <w:rFonts w:ascii="Consolas" w:hAnsi="Consolas"/>
          <w:color w:val="1E293B"/>
          <w:sz w:val="18"/>
          <w:shd w:val="clear" w:color="auto" w:fill="F5F5F5"/>
        </w:rPr>
        <w:t>cp .env.example .env</w:t>
      </w:r>
    </w:p>
    <w:p>
      <w:pPr>
        <w:spacing w:before="0" w:after="0"/>
        <w:ind w:left="360"/>
        <w:pBdr>
          <w:left w:val="single" w:sz="10" w:space="8" w:color="BFBFBF"/>
        </w:pBdr>
      </w:pPr>
      <w:r>
        <w:rPr>
          <w:rFonts w:ascii="Consolas" w:hAnsi="Consolas"/>
          <w:color w:val="1E293B"/>
          <w:sz w:val="18"/>
          <w:shd w:val="clear" w:color="auto" w:fill="F5F5F5"/>
        </w:rPr>
        <w:t># Éditer .env avec vos clés Stripe et SMTP</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 3. Démarrer l'application</w:t>
      </w:r>
    </w:p>
    <w:p>
      <w:pPr>
        <w:spacing w:before="0" w:after="0"/>
        <w:ind w:left="360"/>
        <w:pBdr>
          <w:left w:val="single" w:sz="10" w:space="8" w:color="BFBFBF"/>
        </w:pBdr>
      </w:pPr>
      <w:r>
        <w:rPr>
          <w:rFonts w:ascii="Consolas" w:hAnsi="Consolas"/>
          <w:color w:val="1E293B"/>
          <w:sz w:val="18"/>
          <w:shd w:val="clear" w:color="auto" w:fill="F5F5F5"/>
        </w:rPr>
        <w:t>docker compose up -d --build</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 4. Vérification</w:t>
      </w:r>
    </w:p>
    <w:p>
      <w:pPr>
        <w:spacing w:before="0" w:after="0"/>
        <w:ind w:left="360"/>
        <w:pBdr>
          <w:left w:val="single" w:sz="10" w:space="8" w:color="BFBFBF"/>
        </w:pBdr>
      </w:pPr>
      <w:r>
        <w:rPr>
          <w:rFonts w:ascii="Consolas" w:hAnsi="Consolas"/>
          <w:color w:val="1E293B"/>
          <w:sz w:val="18"/>
          <w:shd w:val="clear" w:color="auto" w:fill="F5F5F5"/>
        </w:rPr>
        <w:t>docker compose ps</w:t>
      </w:r>
    </w:p>
    <w:p>
      <w:pPr>
        <w:spacing w:before="0" w:after="0"/>
        <w:ind w:left="360"/>
        <w:pBdr>
          <w:left w:val="single" w:sz="10" w:space="8" w:color="BFBFBF"/>
        </w:pBdr>
      </w:pPr>
      <w:r>
        <w:rPr>
          <w:rFonts w:ascii="Consolas" w:hAnsi="Consolas"/>
          <w:color w:val="1E293B"/>
          <w:sz w:val="18"/>
          <w:shd w:val="clear" w:color="auto" w:fill="F5F5F5"/>
        </w:rPr>
        <w:t># Les deux services doivent afficher "Up (healthy)"</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 5. Accès</w:t>
      </w:r>
    </w:p>
    <w:p>
      <w:pPr>
        <w:spacing w:before="0" w:after="0"/>
        <w:ind w:left="360"/>
        <w:pBdr>
          <w:left w:val="single" w:sz="10" w:space="8" w:color="BFBFBF"/>
        </w:pBdr>
      </w:pPr>
      <w:r>
        <w:rPr>
          <w:rFonts w:ascii="Consolas" w:hAnsi="Consolas"/>
          <w:color w:val="1E293B"/>
          <w:sz w:val="18"/>
          <w:shd w:val="clear" w:color="auto" w:fill="F5F5F5"/>
        </w:rPr>
        <w:t># Site : http://localhost:8080/cyna/</w:t>
      </w:r>
    </w:p>
    <w:p>
      <w:pPr>
        <w:spacing w:before="0" w:after="0"/>
        <w:ind w:left="360"/>
        <w:pBdr>
          <w:left w:val="single" w:sz="10" w:space="8" w:color="BFBFBF"/>
        </w:pBdr>
      </w:pPr>
      <w:r>
        <w:rPr>
          <w:rFonts w:ascii="Consolas" w:hAnsi="Consolas"/>
          <w:color w:val="1E293B"/>
          <w:sz w:val="18"/>
          <w:shd w:val="clear" w:color="auto" w:fill="F5F5F5"/>
        </w:rPr>
        <w:t># Admin : admin@cyna-security.fr / Admin1234!</w:t>
      </w:r>
    </w:p>
    <w:p>
      <w:pPr>
        <w:spacing w:before="0" w:after="0"/>
        <w:ind w:left="360"/>
        <w:pBdr>
          <w:left w:val="single" w:sz="10" w:space="8" w:color="BFBFBF"/>
        </w:pBdr>
      </w:pPr>
      <w:r>
        <w:rPr>
          <w:rFonts w:ascii="Consolas" w:hAnsi="Consolas"/>
          <w:color w:val="1E293B"/>
          <w:sz w:val="18"/>
          <w:shd w:val="clear" w:color="auto" w:fill="F5F5F5"/>
        </w:rPr>
        <w:t># Client : client@test.fr / Admin1234!</w:t>
      </w:r>
    </w:p>
    <w:p>
      <w:pPr>
        <w:spacing w:before="0" w:after="80"/>
      </w:pPr>
    </w:p>
    <w:p>
      <w:pPr>
        <w:spacing w:before="60" w:after="60" w:line="276" w:lineRule="auto"/>
      </w:pPr>
      <w:r>
        <w:rPr>
          <w:rFonts w:ascii="Calibri" w:hAnsi="Calibri"/>
          <w:b w:val="0"/>
          <w:i w:val="0"/>
          <w:color w:val="262626"/>
          <w:sz w:val="21"/>
          <w:u w:val="none"/>
        </w:rPr>
        <w:t xml:space="preserve">Guide complet : </w:t>
      </w:r>
      <w:r>
        <w:rPr>
          <w:rFonts w:ascii="Consolas" w:hAnsi="Consolas"/>
          <w:b w:val="0"/>
          <w:i w:val="0"/>
          <w:color w:val="1E293B"/>
          <w:sz w:val="18"/>
          <w:u w:val="none"/>
          <w:shd w:val="clear" w:color="auto" w:fill="F0F0F0"/>
        </w:rPr>
        <w:t>guide-installation/guide_installation.md</w:t>
      </w:r>
    </w:p>
    <w:p>
      <w:pPr>
        <w:pStyle w:val="Heading1"/>
        <w:pageBreakBefore w:val="true"/>
        <w:pBdr>
          <w:bottom w:val="single" w:sz="8" w:space="4" w:color="1F3864"/>
        </w:pBdr>
        <w:spacing w:before="400" w:after="160"/>
      </w:pPr>
      <w:r>
        <w:rPr>
          <w:rFonts w:ascii="Calibri" w:hAnsi="Calibri"/>
          <w:b/>
          <w:i w:val="0"/>
          <w:color w:val="1F3864"/>
          <w:sz w:val="32"/>
          <w:u w:val="none"/>
        </w:rPr>
        <w:t>PARTIE 4 — SÉCURITÉ APPLICATIVE</w:t>
      </w:r>
    </w:p>
    <w:p>
      <w:pPr>
        <w:spacing w:before="60" w:after="60" w:line="276" w:lineRule="auto"/>
      </w:pPr>
      <w:r>
        <w:rPr>
          <w:rFonts w:ascii="Calibri" w:hAnsi="Calibri"/>
          <w:b w:val="0"/>
          <w:i/>
          <w:color w:val="262626"/>
          <w:sz w:val="21"/>
          <w:u w:val="none"/>
        </w:rPr>
        <w:t>Fenêtre de rédaction : Mai — Semaines 1–2</w:t>
      </w:r>
    </w:p>
    <w:p>
      <w:pPr>
        <w:spacing w:before="80" w:after="80"/>
        <w:ind w:left="360" w:right="180"/>
        <w:pBdr>
          <w:left w:val="single" w:sz="16" w:space="8" w:color="F59E0B"/>
        </w:pBdr>
      </w:pPr>
      <w:r>
        <w:rPr>
          <w:rFonts w:ascii="Calibri" w:hAnsi="Calibri"/>
          <w:b/>
          <w:i w:val="0"/>
          <w:color w:val="78350F"/>
          <w:sz w:val="20"/>
          <w:u w:val="none"/>
        </w:rPr>
        <w:t>GUIDE FORMATEUR — P4</w:t>
      </w:r>
      <w:r>
        <w:rPr>
          <w:rFonts w:ascii="Calibri" w:hAnsi="Calibri"/>
          <w:b w:val="0"/>
          <w:i w:val="0"/>
          <w:color w:val="78350F"/>
          <w:sz w:val="20"/>
          <w:u w:val="none"/>
        </w:rPr>
        <w:t xml:space="preserve"> Exiger des preuves concrètes : extrait code middleware auth, headers HTTPS, résultat OWASP ZAP si disponible.</w:t>
      </w:r>
    </w:p>
    <w:p>
      <w:pPr>
        <w:pStyle w:val="Heading2"/>
        <w:spacing w:before="280" w:after="100"/>
        <w:keepNext/>
      </w:pPr>
      <w:r>
        <w:rPr>
          <w:rFonts w:ascii="Calibri" w:hAnsi="Calibri"/>
          <w:b/>
          <w:i w:val="0"/>
          <w:color w:val="2E74B5"/>
          <w:sz w:val="26"/>
          <w:u w:val="none"/>
        </w:rPr>
        <w:t>4.1 Authentification et gestion des sessions</w:t>
      </w:r>
    </w:p>
    <w:p>
      <w:pPr>
        <w:pStyle w:val="ListBullet"/>
        <w:spacing w:before="30" w:after="30" w:line="276" w:lineRule="auto"/>
      </w:pPr>
      <w:r>
        <w:rPr>
          <w:rFonts w:ascii="Calibri" w:hAnsi="Calibri"/>
          <w:b w:val="0"/>
          <w:i w:val="0"/>
          <w:color w:val="262626"/>
          <w:sz w:val="21"/>
          <w:u w:val="none"/>
        </w:rPr>
        <w:t>Sessions PHP côté serveur (adapté au SSR, pas de JWT stateless)</w:t>
      </w:r>
    </w:p>
    <w:p>
      <w:pPr>
        <w:pStyle w:val="ListBullet"/>
        <w:spacing w:before="30" w:after="30" w:line="276" w:lineRule="auto"/>
      </w:pPr>
      <w:r>
        <w:rPr>
          <w:rFonts w:ascii="Calibri" w:hAnsi="Calibri"/>
          <w:b w:val="0"/>
          <w:i w:val="0"/>
          <w:color w:val="262626"/>
          <w:sz w:val="21"/>
          <w:u w:val="none"/>
        </w:rPr>
        <w:t xml:space="preserve">Hashage : </w:t>
      </w:r>
      <w:r>
        <w:rPr>
          <w:rFonts w:ascii="Consolas" w:hAnsi="Consolas"/>
          <w:b w:val="0"/>
          <w:i w:val="0"/>
          <w:color w:val="1E293B"/>
          <w:sz w:val="18"/>
          <w:u w:val="none"/>
          <w:shd w:val="clear" w:color="auto" w:fill="F0F0F0"/>
        </w:rPr>
        <w:t>password_hash()</w:t>
      </w:r>
      <w:r>
        <w:rPr>
          <w:rFonts w:ascii="Calibri" w:hAnsi="Calibri"/>
          <w:b w:val="0"/>
          <w:i w:val="0"/>
          <w:color w:val="262626"/>
          <w:sz w:val="21"/>
          <w:u w:val="none"/>
        </w:rPr>
        <w:t xml:space="preserve"> bcrypt, salt rounds ≥ 10</w:t>
      </w:r>
    </w:p>
    <w:p>
      <w:pPr>
        <w:pStyle w:val="ListBullet"/>
        <w:spacing w:before="30" w:after="30" w:line="276" w:lineRule="auto"/>
      </w:pPr>
      <w:r>
        <w:rPr>
          <w:rFonts w:ascii="Consolas" w:hAnsi="Consolas"/>
          <w:b w:val="0"/>
          <w:i w:val="0"/>
          <w:color w:val="1E293B"/>
          <w:sz w:val="18"/>
          <w:u w:val="none"/>
          <w:shd w:val="clear" w:color="auto" w:fill="F0F0F0"/>
        </w:rPr>
        <w:t>session_regenerate_id(true)</w:t>
      </w:r>
      <w:r>
        <w:rPr>
          <w:rFonts w:ascii="Calibri" w:hAnsi="Calibri"/>
          <w:b w:val="0"/>
          <w:i w:val="0"/>
          <w:color w:val="262626"/>
          <w:sz w:val="21"/>
          <w:u w:val="none"/>
        </w:rPr>
        <w:t xml:space="preserve"> à chaque connexion (protection fixation de session)</w:t>
      </w:r>
    </w:p>
    <w:p>
      <w:pPr>
        <w:pStyle w:val="ListBullet"/>
        <w:spacing w:before="30" w:after="30" w:line="276" w:lineRule="auto"/>
      </w:pPr>
      <w:r>
        <w:rPr>
          <w:rFonts w:ascii="Calibri" w:hAnsi="Calibri"/>
          <w:b w:val="0"/>
          <w:i w:val="0"/>
          <w:color w:val="262626"/>
          <w:sz w:val="21"/>
          <w:u w:val="none"/>
        </w:rPr>
        <w:t xml:space="preserve">Cookie session : </w:t>
      </w:r>
      <w:r>
        <w:rPr>
          <w:rFonts w:ascii="Consolas" w:hAnsi="Consolas"/>
          <w:b w:val="0"/>
          <w:i w:val="0"/>
          <w:color w:val="1E293B"/>
          <w:sz w:val="18"/>
          <w:u w:val="none"/>
          <w:shd w:val="clear" w:color="auto" w:fill="F0F0F0"/>
        </w:rPr>
        <w:t>HttpOnly=true</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SameSite=Strict</w:t>
      </w:r>
    </w:p>
    <w:p>
      <w:pPr>
        <w:pStyle w:val="ListBullet"/>
        <w:spacing w:before="30" w:after="30" w:line="276" w:lineRule="auto"/>
      </w:pPr>
      <w:r>
        <w:rPr>
          <w:rFonts w:ascii="Calibri" w:hAnsi="Calibri"/>
          <w:b w:val="0"/>
          <w:i w:val="0"/>
          <w:color w:val="262626"/>
          <w:sz w:val="21"/>
          <w:u w:val="none"/>
        </w:rPr>
        <w:t xml:space="preserve">Rate limiting : 5 tentatives / 5 min sur </w:t>
      </w:r>
      <w:r>
        <w:rPr>
          <w:rFonts w:ascii="Consolas" w:hAnsi="Consolas"/>
          <w:b w:val="0"/>
          <w:i w:val="0"/>
          <w:color w:val="1E293B"/>
          <w:sz w:val="18"/>
          <w:u w:val="none"/>
          <w:shd w:val="clear" w:color="auto" w:fill="F0F0F0"/>
        </w:rPr>
        <w:t>/connexion.php</w:t>
      </w:r>
      <w:r>
        <w:rPr>
          <w:rFonts w:ascii="Calibri" w:hAnsi="Calibri"/>
          <w:b w:val="0"/>
          <w:i w:val="0"/>
          <w:color w:val="262626"/>
          <w:sz w:val="21"/>
          <w:u w:val="none"/>
        </w:rPr>
        <w:t xml:space="preserve">, stocké en table </w:t>
      </w:r>
      <w:r>
        <w:rPr>
          <w:rFonts w:ascii="Consolas" w:hAnsi="Consolas"/>
          <w:b w:val="0"/>
          <w:i w:val="0"/>
          <w:color w:val="1E293B"/>
          <w:sz w:val="18"/>
          <w:u w:val="none"/>
          <w:shd w:val="clear" w:color="auto" w:fill="F0F0F0"/>
        </w:rPr>
        <w:t>rate_limit</w:t>
      </w:r>
      <w:r>
        <w:rPr>
          <w:rFonts w:ascii="Calibri" w:hAnsi="Calibri"/>
          <w:b w:val="0"/>
          <w:i w:val="0"/>
          <w:color w:val="262626"/>
          <w:sz w:val="21"/>
          <w:u w:val="none"/>
        </w:rPr>
        <w:t xml:space="preserve"> par IP</w:t>
      </w:r>
    </w:p>
    <w:p>
      <w:pPr>
        <w:spacing w:before="60" w:after="60" w:line="276" w:lineRule="auto"/>
      </w:pPr>
      <w:r>
        <w:rPr>
          <w:rFonts w:ascii="Calibri" w:hAnsi="Calibri"/>
          <w:b/>
          <w:i w:val="0"/>
          <w:color w:val="262626"/>
          <w:sz w:val="21"/>
          <w:u w:val="none"/>
        </w:rPr>
        <w:t>Flux d'authentification + extrait du middleware d'autorisation — Rédacteur(s) : Omar AKAKBA</w:t>
      </w:r>
    </w:p>
    <w:p>
      <w:pPr>
        <w:spacing w:before="0" w:after="0"/>
      </w:pPr>
    </w:p>
    <w:p>
      <w:pPr>
        <w:spacing w:before="0" w:after="0"/>
        <w:ind w:left="360"/>
        <w:pBdr>
          <w:left w:val="single" w:sz="10" w:space="8" w:color="BFBFBF"/>
        </w:pBdr>
      </w:pPr>
      <w:r>
        <w:rPr>
          <w:rFonts w:ascii="Consolas" w:hAnsi="Consolas"/>
          <w:color w:val="1E293B"/>
          <w:sz w:val="18"/>
          <w:shd w:val="clear" w:color="auto" w:fill="F5F5F5"/>
        </w:rPr>
        <w:t>[Client] → POST /connexion.php</w:t>
      </w:r>
    </w:p>
    <w:p>
      <w:pPr>
        <w:spacing w:before="0" w:after="0"/>
        <w:ind w:left="360"/>
        <w:pBdr>
          <w:left w:val="single" w:sz="10" w:space="8" w:color="BFBFBF"/>
        </w:pBdr>
      </w:pPr>
      <w:r>
        <w:rPr>
          <w:rFonts w:ascii="Consolas" w:hAnsi="Consolas"/>
          <w:color w:val="1E293B"/>
          <w:sz w:val="18"/>
          <w:shd w:val="clear" w:color="auto" w:fill="F5F5F5"/>
        </w:rPr>
        <w:t xml:space="preserve">         → verifyCsrfToken()               → rejet si token invalide</w:t>
      </w:r>
    </w:p>
    <w:p>
      <w:pPr>
        <w:spacing w:before="0" w:after="0"/>
        <w:ind w:left="360"/>
        <w:pBdr>
          <w:left w:val="single" w:sz="10" w:space="8" w:color="BFBFBF"/>
        </w:pBdr>
      </w:pPr>
      <w:r>
        <w:rPr>
          <w:rFonts w:ascii="Consolas" w:hAnsi="Consolas"/>
          <w:color w:val="1E293B"/>
          <w:sz w:val="18"/>
          <w:shd w:val="clear" w:color="auto" w:fill="F5F5F5"/>
        </w:rPr>
        <w:t xml:space="preserve">         → checkRateLimit('login', 5, 300) → rejet si &gt; 5 tentatives / 5 min</w:t>
      </w:r>
    </w:p>
    <w:p>
      <w:pPr>
        <w:spacing w:before="0" w:after="0"/>
        <w:ind w:left="360"/>
        <w:pBdr>
          <w:left w:val="single" w:sz="10" w:space="8" w:color="BFBFBF"/>
        </w:pBdr>
      </w:pPr>
      <w:r>
        <w:rPr>
          <w:rFonts w:ascii="Consolas" w:hAnsi="Consolas"/>
          <w:color w:val="1E293B"/>
          <w:sz w:val="18"/>
          <w:shd w:val="clear" w:color="auto" w:fill="F5F5F5"/>
        </w:rPr>
        <w:t xml:space="preserve">         → PDO::prepare("SELECT ... WHERE email = ?")</w:t>
      </w:r>
    </w:p>
    <w:p>
      <w:pPr>
        <w:spacing w:before="0" w:after="0"/>
        <w:ind w:left="360"/>
        <w:pBdr>
          <w:left w:val="single" w:sz="10" w:space="8" w:color="BFBFBF"/>
        </w:pBdr>
      </w:pPr>
      <w:r>
        <w:rPr>
          <w:rFonts w:ascii="Consolas" w:hAnsi="Consolas"/>
          <w:color w:val="1E293B"/>
          <w:sz w:val="18"/>
          <w:shd w:val="clear" w:color="auto" w:fill="F5F5F5"/>
        </w:rPr>
        <w:t xml:space="preserve">         → password_verify($password, $hash)</w:t>
      </w:r>
    </w:p>
    <w:p>
      <w:pPr>
        <w:spacing w:before="0" w:after="0"/>
        <w:ind w:left="360"/>
        <w:pBdr>
          <w:left w:val="single" w:sz="10" w:space="8" w:color="BFBFBF"/>
        </w:pBdr>
      </w:pPr>
      <w:r>
        <w:rPr>
          <w:rFonts w:ascii="Consolas" w:hAnsi="Consolas"/>
          <w:color w:val="1E293B"/>
          <w:sz w:val="18"/>
          <w:shd w:val="clear" w:color="auto" w:fill="F5F5F5"/>
        </w:rPr>
        <w:t xml:space="preserve">         → session_regenerate_id(true)</w:t>
      </w:r>
    </w:p>
    <w:p>
      <w:pPr>
        <w:spacing w:before="0" w:after="0"/>
        <w:ind w:left="360"/>
        <w:pBdr>
          <w:left w:val="single" w:sz="10" w:space="8" w:color="BFBFBF"/>
        </w:pBdr>
      </w:pPr>
      <w:r>
        <w:rPr>
          <w:rFonts w:ascii="Consolas" w:hAnsi="Consolas"/>
          <w:color w:val="1E293B"/>
          <w:sz w:val="18"/>
          <w:shd w:val="clear" w:color="auto" w:fill="F5F5F5"/>
        </w:rPr>
        <w:t xml:space="preserve">         → $_SESSION['user_id'] / ['user_role']</w:t>
      </w:r>
    </w:p>
    <w:p>
      <w:pPr>
        <w:spacing w:before="0" w:after="0"/>
        <w:ind w:left="360"/>
        <w:pBdr>
          <w:left w:val="single" w:sz="10" w:space="8" w:color="BFBFBF"/>
        </w:pBdr>
      </w:pPr>
      <w:r>
        <w:rPr>
          <w:rFonts w:ascii="Consolas" w:hAnsi="Consolas"/>
          <w:color w:val="1E293B"/>
          <w:sz w:val="18"/>
          <w:shd w:val="clear" w:color="auto" w:fill="F5F5F5"/>
        </w:rPr>
        <w:t xml:space="preserve">         → header('Location: /cyna/espace-client.php')</w:t>
      </w:r>
    </w:p>
    <w:p>
      <w:pPr>
        <w:spacing w:before="0" w:after="80"/>
      </w:pPr>
    </w:p>
    <w:p>
      <w:pPr>
        <w:spacing w:before="60" w:after="60" w:line="276" w:lineRule="auto"/>
      </w:pPr>
      <w:r>
        <w:rPr>
          <w:rFonts w:ascii="Calibri" w:hAnsi="Calibri"/>
          <w:b w:val="0"/>
          <w:i w:val="0"/>
          <w:color w:val="262626"/>
          <w:sz w:val="21"/>
          <w:u w:val="none"/>
        </w:rPr>
        <w:t xml:space="preserve">Extrait </w:t>
      </w:r>
      <w:r>
        <w:rPr>
          <w:rFonts w:ascii="Consolas" w:hAnsi="Consolas"/>
          <w:b w:val="0"/>
          <w:i w:val="0"/>
          <w:color w:val="1E293B"/>
          <w:sz w:val="18"/>
          <w:u w:val="none"/>
          <w:shd w:val="clear" w:color="auto" w:fill="F0F0F0"/>
        </w:rPr>
        <w:t>includes/auth.php</w:t>
      </w:r>
      <w:r>
        <w:rPr>
          <w:rFonts w:ascii="Calibri" w:hAnsi="Calibri"/>
          <w:b w:val="0"/>
          <w:i w:val="0"/>
          <w:color w:val="262626"/>
          <w:sz w:val="21"/>
          <w:u w:val="none"/>
        </w:rPr>
        <w:t xml:space="preserve"> :</w:t>
      </w:r>
    </w:p>
    <w:p>
      <w:pPr>
        <w:spacing w:before="0" w:after="0"/>
      </w:pPr>
    </w:p>
    <w:p>
      <w:pPr>
        <w:spacing w:before="0" w:after="0"/>
        <w:ind w:left="360"/>
        <w:pBdr>
          <w:left w:val="single" w:sz="10" w:space="8" w:color="BFBFBF"/>
        </w:pBdr>
      </w:pPr>
      <w:r>
        <w:rPr>
          <w:rFonts w:ascii="Consolas" w:hAnsi="Consolas"/>
          <w:color w:val="1E293B"/>
          <w:sz w:val="18"/>
          <w:shd w:val="clear" w:color="auto" w:fill="F5F5F5"/>
        </w:rPr>
        <w:t>function requireLogin(): void {</w:t>
      </w:r>
    </w:p>
    <w:p>
      <w:pPr>
        <w:spacing w:before="0" w:after="0"/>
        <w:ind w:left="360"/>
        <w:pBdr>
          <w:left w:val="single" w:sz="10" w:space="8" w:color="BFBFBF"/>
        </w:pBdr>
      </w:pPr>
      <w:r>
        <w:rPr>
          <w:rFonts w:ascii="Consolas" w:hAnsi="Consolas"/>
          <w:color w:val="1E293B"/>
          <w:sz w:val="18"/>
          <w:shd w:val="clear" w:color="auto" w:fill="F5F5F5"/>
        </w:rPr>
        <w:t xml:space="preserve">    if (!isLoggedIn()) {</w:t>
      </w:r>
    </w:p>
    <w:p>
      <w:pPr>
        <w:spacing w:before="0" w:after="0"/>
        <w:ind w:left="360"/>
        <w:pBdr>
          <w:left w:val="single" w:sz="10" w:space="8" w:color="BFBFBF"/>
        </w:pBdr>
      </w:pPr>
      <w:r>
        <w:rPr>
          <w:rFonts w:ascii="Consolas" w:hAnsi="Consolas"/>
          <w:color w:val="1E293B"/>
          <w:sz w:val="18"/>
          <w:shd w:val="clear" w:color="auto" w:fill="F5F5F5"/>
        </w:rPr>
        <w:t xml:space="preserve">        header('Location: /cyna/connexion.php');</w:t>
      </w:r>
    </w:p>
    <w:p>
      <w:pPr>
        <w:spacing w:before="0" w:after="0"/>
        <w:ind w:left="360"/>
        <w:pBdr>
          <w:left w:val="single" w:sz="10" w:space="8" w:color="BFBFBF"/>
        </w:pBdr>
      </w:pPr>
      <w:r>
        <w:rPr>
          <w:rFonts w:ascii="Consolas" w:hAnsi="Consolas"/>
          <w:color w:val="1E293B"/>
          <w:sz w:val="18"/>
          <w:shd w:val="clear" w:color="auto" w:fill="F5F5F5"/>
        </w:rPr>
        <w:t xml:space="preserve">        exit;</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function requireAdmin(): void {</w:t>
      </w:r>
    </w:p>
    <w:p>
      <w:pPr>
        <w:spacing w:before="0" w:after="0"/>
        <w:ind w:left="360"/>
        <w:pBdr>
          <w:left w:val="single" w:sz="10" w:space="8" w:color="BFBFBF"/>
        </w:pBdr>
      </w:pPr>
      <w:r>
        <w:rPr>
          <w:rFonts w:ascii="Consolas" w:hAnsi="Consolas"/>
          <w:color w:val="1E293B"/>
          <w:sz w:val="18"/>
          <w:shd w:val="clear" w:color="auto" w:fill="F5F5F5"/>
        </w:rPr>
        <w:t xml:space="preserve">    if (!isAdmin()) {</w:t>
      </w:r>
    </w:p>
    <w:p>
      <w:pPr>
        <w:spacing w:before="0" w:after="0"/>
        <w:ind w:left="360"/>
        <w:pBdr>
          <w:left w:val="single" w:sz="10" w:space="8" w:color="BFBFBF"/>
        </w:pBdr>
      </w:pPr>
      <w:r>
        <w:rPr>
          <w:rFonts w:ascii="Consolas" w:hAnsi="Consolas"/>
          <w:color w:val="1E293B"/>
          <w:sz w:val="18"/>
          <w:shd w:val="clear" w:color="auto" w:fill="F5F5F5"/>
        </w:rPr>
        <w:t xml:space="preserve">        http_response_code(403);</w:t>
      </w:r>
    </w:p>
    <w:p>
      <w:pPr>
        <w:spacing w:before="0" w:after="0"/>
        <w:ind w:left="360"/>
        <w:pBdr>
          <w:left w:val="single" w:sz="10" w:space="8" w:color="BFBFBF"/>
        </w:pBdr>
      </w:pPr>
      <w:r>
        <w:rPr>
          <w:rFonts w:ascii="Consolas" w:hAnsi="Consolas"/>
          <w:color w:val="1E293B"/>
          <w:sz w:val="18"/>
          <w:shd w:val="clear" w:color="auto" w:fill="F5F5F5"/>
        </w:rPr>
        <w:t xml:space="preserve">        exit('Accès interdit.');</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function isAdmin(): bool {</w:t>
      </w:r>
    </w:p>
    <w:p>
      <w:pPr>
        <w:spacing w:before="0" w:after="0"/>
        <w:ind w:left="360"/>
        <w:pBdr>
          <w:left w:val="single" w:sz="10" w:space="8" w:color="BFBFBF"/>
        </w:pBdr>
      </w:pPr>
      <w:r>
        <w:rPr>
          <w:rFonts w:ascii="Consolas" w:hAnsi="Consolas"/>
          <w:color w:val="1E293B"/>
          <w:sz w:val="18"/>
          <w:shd w:val="clear" w:color="auto" w:fill="F5F5F5"/>
        </w:rPr>
        <w:t xml:space="preserve">    return isLoggedIn() &amp;&amp; $_SESSION['user_role'] === 'admin';</w:t>
      </w:r>
    </w:p>
    <w:p>
      <w:pPr>
        <w:spacing w:before="0" w:after="0"/>
        <w:ind w:left="360"/>
        <w:pBdr>
          <w:left w:val="single" w:sz="10" w:space="8" w:color="BFBFBF"/>
        </w:pBdr>
      </w:pPr>
      <w:r>
        <w:rPr>
          <w:rFonts w:ascii="Consolas" w:hAnsi="Consolas"/>
          <w:color w:val="1E293B"/>
          <w:sz w:val="18"/>
          <w:shd w:val="clear" w:color="auto" w:fill="F5F5F5"/>
        </w:rPr>
        <w:t>}</w:t>
      </w:r>
    </w:p>
    <w:p>
      <w:pPr>
        <w:spacing w:before="0" w:after="80"/>
      </w:pPr>
    </w:p>
    <w:p>
      <w:pPr>
        <w:pStyle w:val="Heading2"/>
        <w:spacing w:before="280" w:after="100"/>
        <w:keepNext/>
      </w:pPr>
      <w:r>
        <w:rPr>
          <w:rFonts w:ascii="Calibri" w:hAnsi="Calibri"/>
          <w:b/>
          <w:i w:val="0"/>
          <w:color w:val="2E74B5"/>
          <w:sz w:val="26"/>
          <w:u w:val="none"/>
        </w:rPr>
        <w:t>4.2 Mesures de sécurité OWASP</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Vecteur</w:t>
            </w:r>
          </w:p>
        </w:tc>
        <w:tc>
          <w:tcPr>
            <w:tcW w:type="dxa" w:w="2280"/>
            <w:shd w:val="clear" w:color="auto" w:fill="1F3864"/>
          </w:tcPr>
          <w:p>
            <w:pPr>
              <w:spacing w:before="60" w:after="60"/>
            </w:pPr>
            <w:r>
              <w:rPr>
                <w:rFonts w:ascii="Calibri" w:hAnsi="Calibri"/>
                <w:b/>
                <w:i w:val="0"/>
                <w:color w:val="FFFFFF"/>
                <w:sz w:val="19"/>
                <w:u w:val="none"/>
              </w:rPr>
              <w:t>Mesure implémentée</w:t>
            </w:r>
          </w:p>
        </w:tc>
        <w:tc>
          <w:tcPr>
            <w:tcW w:type="dxa" w:w="2280"/>
            <w:shd w:val="clear" w:color="auto" w:fill="1F3864"/>
          </w:tcPr>
          <w:p>
            <w:pPr>
              <w:spacing w:before="60" w:after="60"/>
            </w:pPr>
            <w:r>
              <w:rPr>
                <w:rFonts w:ascii="Calibri" w:hAnsi="Calibri"/>
                <w:b/>
                <w:i w:val="0"/>
                <w:color w:val="FFFFFF"/>
                <w:sz w:val="19"/>
                <w:u w:val="none"/>
              </w:rPr>
              <w:t>Outil / Méthode</w:t>
            </w:r>
          </w:p>
        </w:tc>
        <w:tc>
          <w:tcPr>
            <w:tcW w:type="dxa" w:w="2280"/>
            <w:shd w:val="clear" w:color="auto" w:fill="1F3864"/>
          </w:tcPr>
          <w:p>
            <w:pPr>
              <w:spacing w:before="60" w:after="60"/>
            </w:pPr>
            <w:r>
              <w:rPr>
                <w:rFonts w:ascii="Calibri" w:hAnsi="Calibri"/>
                <w:b/>
                <w:i w:val="0"/>
                <w:color w:val="FFFFFF"/>
                <w:sz w:val="19"/>
                <w:u w:val="none"/>
              </w:rPr>
              <w:t>Statut</w:t>
            </w:r>
          </w:p>
        </w:tc>
      </w:tr>
      <w:tr>
        <w:tc>
          <w:tcPr>
            <w:tcW w:type="dxa" w:w="2280"/>
          </w:tcPr>
          <w:p>
            <w:pPr>
              <w:spacing w:before="60" w:after="60"/>
            </w:pPr>
            <w:r>
              <w:rPr>
                <w:rFonts w:ascii="Calibri" w:hAnsi="Calibri"/>
                <w:b w:val="0"/>
                <w:i w:val="0"/>
                <w:color w:val="262626"/>
                <w:sz w:val="19"/>
                <w:u w:val="none"/>
              </w:rPr>
              <w:t>A01 — Contrôle d'accès</w:t>
            </w:r>
          </w:p>
        </w:tc>
        <w:tc>
          <w:tcPr>
            <w:tcW w:type="dxa" w:w="2280"/>
          </w:tcPr>
          <w:p>
            <w:pPr>
              <w:spacing w:before="60" w:after="60"/>
            </w:pPr>
            <w:r>
              <w:rPr>
                <w:rFonts w:ascii="Consolas" w:hAnsi="Consolas"/>
                <w:b w:val="0"/>
                <w:i w:val="0"/>
                <w:color w:val="1E293B"/>
                <w:sz w:val="18"/>
                <w:u w:val="none"/>
                <w:shd w:val="clear" w:color="auto" w:fill="F0F0F0"/>
              </w:rPr>
              <w:t>requireLogin()</w:t>
            </w:r>
            <w:r>
              <w:rPr>
                <w:rFonts w:ascii="Calibri" w:hAnsi="Calibri"/>
                <w:b w:val="0"/>
                <w:i w:val="0"/>
                <w:color w:val="262626"/>
                <w:sz w:val="19"/>
                <w:u w:val="none"/>
              </w:rPr>
              <w:t xml:space="preserve"> / </w:t>
            </w:r>
            <w:r>
              <w:rPr>
                <w:rFonts w:ascii="Consolas" w:hAnsi="Consolas"/>
                <w:b w:val="0"/>
                <w:i w:val="0"/>
                <w:color w:val="1E293B"/>
                <w:sz w:val="18"/>
                <w:u w:val="none"/>
                <w:shd w:val="clear" w:color="auto" w:fill="F0F0F0"/>
              </w:rPr>
              <w:t>requireAdmin()</w:t>
            </w:r>
            <w:r>
              <w:rPr>
                <w:rFonts w:ascii="Calibri" w:hAnsi="Calibri"/>
                <w:b w:val="0"/>
                <w:i w:val="0"/>
                <w:color w:val="262626"/>
                <w:sz w:val="19"/>
                <w:u w:val="none"/>
              </w:rPr>
              <w:t xml:space="preserve"> sur chaque page protégée</w:t>
            </w:r>
          </w:p>
        </w:tc>
        <w:tc>
          <w:tcPr>
            <w:tcW w:type="dxa" w:w="2280"/>
          </w:tcPr>
          <w:p>
            <w:pPr>
              <w:spacing w:before="60" w:after="60"/>
            </w:pPr>
            <w:r>
              <w:rPr>
                <w:rFonts w:ascii="Consolas" w:hAnsi="Consolas"/>
                <w:b w:val="0"/>
                <w:i w:val="0"/>
                <w:color w:val="1E293B"/>
                <w:sz w:val="18"/>
                <w:u w:val="none"/>
                <w:shd w:val="clear" w:color="auto" w:fill="F0F0F0"/>
              </w:rPr>
              <w:t>includes/auth.php</w:t>
            </w:r>
          </w:p>
        </w:tc>
        <w:tc>
          <w:tcPr>
            <w:tcW w:type="dxa" w:w="2280"/>
          </w:tcPr>
          <w:p>
            <w:pPr>
              <w:spacing w:before="60" w:after="60"/>
            </w:pPr>
            <w:r>
              <w:rPr>
                <w:rFonts w:ascii="Calibri" w:hAnsi="Calibri"/>
                <w:b w:val="0"/>
                <w:i w:val="0"/>
                <w:color w:val="262626"/>
                <w:sz w:val="19"/>
                <w:u w:val="none"/>
              </w:rPr>
              <w:t>Implémenté</w:t>
            </w:r>
          </w:p>
        </w:tc>
      </w:tr>
      <w:tr>
        <w:tc>
          <w:tcPr>
            <w:tcW w:type="dxa" w:w="2280"/>
            <w:shd w:val="clear" w:color="auto" w:fill="F5F5F5"/>
          </w:tcPr>
          <w:p>
            <w:pPr>
              <w:spacing w:before="60" w:after="60"/>
            </w:pPr>
            <w:r>
              <w:rPr>
                <w:rFonts w:ascii="Calibri" w:hAnsi="Calibri"/>
                <w:b w:val="0"/>
                <w:i w:val="0"/>
                <w:color w:val="262626"/>
                <w:sz w:val="19"/>
                <w:u w:val="none"/>
              </w:rPr>
              <w:t>A02 — Cryptographie</w:t>
            </w:r>
          </w:p>
        </w:tc>
        <w:tc>
          <w:tcPr>
            <w:tcW w:type="dxa" w:w="2280"/>
            <w:shd w:val="clear" w:color="auto" w:fill="F5F5F5"/>
          </w:tcPr>
          <w:p>
            <w:pPr>
              <w:spacing w:before="60" w:after="60"/>
            </w:pPr>
            <w:r>
              <w:rPr>
                <w:rFonts w:ascii="Consolas" w:hAnsi="Consolas"/>
                <w:b w:val="0"/>
                <w:i w:val="0"/>
                <w:color w:val="1E293B"/>
                <w:sz w:val="18"/>
                <w:u w:val="none"/>
                <w:shd w:val="clear" w:color="auto" w:fill="F0F0F0"/>
              </w:rPr>
              <w:t>password_hash()</w:t>
            </w:r>
            <w:r>
              <w:rPr>
                <w:rFonts w:ascii="Calibri" w:hAnsi="Calibri"/>
                <w:b w:val="0"/>
                <w:i w:val="0"/>
                <w:color w:val="262626"/>
                <w:sz w:val="19"/>
                <w:u w:val="none"/>
              </w:rPr>
              <w:t xml:space="preserve"> bcrypt, tokens SHA-256, HTTPS en prod</w:t>
            </w:r>
          </w:p>
        </w:tc>
        <w:tc>
          <w:tcPr>
            <w:tcW w:type="dxa" w:w="2280"/>
            <w:shd w:val="clear" w:color="auto" w:fill="F5F5F5"/>
          </w:tcPr>
          <w:p>
            <w:pPr>
              <w:spacing w:before="60" w:after="60"/>
            </w:pPr>
            <w:r>
              <w:rPr>
                <w:rFonts w:ascii="Calibri" w:hAnsi="Calibri"/>
                <w:b w:val="0"/>
                <w:i w:val="0"/>
                <w:color w:val="262626"/>
                <w:sz w:val="19"/>
                <w:u w:val="none"/>
              </w:rPr>
              <w:t>PHP natif</w:t>
            </w:r>
          </w:p>
        </w:tc>
        <w:tc>
          <w:tcPr>
            <w:tcW w:type="dxa" w:w="2280"/>
            <w:shd w:val="clear" w:color="auto" w:fill="F5F5F5"/>
          </w:tcPr>
          <w:p>
            <w:pPr>
              <w:spacing w:before="60" w:after="60"/>
            </w:pPr>
            <w:r>
              <w:rPr>
                <w:rFonts w:ascii="Calibri" w:hAnsi="Calibri"/>
                <w:b w:val="0"/>
                <w:i w:val="0"/>
                <w:color w:val="262626"/>
                <w:sz w:val="19"/>
                <w:u w:val="none"/>
              </w:rPr>
              <w:t>Implémenté</w:t>
            </w:r>
          </w:p>
        </w:tc>
      </w:tr>
      <w:tr>
        <w:tc>
          <w:tcPr>
            <w:tcW w:type="dxa" w:w="2280"/>
          </w:tcPr>
          <w:p>
            <w:pPr>
              <w:spacing w:before="60" w:after="60"/>
            </w:pPr>
            <w:r>
              <w:rPr>
                <w:rFonts w:ascii="Calibri" w:hAnsi="Calibri"/>
                <w:b w:val="0"/>
                <w:i w:val="0"/>
                <w:color w:val="262626"/>
                <w:sz w:val="19"/>
                <w:u w:val="none"/>
              </w:rPr>
              <w:t>A03 — Injection SQL</w:t>
            </w:r>
          </w:p>
        </w:tc>
        <w:tc>
          <w:tcPr>
            <w:tcW w:type="dxa" w:w="2280"/>
          </w:tcPr>
          <w:p>
            <w:pPr>
              <w:spacing w:before="60" w:after="60"/>
            </w:pPr>
            <w:r>
              <w:rPr>
                <w:rFonts w:ascii="Calibri" w:hAnsi="Calibri"/>
                <w:b w:val="0"/>
                <w:i w:val="0"/>
                <w:color w:val="262626"/>
                <w:sz w:val="19"/>
                <w:u w:val="none"/>
              </w:rPr>
              <w:t>PDO + requêtes préparées sur toutes les requêtes</w:t>
            </w:r>
          </w:p>
        </w:tc>
        <w:tc>
          <w:tcPr>
            <w:tcW w:type="dxa" w:w="2280"/>
          </w:tcPr>
          <w:p>
            <w:pPr>
              <w:spacing w:before="60" w:after="60"/>
            </w:pPr>
            <w:r>
              <w:rPr>
                <w:rFonts w:ascii="Calibri" w:hAnsi="Calibri"/>
                <w:b w:val="0"/>
                <w:i w:val="0"/>
                <w:color w:val="262626"/>
                <w:sz w:val="19"/>
                <w:u w:val="none"/>
              </w:rPr>
              <w:t xml:space="preserve">PDO </w:t>
            </w:r>
            <w:r>
              <w:rPr>
                <w:rFonts w:ascii="Consolas" w:hAnsi="Consolas"/>
                <w:b w:val="0"/>
                <w:i w:val="0"/>
                <w:color w:val="1E293B"/>
                <w:sz w:val="18"/>
                <w:u w:val="none"/>
                <w:shd w:val="clear" w:color="auto" w:fill="F0F0F0"/>
              </w:rPr>
              <w:t>prepare()</w:t>
            </w:r>
          </w:p>
        </w:tc>
        <w:tc>
          <w:tcPr>
            <w:tcW w:type="dxa" w:w="2280"/>
          </w:tcPr>
          <w:p>
            <w:pPr>
              <w:spacing w:before="60" w:after="60"/>
            </w:pPr>
            <w:r>
              <w:rPr>
                <w:rFonts w:ascii="Calibri" w:hAnsi="Calibri"/>
                <w:b w:val="0"/>
                <w:i w:val="0"/>
                <w:color w:val="262626"/>
                <w:sz w:val="19"/>
                <w:u w:val="none"/>
              </w:rPr>
              <w:t>Implémenté</w:t>
            </w:r>
          </w:p>
        </w:tc>
      </w:tr>
      <w:tr>
        <w:tc>
          <w:tcPr>
            <w:tcW w:type="dxa" w:w="2280"/>
            <w:shd w:val="clear" w:color="auto" w:fill="F5F5F5"/>
          </w:tcPr>
          <w:p>
            <w:pPr>
              <w:spacing w:before="60" w:after="60"/>
            </w:pPr>
            <w:r>
              <w:rPr>
                <w:rFonts w:ascii="Calibri" w:hAnsi="Calibri"/>
                <w:b w:val="0"/>
                <w:i w:val="0"/>
                <w:color w:val="262626"/>
                <w:sz w:val="19"/>
                <w:u w:val="none"/>
              </w:rPr>
              <w:t>A04 — Conception</w:t>
            </w:r>
          </w:p>
        </w:tc>
        <w:tc>
          <w:tcPr>
            <w:tcW w:type="dxa" w:w="2280"/>
            <w:shd w:val="clear" w:color="auto" w:fill="F5F5F5"/>
          </w:tcPr>
          <w:p>
            <w:pPr>
              <w:spacing w:before="60" w:after="60"/>
            </w:pPr>
            <w:r>
              <w:rPr>
                <w:rFonts w:ascii="Consolas" w:hAnsi="Consolas"/>
                <w:b w:val="0"/>
                <w:i w:val="0"/>
                <w:color w:val="1E293B"/>
                <w:sz w:val="18"/>
                <w:u w:val="none"/>
                <w:shd w:val="clear" w:color="auto" w:fill="F0F0F0"/>
              </w:rPr>
              <w:t>includes/</w:t>
            </w:r>
            <w:r>
              <w:rPr>
                <w:rFonts w:ascii="Calibri" w:hAnsi="Calibri"/>
                <w:b w:val="0"/>
                <w:i w:val="0"/>
                <w:color w:val="262626"/>
                <w:sz w:val="19"/>
                <w:u w:val="none"/>
              </w:rPr>
              <w:t xml:space="preserve"> non accessible web (.htaccess), séparation logique/présentation</w:t>
            </w:r>
          </w:p>
        </w:tc>
        <w:tc>
          <w:tcPr>
            <w:tcW w:type="dxa" w:w="2280"/>
            <w:shd w:val="clear" w:color="auto" w:fill="F5F5F5"/>
          </w:tcPr>
          <w:p>
            <w:pPr>
              <w:spacing w:before="60" w:after="60"/>
            </w:pPr>
            <w:r>
              <w:rPr>
                <w:rFonts w:ascii="Consolas" w:hAnsi="Consolas"/>
                <w:b w:val="0"/>
                <w:i w:val="0"/>
                <w:color w:val="1E293B"/>
                <w:sz w:val="18"/>
                <w:u w:val="none"/>
                <w:shd w:val="clear" w:color="auto" w:fill="F0F0F0"/>
              </w:rPr>
              <w:t>.htaccess</w:t>
            </w:r>
          </w:p>
        </w:tc>
        <w:tc>
          <w:tcPr>
            <w:tcW w:type="dxa" w:w="2280"/>
            <w:shd w:val="clear" w:color="auto" w:fill="F5F5F5"/>
          </w:tcPr>
          <w:p>
            <w:pPr>
              <w:spacing w:before="60" w:after="60"/>
            </w:pPr>
            <w:r>
              <w:rPr>
                <w:rFonts w:ascii="Calibri" w:hAnsi="Calibri"/>
                <w:b w:val="0"/>
                <w:i w:val="0"/>
                <w:color w:val="262626"/>
                <w:sz w:val="19"/>
                <w:u w:val="none"/>
              </w:rPr>
              <w:t>Implémenté</w:t>
            </w:r>
          </w:p>
        </w:tc>
      </w:tr>
      <w:tr>
        <w:tc>
          <w:tcPr>
            <w:tcW w:type="dxa" w:w="2280"/>
          </w:tcPr>
          <w:p>
            <w:pPr>
              <w:spacing w:before="60" w:after="60"/>
            </w:pPr>
            <w:r>
              <w:rPr>
                <w:rFonts w:ascii="Calibri" w:hAnsi="Calibri"/>
                <w:b w:val="0"/>
                <w:i w:val="0"/>
                <w:color w:val="262626"/>
                <w:sz w:val="19"/>
                <w:u w:val="none"/>
              </w:rPr>
              <w:t>A05 — Configuration</w:t>
            </w:r>
          </w:p>
        </w:tc>
        <w:tc>
          <w:tcPr>
            <w:tcW w:type="dxa" w:w="2280"/>
          </w:tcPr>
          <w:p>
            <w:pPr>
              <w:spacing w:before="60" w:after="60"/>
            </w:pPr>
            <w:r>
              <w:rPr>
                <w:rFonts w:ascii="Calibri" w:hAnsi="Calibri"/>
                <w:b w:val="0"/>
                <w:i w:val="0"/>
                <w:color w:val="262626"/>
                <w:sz w:val="19"/>
                <w:u w:val="none"/>
              </w:rPr>
              <w:t xml:space="preserve">Headers sécurité HTTP, </w:t>
            </w:r>
            <w:r>
              <w:rPr>
                <w:rFonts w:ascii="Consolas" w:hAnsi="Consolas"/>
                <w:b w:val="0"/>
                <w:i w:val="0"/>
                <w:color w:val="1E293B"/>
                <w:sz w:val="18"/>
                <w:u w:val="none"/>
                <w:shd w:val="clear" w:color="auto" w:fill="F0F0F0"/>
              </w:rPr>
              <w:t>error_reporting(0)</w:t>
            </w:r>
            <w:r>
              <w:rPr>
                <w:rFonts w:ascii="Calibri" w:hAnsi="Calibri"/>
                <w:b w:val="0"/>
                <w:i w:val="0"/>
                <w:color w:val="262626"/>
                <w:sz w:val="19"/>
                <w:u w:val="none"/>
              </w:rPr>
              <w:t xml:space="preserve"> prod, </w:t>
            </w:r>
            <w:r>
              <w:rPr>
                <w:rFonts w:ascii="Consolas" w:hAnsi="Consolas"/>
                <w:b w:val="0"/>
                <w:i w:val="0"/>
                <w:color w:val="1E293B"/>
                <w:sz w:val="18"/>
                <w:u w:val="none"/>
                <w:shd w:val="clear" w:color="auto" w:fill="F0F0F0"/>
              </w:rPr>
              <w:t>Options -Indexes</w:t>
            </w:r>
          </w:p>
        </w:tc>
        <w:tc>
          <w:tcPr>
            <w:tcW w:type="dxa" w:w="2280"/>
          </w:tcPr>
          <w:p>
            <w:pPr>
              <w:spacing w:before="60" w:after="60"/>
            </w:pPr>
            <w:r>
              <w:rPr>
                <w:rFonts w:ascii="Consolas" w:hAnsi="Consolas"/>
                <w:b w:val="0"/>
                <w:i w:val="0"/>
                <w:color w:val="1E293B"/>
                <w:sz w:val="18"/>
                <w:u w:val="none"/>
                <w:shd w:val="clear" w:color="auto" w:fill="F0F0F0"/>
              </w:rPr>
              <w:t>.htaccess</w:t>
            </w:r>
            <w:r>
              <w:rPr>
                <w:rFonts w:ascii="Calibri" w:hAnsi="Calibri"/>
                <w:b w:val="0"/>
                <w:i w:val="0"/>
                <w:color w:val="262626"/>
                <w:sz w:val="19"/>
                <w:u w:val="none"/>
              </w:rPr>
              <w:t xml:space="preserve"> + </w:t>
            </w:r>
            <w:r>
              <w:rPr>
                <w:rFonts w:ascii="Consolas" w:hAnsi="Consolas"/>
                <w:b w:val="0"/>
                <w:i w:val="0"/>
                <w:color w:val="1E293B"/>
                <w:sz w:val="18"/>
                <w:u w:val="none"/>
                <w:shd w:val="clear" w:color="auto" w:fill="F0F0F0"/>
              </w:rPr>
              <w:t>mod_headers</w:t>
            </w:r>
          </w:p>
        </w:tc>
        <w:tc>
          <w:tcPr>
            <w:tcW w:type="dxa" w:w="2280"/>
          </w:tcPr>
          <w:p>
            <w:pPr>
              <w:spacing w:before="60" w:after="60"/>
            </w:pPr>
            <w:r>
              <w:rPr>
                <w:rFonts w:ascii="Calibri" w:hAnsi="Calibri"/>
                <w:b w:val="0"/>
                <w:i w:val="0"/>
                <w:color w:val="262626"/>
                <w:sz w:val="19"/>
                <w:u w:val="none"/>
              </w:rPr>
              <w:t>Implémenté</w:t>
            </w:r>
          </w:p>
        </w:tc>
      </w:tr>
      <w:tr>
        <w:tc>
          <w:tcPr>
            <w:tcW w:type="dxa" w:w="2280"/>
            <w:shd w:val="clear" w:color="auto" w:fill="F5F5F5"/>
          </w:tcPr>
          <w:p>
            <w:pPr>
              <w:spacing w:before="60" w:after="60"/>
            </w:pPr>
            <w:r>
              <w:rPr>
                <w:rFonts w:ascii="Calibri" w:hAnsi="Calibri"/>
                <w:b w:val="0"/>
                <w:i w:val="0"/>
                <w:color w:val="262626"/>
                <w:sz w:val="19"/>
                <w:u w:val="none"/>
              </w:rPr>
              <w:t>A06 — Composants</w:t>
            </w:r>
          </w:p>
        </w:tc>
        <w:tc>
          <w:tcPr>
            <w:tcW w:type="dxa" w:w="2280"/>
            <w:shd w:val="clear" w:color="auto" w:fill="F5F5F5"/>
          </w:tcPr>
          <w:p>
            <w:pPr>
              <w:spacing w:before="60" w:after="60"/>
            </w:pPr>
            <w:r>
              <w:rPr>
                <w:rFonts w:ascii="Calibri" w:hAnsi="Calibri"/>
                <w:b w:val="0"/>
                <w:i w:val="0"/>
                <w:color w:val="262626"/>
                <w:sz w:val="19"/>
                <w:u w:val="none"/>
              </w:rPr>
              <w:t xml:space="preserve">Stripe SDK + PHPMailer à jour, </w:t>
            </w:r>
            <w:r>
              <w:rPr>
                <w:rFonts w:ascii="Consolas" w:hAnsi="Consolas"/>
                <w:b w:val="0"/>
                <w:i w:val="0"/>
                <w:color w:val="1E293B"/>
                <w:sz w:val="18"/>
                <w:u w:val="none"/>
                <w:shd w:val="clear" w:color="auto" w:fill="F0F0F0"/>
              </w:rPr>
              <w:t>composer audit</w:t>
            </w:r>
            <w:r>
              <w:rPr>
                <w:rFonts w:ascii="Calibri" w:hAnsi="Calibri"/>
                <w:b w:val="0"/>
                <w:i w:val="0"/>
                <w:color w:val="262626"/>
                <w:sz w:val="19"/>
                <w:u w:val="none"/>
              </w:rPr>
              <w:t xml:space="preserve"> dans CI</w:t>
            </w:r>
          </w:p>
        </w:tc>
        <w:tc>
          <w:tcPr>
            <w:tcW w:type="dxa" w:w="2280"/>
            <w:shd w:val="clear" w:color="auto" w:fill="F5F5F5"/>
          </w:tcPr>
          <w:p>
            <w:pPr>
              <w:spacing w:before="60" w:after="60"/>
            </w:pPr>
            <w:r>
              <w:rPr>
                <w:rFonts w:ascii="Calibri" w:hAnsi="Calibri"/>
                <w:b w:val="0"/>
                <w:i w:val="0"/>
                <w:color w:val="262626"/>
                <w:sz w:val="19"/>
                <w:u w:val="none"/>
              </w:rPr>
              <w:t>GitHub Actions</w:t>
            </w:r>
          </w:p>
        </w:tc>
        <w:tc>
          <w:tcPr>
            <w:tcW w:type="dxa" w:w="2280"/>
            <w:shd w:val="clear" w:color="auto" w:fill="F5F5F5"/>
          </w:tcPr>
          <w:p>
            <w:pPr>
              <w:spacing w:before="60" w:after="60"/>
            </w:pPr>
            <w:r>
              <w:rPr>
                <w:rFonts w:ascii="Calibri" w:hAnsi="Calibri"/>
                <w:b w:val="0"/>
                <w:i w:val="0"/>
                <w:color w:val="262626"/>
                <w:sz w:val="19"/>
                <w:u w:val="none"/>
              </w:rPr>
              <w:t>Implémenté</w:t>
            </w:r>
          </w:p>
        </w:tc>
      </w:tr>
      <w:tr>
        <w:tc>
          <w:tcPr>
            <w:tcW w:type="dxa" w:w="2280"/>
          </w:tcPr>
          <w:p>
            <w:pPr>
              <w:spacing w:before="60" w:after="60"/>
            </w:pPr>
            <w:r>
              <w:rPr>
                <w:rFonts w:ascii="Calibri" w:hAnsi="Calibri"/>
                <w:b w:val="0"/>
                <w:i w:val="0"/>
                <w:color w:val="262626"/>
                <w:sz w:val="19"/>
                <w:u w:val="none"/>
              </w:rPr>
              <w:t>A07 — Identification</w:t>
            </w:r>
          </w:p>
        </w:tc>
        <w:tc>
          <w:tcPr>
            <w:tcW w:type="dxa" w:w="2280"/>
          </w:tcPr>
          <w:p>
            <w:pPr>
              <w:spacing w:before="60" w:after="60"/>
            </w:pPr>
            <w:r>
              <w:rPr>
                <w:rFonts w:ascii="Consolas" w:hAnsi="Consolas"/>
                <w:b w:val="0"/>
                <w:i w:val="0"/>
                <w:color w:val="1E293B"/>
                <w:sz w:val="18"/>
                <w:u w:val="none"/>
                <w:shd w:val="clear" w:color="auto" w:fill="F0F0F0"/>
              </w:rPr>
              <w:t>session_regenerate_id()</w:t>
            </w:r>
            <w:r>
              <w:rPr>
                <w:rFonts w:ascii="Calibri" w:hAnsi="Calibri"/>
                <w:b w:val="0"/>
                <w:i w:val="0"/>
                <w:color w:val="262626"/>
                <w:sz w:val="19"/>
                <w:u w:val="none"/>
              </w:rPr>
              <w:t>, remember-me token hashé en base</w:t>
            </w:r>
          </w:p>
        </w:tc>
        <w:tc>
          <w:tcPr>
            <w:tcW w:type="dxa" w:w="2280"/>
          </w:tcPr>
          <w:p>
            <w:pPr>
              <w:spacing w:before="60" w:after="60"/>
            </w:pPr>
            <w:r>
              <w:rPr>
                <w:rFonts w:ascii="Consolas" w:hAnsi="Consolas"/>
                <w:b w:val="0"/>
                <w:i w:val="0"/>
                <w:color w:val="1E293B"/>
                <w:sz w:val="18"/>
                <w:u w:val="none"/>
                <w:shd w:val="clear" w:color="auto" w:fill="F0F0F0"/>
              </w:rPr>
              <w:t>includes/auth.php</w:t>
            </w:r>
          </w:p>
        </w:tc>
        <w:tc>
          <w:tcPr>
            <w:tcW w:type="dxa" w:w="2280"/>
          </w:tcPr>
          <w:p>
            <w:pPr>
              <w:spacing w:before="60" w:after="60"/>
            </w:pPr>
            <w:r>
              <w:rPr>
                <w:rFonts w:ascii="Calibri" w:hAnsi="Calibri"/>
                <w:b w:val="0"/>
                <w:i w:val="0"/>
                <w:color w:val="262626"/>
                <w:sz w:val="19"/>
                <w:u w:val="none"/>
              </w:rPr>
              <w:t>Implémenté</w:t>
            </w:r>
          </w:p>
        </w:tc>
      </w:tr>
      <w:tr>
        <w:tc>
          <w:tcPr>
            <w:tcW w:type="dxa" w:w="2280"/>
            <w:shd w:val="clear" w:color="auto" w:fill="F5F5F5"/>
          </w:tcPr>
          <w:p>
            <w:pPr>
              <w:spacing w:before="60" w:after="60"/>
            </w:pPr>
            <w:r>
              <w:rPr>
                <w:rFonts w:ascii="Calibri" w:hAnsi="Calibri"/>
                <w:b w:val="0"/>
                <w:i w:val="0"/>
                <w:color w:val="262626"/>
                <w:sz w:val="19"/>
                <w:u w:val="none"/>
              </w:rPr>
              <w:t>A08 — Intégrité</w:t>
            </w:r>
          </w:p>
        </w:tc>
        <w:tc>
          <w:tcPr>
            <w:tcW w:type="dxa" w:w="2280"/>
            <w:shd w:val="clear" w:color="auto" w:fill="F5F5F5"/>
          </w:tcPr>
          <w:p>
            <w:pPr>
              <w:spacing w:before="60" w:after="60"/>
            </w:pPr>
            <w:r>
              <w:rPr>
                <w:rFonts w:ascii="Calibri" w:hAnsi="Calibri"/>
                <w:b w:val="0"/>
                <w:i w:val="0"/>
                <w:color w:val="262626"/>
                <w:sz w:val="19"/>
                <w:u w:val="none"/>
              </w:rPr>
              <w:t>Webhook Stripe avec vérification signature HMAC-SHA256</w:t>
            </w:r>
          </w:p>
        </w:tc>
        <w:tc>
          <w:tcPr>
            <w:tcW w:type="dxa" w:w="2280"/>
            <w:shd w:val="clear" w:color="auto" w:fill="F5F5F5"/>
          </w:tcPr>
          <w:p>
            <w:pPr>
              <w:spacing w:before="60" w:after="60"/>
            </w:pPr>
            <w:r>
              <w:rPr>
                <w:rFonts w:ascii="Consolas" w:hAnsi="Consolas"/>
                <w:b w:val="0"/>
                <w:i w:val="0"/>
                <w:color w:val="1E293B"/>
                <w:sz w:val="18"/>
                <w:u w:val="none"/>
                <w:shd w:val="clear" w:color="auto" w:fill="F0F0F0"/>
              </w:rPr>
              <w:t>Stripe\Webhook::constructEvent()</w:t>
            </w:r>
          </w:p>
        </w:tc>
        <w:tc>
          <w:tcPr>
            <w:tcW w:type="dxa" w:w="2280"/>
            <w:shd w:val="clear" w:color="auto" w:fill="F5F5F5"/>
          </w:tcPr>
          <w:p>
            <w:pPr>
              <w:spacing w:before="60" w:after="60"/>
            </w:pPr>
            <w:r>
              <w:rPr>
                <w:rFonts w:ascii="Calibri" w:hAnsi="Calibri"/>
                <w:b w:val="0"/>
                <w:i w:val="0"/>
                <w:color w:val="262626"/>
                <w:sz w:val="19"/>
                <w:u w:val="none"/>
              </w:rPr>
              <w:t>Implémenté</w:t>
            </w:r>
          </w:p>
        </w:tc>
      </w:tr>
      <w:tr>
        <w:tc>
          <w:tcPr>
            <w:tcW w:type="dxa" w:w="2280"/>
          </w:tcPr>
          <w:p>
            <w:pPr>
              <w:spacing w:before="60" w:after="60"/>
            </w:pPr>
            <w:r>
              <w:rPr>
                <w:rFonts w:ascii="Calibri" w:hAnsi="Calibri"/>
                <w:b w:val="0"/>
                <w:i w:val="0"/>
                <w:color w:val="262626"/>
                <w:sz w:val="19"/>
                <w:u w:val="none"/>
              </w:rPr>
              <w:t>A09 — Journalisation</w:t>
            </w:r>
          </w:p>
        </w:tc>
        <w:tc>
          <w:tcPr>
            <w:tcW w:type="dxa" w:w="2280"/>
          </w:tcPr>
          <w:p>
            <w:pPr>
              <w:spacing w:before="60" w:after="60"/>
            </w:pPr>
            <w:r>
              <w:rPr>
                <w:rFonts w:ascii="Calibri" w:hAnsi="Calibri"/>
                <w:b w:val="0"/>
                <w:i w:val="0"/>
                <w:color w:val="262626"/>
                <w:sz w:val="19"/>
                <w:u w:val="none"/>
              </w:rPr>
              <w:t xml:space="preserve">Rate limiting en table </w:t>
            </w:r>
            <w:r>
              <w:rPr>
                <w:rFonts w:ascii="Consolas" w:hAnsi="Consolas"/>
                <w:b w:val="0"/>
                <w:i w:val="0"/>
                <w:color w:val="1E293B"/>
                <w:sz w:val="18"/>
                <w:u w:val="none"/>
                <w:shd w:val="clear" w:color="auto" w:fill="F0F0F0"/>
              </w:rPr>
              <w:t>rate_limit</w:t>
            </w:r>
            <w:r>
              <w:rPr>
                <w:rFonts w:ascii="Calibri" w:hAnsi="Calibri"/>
                <w:b w:val="0"/>
                <w:i w:val="0"/>
                <w:color w:val="262626"/>
                <w:sz w:val="19"/>
                <w:u w:val="none"/>
              </w:rPr>
              <w:t xml:space="preserve"> + monitoring Prometheus/Grafana</w:t>
            </w:r>
          </w:p>
        </w:tc>
        <w:tc>
          <w:tcPr>
            <w:tcW w:type="dxa" w:w="2280"/>
          </w:tcPr>
          <w:p>
            <w:pPr>
              <w:spacing w:before="60" w:after="60"/>
            </w:pPr>
            <w:r>
              <w:rPr>
                <w:rFonts w:ascii="Calibri" w:hAnsi="Calibri"/>
                <w:b w:val="0"/>
                <w:i w:val="0"/>
                <w:color w:val="262626"/>
                <w:sz w:val="19"/>
                <w:u w:val="none"/>
              </w:rPr>
              <w:t>PHPUnit + Grafana</w:t>
            </w:r>
          </w:p>
        </w:tc>
        <w:tc>
          <w:tcPr>
            <w:tcW w:type="dxa" w:w="2280"/>
          </w:tcPr>
          <w:p>
            <w:pPr>
              <w:spacing w:before="60" w:after="60"/>
            </w:pPr>
            <w:r>
              <w:rPr>
                <w:rFonts w:ascii="Calibri" w:hAnsi="Calibri"/>
                <w:b w:val="0"/>
                <w:i w:val="0"/>
                <w:color w:val="262626"/>
                <w:sz w:val="19"/>
                <w:u w:val="none"/>
              </w:rPr>
              <w:t>Implémenté</w:t>
            </w:r>
          </w:p>
        </w:tc>
      </w:tr>
      <w:tr>
        <w:tc>
          <w:tcPr>
            <w:tcW w:type="dxa" w:w="2280"/>
            <w:shd w:val="clear" w:color="auto" w:fill="F5F5F5"/>
          </w:tcPr>
          <w:p>
            <w:pPr>
              <w:spacing w:before="60" w:after="60"/>
            </w:pPr>
            <w:r>
              <w:rPr>
                <w:rFonts w:ascii="Calibri" w:hAnsi="Calibri"/>
                <w:b w:val="0"/>
                <w:i w:val="0"/>
                <w:color w:val="262626"/>
                <w:sz w:val="19"/>
                <w:u w:val="none"/>
              </w:rPr>
              <w:t>A10 — CSRF</w:t>
            </w:r>
          </w:p>
        </w:tc>
        <w:tc>
          <w:tcPr>
            <w:tcW w:type="dxa" w:w="2280"/>
            <w:shd w:val="clear" w:color="auto" w:fill="F5F5F5"/>
          </w:tcPr>
          <w:p>
            <w:pPr>
              <w:spacing w:before="60" w:after="60"/>
            </w:pPr>
            <w:r>
              <w:rPr>
                <w:rFonts w:ascii="Calibri" w:hAnsi="Calibri"/>
                <w:b w:val="0"/>
                <w:i w:val="0"/>
                <w:color w:val="262626"/>
                <w:sz w:val="19"/>
                <w:u w:val="none"/>
              </w:rPr>
              <w:t xml:space="preserve">Token </w:t>
            </w:r>
            <w:r>
              <w:rPr>
                <w:rFonts w:ascii="Consolas" w:hAnsi="Consolas"/>
                <w:b w:val="0"/>
                <w:i w:val="0"/>
                <w:color w:val="1E293B"/>
                <w:sz w:val="18"/>
                <w:u w:val="none"/>
                <w:shd w:val="clear" w:color="auto" w:fill="F0F0F0"/>
              </w:rPr>
              <w:t>bin2hex(random_bytes(32))</w:t>
            </w:r>
            <w:r>
              <w:rPr>
                <w:rFonts w:ascii="Calibri" w:hAnsi="Calibri"/>
                <w:b w:val="0"/>
                <w:i w:val="0"/>
                <w:color w:val="262626"/>
                <w:sz w:val="19"/>
                <w:u w:val="none"/>
              </w:rPr>
              <w:t xml:space="preserve"> sur tous les formulaires POST</w:t>
            </w:r>
          </w:p>
        </w:tc>
        <w:tc>
          <w:tcPr>
            <w:tcW w:type="dxa" w:w="2280"/>
            <w:shd w:val="clear" w:color="auto" w:fill="F5F5F5"/>
          </w:tcPr>
          <w:p>
            <w:pPr>
              <w:spacing w:before="60" w:after="60"/>
            </w:pPr>
            <w:r>
              <w:rPr>
                <w:rFonts w:ascii="Consolas" w:hAnsi="Consolas"/>
                <w:b w:val="0"/>
                <w:i w:val="0"/>
                <w:color w:val="1E293B"/>
                <w:sz w:val="18"/>
                <w:u w:val="none"/>
                <w:shd w:val="clear" w:color="auto" w:fill="F0F0F0"/>
              </w:rPr>
              <w:t>includes/security.php</w:t>
            </w:r>
          </w:p>
        </w:tc>
        <w:tc>
          <w:tcPr>
            <w:tcW w:type="dxa" w:w="2280"/>
            <w:shd w:val="clear" w:color="auto" w:fill="F5F5F5"/>
          </w:tcPr>
          <w:p>
            <w:pPr>
              <w:spacing w:before="60" w:after="60"/>
            </w:pPr>
            <w:r>
              <w:rPr>
                <w:rFonts w:ascii="Calibri" w:hAnsi="Calibri"/>
                <w:b w:val="0"/>
                <w:i w:val="0"/>
                <w:color w:val="262626"/>
                <w:sz w:val="19"/>
                <w:u w:val="none"/>
              </w:rPr>
              <w:t>Implémenté</w:t>
            </w:r>
          </w:p>
        </w:tc>
      </w:tr>
    </w:tbl>
    <w:p>
      <w:pPr>
        <w:spacing w:before="0" w:after="80"/>
      </w:pPr>
    </w:p>
    <w:p>
      <w:pPr>
        <w:pStyle w:val="Heading2"/>
        <w:spacing w:before="280" w:after="100"/>
        <w:keepNext/>
      </w:pPr>
      <w:r>
        <w:rPr>
          <w:rFonts w:ascii="Calibri" w:hAnsi="Calibri"/>
          <w:b/>
          <w:i w:val="0"/>
          <w:color w:val="2E74B5"/>
          <w:sz w:val="26"/>
          <w:u w:val="none"/>
        </w:rPr>
        <w:t>4.3 RGPD</w:t>
      </w:r>
    </w:p>
    <w:p>
      <w:pPr>
        <w:pStyle w:val="ListBullet"/>
        <w:spacing w:before="30" w:after="30" w:line="276" w:lineRule="auto"/>
      </w:pPr>
      <w:r>
        <w:rPr>
          <w:rFonts w:ascii="Calibri" w:hAnsi="Calibri"/>
          <w:b w:val="0"/>
          <w:i w:val="0"/>
          <w:color w:val="262626"/>
          <w:sz w:val="21"/>
          <w:u w:val="none"/>
        </w:rPr>
        <w:t>Données collectées : email, nom, historique achats, adresses postales, IP (rate_limit)</w:t>
      </w:r>
    </w:p>
    <w:p>
      <w:pPr>
        <w:pStyle w:val="ListBullet"/>
        <w:spacing w:before="30" w:after="30" w:line="276" w:lineRule="auto"/>
      </w:pPr>
      <w:r>
        <w:rPr>
          <w:rFonts w:ascii="Calibri" w:hAnsi="Calibri"/>
          <w:b w:val="0"/>
          <w:i w:val="0"/>
          <w:color w:val="262626"/>
          <w:sz w:val="21"/>
          <w:u w:val="none"/>
        </w:rPr>
        <w:t xml:space="preserve">Droit à l'effacement : </w:t>
      </w:r>
      <w:r>
        <w:rPr>
          <w:rFonts w:ascii="Consolas" w:hAnsi="Consolas"/>
          <w:b w:val="0"/>
          <w:i w:val="0"/>
          <w:color w:val="1E293B"/>
          <w:sz w:val="18"/>
          <w:u w:val="none"/>
          <w:shd w:val="clear" w:color="auto" w:fill="F0F0F0"/>
        </w:rPr>
        <w:t>supprimer-compte.php</w:t>
      </w:r>
      <w:r>
        <w:rPr>
          <w:rFonts w:ascii="Calibri" w:hAnsi="Calibri"/>
          <w:b w:val="0"/>
          <w:i w:val="0"/>
          <w:color w:val="262626"/>
          <w:sz w:val="21"/>
          <w:u w:val="none"/>
        </w:rPr>
        <w:t xml:space="preserve"> — anonymisation </w:t>
      </w:r>
      <w:r>
        <w:rPr>
          <w:rFonts w:ascii="Consolas" w:hAnsi="Consolas"/>
          <w:b w:val="0"/>
          <w:i w:val="0"/>
          <w:color w:val="1E293B"/>
          <w:sz w:val="18"/>
          <w:u w:val="none"/>
          <w:shd w:val="clear" w:color="auto" w:fill="F0F0F0"/>
        </w:rPr>
        <w:t>user_id → NULL</w:t>
      </w:r>
      <w:r>
        <w:rPr>
          <w:rFonts w:ascii="Calibri" w:hAnsi="Calibri"/>
          <w:b w:val="0"/>
          <w:i w:val="0"/>
          <w:color w:val="262626"/>
          <w:sz w:val="21"/>
          <w:u w:val="none"/>
        </w:rPr>
        <w:t xml:space="preserve"> sur les commandes, suppression des données personnelles</w:t>
      </w:r>
    </w:p>
    <w:p>
      <w:pPr>
        <w:pStyle w:val="ListBullet"/>
        <w:spacing w:before="30" w:after="30" w:line="276" w:lineRule="auto"/>
      </w:pPr>
      <w:r>
        <w:rPr>
          <w:rFonts w:ascii="Calibri" w:hAnsi="Calibri"/>
          <w:b w:val="0"/>
          <w:i w:val="0"/>
          <w:color w:val="262626"/>
          <w:sz w:val="21"/>
          <w:u w:val="none"/>
        </w:rPr>
        <w:t>Logs : aucune donnée personnelle en clair — IP purgées après fenêtre rate limiting</w:t>
      </w:r>
    </w:p>
    <w:p>
      <w:pPr>
        <w:spacing w:before="60" w:after="60" w:line="276" w:lineRule="auto"/>
      </w:pPr>
      <w:r>
        <w:rPr>
          <w:rFonts w:ascii="Calibri" w:hAnsi="Calibri"/>
          <w:b/>
          <w:i w:val="0"/>
          <w:color w:val="262626"/>
          <w:sz w:val="21"/>
          <w:u w:val="none"/>
        </w:rPr>
        <w:t>Détail des mesures RGPD appliquées — Rédacteur(s) : Omar AKAKBA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spacing w:before="60" w:after="60"/>
            </w:pPr>
            <w:r>
              <w:rPr>
                <w:rFonts w:ascii="Calibri" w:hAnsi="Calibri"/>
                <w:b/>
                <w:i w:val="0"/>
                <w:color w:val="FFFFFF"/>
                <w:sz w:val="19"/>
                <w:u w:val="none"/>
              </w:rPr>
              <w:t>Article RGPD</w:t>
            </w:r>
          </w:p>
        </w:tc>
        <w:tc>
          <w:tcPr>
            <w:tcW w:type="dxa" w:w="3041"/>
            <w:shd w:val="clear" w:color="auto" w:fill="1F3864"/>
          </w:tcPr>
          <w:p>
            <w:pPr>
              <w:spacing w:before="60" w:after="60"/>
            </w:pPr>
            <w:r>
              <w:rPr>
                <w:rFonts w:ascii="Calibri" w:hAnsi="Calibri"/>
                <w:b/>
                <w:i w:val="0"/>
                <w:color w:val="FFFFFF"/>
                <w:sz w:val="19"/>
                <w:u w:val="none"/>
              </w:rPr>
              <w:t>Droit</w:t>
            </w:r>
          </w:p>
        </w:tc>
        <w:tc>
          <w:tcPr>
            <w:tcW w:type="dxa" w:w="3041"/>
            <w:shd w:val="clear" w:color="auto" w:fill="1F3864"/>
          </w:tcPr>
          <w:p>
            <w:pPr>
              <w:spacing w:before="60" w:after="60"/>
            </w:pPr>
            <w:r>
              <w:rPr>
                <w:rFonts w:ascii="Calibri" w:hAnsi="Calibri"/>
                <w:b/>
                <w:i w:val="0"/>
                <w:color w:val="FFFFFF"/>
                <w:sz w:val="19"/>
                <w:u w:val="none"/>
              </w:rPr>
              <w:t>Implémentation</w:t>
            </w:r>
          </w:p>
        </w:tc>
      </w:tr>
      <w:tr>
        <w:tc>
          <w:tcPr>
            <w:tcW w:type="dxa" w:w="3041"/>
          </w:tcPr>
          <w:p>
            <w:pPr>
              <w:spacing w:before="60" w:after="60"/>
            </w:pPr>
            <w:r>
              <w:rPr>
                <w:rFonts w:ascii="Calibri" w:hAnsi="Calibri"/>
                <w:b w:val="0"/>
                <w:i w:val="0"/>
                <w:color w:val="262626"/>
                <w:sz w:val="19"/>
                <w:u w:val="none"/>
              </w:rPr>
              <w:t>Art. 7</w:t>
            </w:r>
          </w:p>
        </w:tc>
        <w:tc>
          <w:tcPr>
            <w:tcW w:type="dxa" w:w="3041"/>
          </w:tcPr>
          <w:p>
            <w:pPr>
              <w:spacing w:before="60" w:after="60"/>
            </w:pPr>
            <w:r>
              <w:rPr>
                <w:rFonts w:ascii="Calibri" w:hAnsi="Calibri"/>
                <w:b w:val="0"/>
                <w:i w:val="0"/>
                <w:color w:val="262626"/>
                <w:sz w:val="19"/>
                <w:u w:val="none"/>
              </w:rPr>
              <w:t>Consentement</w:t>
            </w:r>
          </w:p>
        </w:tc>
        <w:tc>
          <w:tcPr>
            <w:tcW w:type="dxa" w:w="3041"/>
          </w:tcPr>
          <w:p>
            <w:pPr>
              <w:spacing w:before="60" w:after="60"/>
            </w:pPr>
            <w:r>
              <w:rPr>
                <w:rFonts w:ascii="Calibri" w:hAnsi="Calibri"/>
                <w:b w:val="0"/>
                <w:i w:val="0"/>
                <w:color w:val="262626"/>
                <w:sz w:val="19"/>
                <w:u w:val="none"/>
              </w:rPr>
              <w:t xml:space="preserve">Checkbox CGU obligatoire à l'inscription, date et version stockées dans </w:t>
            </w:r>
            <w:r>
              <w:rPr>
                <w:rFonts w:ascii="Consolas" w:hAnsi="Consolas"/>
                <w:b w:val="0"/>
                <w:i w:val="0"/>
                <w:color w:val="1E293B"/>
                <w:sz w:val="18"/>
                <w:u w:val="none"/>
                <w:shd w:val="clear" w:color="auto" w:fill="F0F0F0"/>
              </w:rPr>
              <w:t>user.cgu_accepted_at</w:t>
            </w:r>
          </w:p>
        </w:tc>
      </w:tr>
      <w:tr>
        <w:tc>
          <w:tcPr>
            <w:tcW w:type="dxa" w:w="3041"/>
            <w:shd w:val="clear" w:color="auto" w:fill="F5F5F5"/>
          </w:tcPr>
          <w:p>
            <w:pPr>
              <w:spacing w:before="60" w:after="60"/>
            </w:pPr>
            <w:r>
              <w:rPr>
                <w:rFonts w:ascii="Calibri" w:hAnsi="Calibri"/>
                <w:b w:val="0"/>
                <w:i w:val="0"/>
                <w:color w:val="262626"/>
                <w:sz w:val="19"/>
                <w:u w:val="none"/>
              </w:rPr>
              <w:t>Art. 13</w:t>
            </w:r>
          </w:p>
        </w:tc>
        <w:tc>
          <w:tcPr>
            <w:tcW w:type="dxa" w:w="3041"/>
            <w:shd w:val="clear" w:color="auto" w:fill="F5F5F5"/>
          </w:tcPr>
          <w:p>
            <w:pPr>
              <w:spacing w:before="60" w:after="60"/>
            </w:pPr>
            <w:r>
              <w:rPr>
                <w:rFonts w:ascii="Calibri" w:hAnsi="Calibri"/>
                <w:b w:val="0"/>
                <w:i w:val="0"/>
                <w:color w:val="262626"/>
                <w:sz w:val="19"/>
                <w:u w:val="none"/>
              </w:rPr>
              <w:t>Information</w:t>
            </w:r>
          </w:p>
        </w:tc>
        <w:tc>
          <w:tcPr>
            <w:tcW w:type="dxa" w:w="3041"/>
            <w:shd w:val="clear" w:color="auto" w:fill="F5F5F5"/>
          </w:tcPr>
          <w:p>
            <w:pPr>
              <w:spacing w:before="60" w:after="60"/>
            </w:pPr>
            <w:r>
              <w:rPr>
                <w:rFonts w:ascii="Calibri" w:hAnsi="Calibri"/>
                <w:b w:val="0"/>
                <w:i w:val="0"/>
                <w:color w:val="262626"/>
                <w:sz w:val="19"/>
                <w:u w:val="none"/>
              </w:rPr>
              <w:t>Mentions légales et politique de confidentialité accessibles depuis le footer</w:t>
            </w:r>
          </w:p>
        </w:tc>
      </w:tr>
      <w:tr>
        <w:tc>
          <w:tcPr>
            <w:tcW w:type="dxa" w:w="3041"/>
          </w:tcPr>
          <w:p>
            <w:pPr>
              <w:spacing w:before="60" w:after="60"/>
            </w:pPr>
            <w:r>
              <w:rPr>
                <w:rFonts w:ascii="Calibri" w:hAnsi="Calibri"/>
                <w:b w:val="0"/>
                <w:i w:val="0"/>
                <w:color w:val="262626"/>
                <w:sz w:val="19"/>
                <w:u w:val="none"/>
              </w:rPr>
              <w:t>Art. 17</w:t>
            </w:r>
          </w:p>
        </w:tc>
        <w:tc>
          <w:tcPr>
            <w:tcW w:type="dxa" w:w="3041"/>
          </w:tcPr>
          <w:p>
            <w:pPr>
              <w:spacing w:before="60" w:after="60"/>
            </w:pPr>
            <w:r>
              <w:rPr>
                <w:rFonts w:ascii="Calibri" w:hAnsi="Calibri"/>
                <w:b w:val="0"/>
                <w:i w:val="0"/>
                <w:color w:val="262626"/>
                <w:sz w:val="19"/>
                <w:u w:val="none"/>
              </w:rPr>
              <w:t>Effacement</w:t>
            </w:r>
          </w:p>
        </w:tc>
        <w:tc>
          <w:tcPr>
            <w:tcW w:type="dxa" w:w="3041"/>
          </w:tcPr>
          <w:p>
            <w:pPr>
              <w:spacing w:before="60" w:after="60"/>
            </w:pPr>
            <w:r>
              <w:rPr>
                <w:rFonts w:ascii="Consolas" w:hAnsi="Consolas"/>
                <w:b w:val="0"/>
                <w:i w:val="0"/>
                <w:color w:val="1E293B"/>
                <w:sz w:val="18"/>
                <w:u w:val="none"/>
                <w:shd w:val="clear" w:color="auto" w:fill="F0F0F0"/>
              </w:rPr>
              <w:t>supprimer-compte.php</w:t>
            </w:r>
            <w:r>
              <w:rPr>
                <w:rFonts w:ascii="Calibri" w:hAnsi="Calibri"/>
                <w:b w:val="0"/>
                <w:i w:val="0"/>
                <w:color w:val="262626"/>
                <w:sz w:val="19"/>
                <w:u w:val="none"/>
              </w:rPr>
              <w:t xml:space="preserve"> : anonymisation des commandes, suppression données personnelles</w:t>
            </w:r>
          </w:p>
        </w:tc>
      </w:tr>
      <w:tr>
        <w:tc>
          <w:tcPr>
            <w:tcW w:type="dxa" w:w="3041"/>
            <w:shd w:val="clear" w:color="auto" w:fill="F5F5F5"/>
          </w:tcPr>
          <w:p>
            <w:pPr>
              <w:spacing w:before="60" w:after="60"/>
            </w:pPr>
            <w:r>
              <w:rPr>
                <w:rFonts w:ascii="Calibri" w:hAnsi="Calibri"/>
                <w:b w:val="0"/>
                <w:i w:val="0"/>
                <w:color w:val="262626"/>
                <w:sz w:val="19"/>
                <w:u w:val="none"/>
              </w:rPr>
              <w:t>Art. 20</w:t>
            </w:r>
          </w:p>
        </w:tc>
        <w:tc>
          <w:tcPr>
            <w:tcW w:type="dxa" w:w="3041"/>
            <w:shd w:val="clear" w:color="auto" w:fill="F5F5F5"/>
          </w:tcPr>
          <w:p>
            <w:pPr>
              <w:spacing w:before="60" w:after="60"/>
            </w:pPr>
            <w:r>
              <w:rPr>
                <w:rFonts w:ascii="Calibri" w:hAnsi="Calibri"/>
                <w:b w:val="0"/>
                <w:i w:val="0"/>
                <w:color w:val="262626"/>
                <w:sz w:val="19"/>
                <w:u w:val="none"/>
              </w:rPr>
              <w:t>Portabilité</w:t>
            </w:r>
          </w:p>
        </w:tc>
        <w:tc>
          <w:tcPr>
            <w:tcW w:type="dxa" w:w="3041"/>
            <w:shd w:val="clear" w:color="auto" w:fill="F5F5F5"/>
          </w:tcPr>
          <w:p>
            <w:pPr>
              <w:spacing w:before="60" w:after="60"/>
            </w:pPr>
            <w:r>
              <w:rPr>
                <w:rFonts w:ascii="Consolas" w:hAnsi="Consolas"/>
                <w:b w:val="0"/>
                <w:i w:val="0"/>
                <w:color w:val="1E293B"/>
                <w:sz w:val="18"/>
                <w:u w:val="none"/>
                <w:shd w:val="clear" w:color="auto" w:fill="F0F0F0"/>
              </w:rPr>
              <w:t>export-donnees.php</w:t>
            </w:r>
            <w:r>
              <w:rPr>
                <w:rFonts w:ascii="Calibri" w:hAnsi="Calibri"/>
                <w:b w:val="0"/>
                <w:i w:val="0"/>
                <w:color w:val="262626"/>
                <w:sz w:val="19"/>
                <w:u w:val="none"/>
              </w:rPr>
              <w:t xml:space="preserve"> : export JSON téléchargeable (profil, commandes, adresses)</w:t>
            </w:r>
          </w:p>
        </w:tc>
      </w:tr>
    </w:tbl>
    <w:p>
      <w:pPr>
        <w:spacing w:before="0" w:after="80"/>
      </w:pPr>
    </w:p>
    <w:p>
      <w:pPr>
        <w:pStyle w:val="Heading1"/>
        <w:pageBreakBefore w:val="true"/>
        <w:pBdr>
          <w:bottom w:val="single" w:sz="8" w:space="4" w:color="1F3864"/>
        </w:pBdr>
        <w:spacing w:before="400" w:after="160"/>
      </w:pPr>
      <w:r>
        <w:rPr>
          <w:rFonts w:ascii="Calibri" w:hAnsi="Calibri"/>
          <w:b/>
          <w:i w:val="0"/>
          <w:color w:val="1F3864"/>
          <w:sz w:val="32"/>
          <w:u w:val="none"/>
        </w:rPr>
        <w:t>PARTIE 5 — TESTS ET VALIDATION</w:t>
      </w:r>
    </w:p>
    <w:p>
      <w:pPr>
        <w:spacing w:before="60" w:after="60" w:line="276" w:lineRule="auto"/>
      </w:pPr>
      <w:r>
        <w:rPr>
          <w:rFonts w:ascii="Calibri" w:hAnsi="Calibri"/>
          <w:b w:val="0"/>
          <w:i/>
          <w:color w:val="262626"/>
          <w:sz w:val="21"/>
          <w:u w:val="none"/>
        </w:rPr>
        <w:t>Fenêtre de rédaction : Mai</w:t>
      </w:r>
    </w:p>
    <w:p>
      <w:pPr>
        <w:spacing w:before="80" w:after="80"/>
        <w:ind w:left="360" w:right="180"/>
        <w:pBdr>
          <w:left w:val="single" w:sz="16" w:space="8" w:color="F59E0B"/>
        </w:pBdr>
      </w:pPr>
      <w:r>
        <w:rPr>
          <w:rFonts w:ascii="Calibri" w:hAnsi="Calibri"/>
          <w:b/>
          <w:i w:val="0"/>
          <w:color w:val="78350F"/>
          <w:sz w:val="20"/>
          <w:u w:val="none"/>
        </w:rPr>
        <w:t>GUIDE FORMATEUR — P5</w:t>
      </w:r>
      <w:r>
        <w:rPr>
          <w:rFonts w:ascii="Calibri" w:hAnsi="Calibri"/>
          <w:b w:val="0"/>
          <w:i w:val="0"/>
          <w:color w:val="78350F"/>
          <w:sz w:val="20"/>
          <w:u w:val="none"/>
        </w:rPr>
        <w:t xml:space="preserve"> Exiger un rapport PHPUnit réel avec coverage. Fichiers </w:t>
      </w:r>
      <w:r>
        <w:rPr>
          <w:rFonts w:ascii="Consolas" w:hAnsi="Consolas"/>
          <w:b w:val="0"/>
          <w:i w:val="0"/>
          <w:color w:val="1E293B"/>
          <w:sz w:val="18"/>
          <w:u w:val="none"/>
          <w:shd w:val="clear" w:color="auto" w:fill="F0F0F0"/>
        </w:rPr>
        <w:t>*.php</w:t>
      </w:r>
      <w:r>
        <w:rPr>
          <w:rFonts w:ascii="Calibri" w:hAnsi="Calibri"/>
          <w:b w:val="0"/>
          <w:i w:val="0"/>
          <w:color w:val="78350F"/>
          <w:sz w:val="20"/>
          <w:u w:val="none"/>
        </w:rPr>
        <w:t xml:space="preserve"> de tests présents dans le repo GIT. Postman JSON acceptable.</w:t>
      </w:r>
    </w:p>
    <w:p>
      <w:pPr>
        <w:pStyle w:val="Heading2"/>
        <w:spacing w:before="280" w:after="100"/>
        <w:keepNext/>
      </w:pPr>
      <w:r>
        <w:rPr>
          <w:rFonts w:ascii="Calibri" w:hAnsi="Calibri"/>
          <w:b/>
          <w:i w:val="0"/>
          <w:color w:val="2E74B5"/>
          <w:sz w:val="26"/>
          <w:u w:val="none"/>
        </w:rPr>
        <w:t>5.1 Stratégie de tests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spacing w:before="60" w:after="60"/>
            </w:pPr>
            <w:r>
              <w:rPr>
                <w:rFonts w:ascii="Calibri" w:hAnsi="Calibri"/>
                <w:b/>
                <w:i w:val="0"/>
                <w:color w:val="FFFFFF"/>
                <w:sz w:val="19"/>
                <w:u w:val="none"/>
              </w:rPr>
              <w:t>Type</w:t>
            </w:r>
          </w:p>
        </w:tc>
        <w:tc>
          <w:tcPr>
            <w:tcW w:type="dxa" w:w="1824"/>
            <w:shd w:val="clear" w:color="auto" w:fill="1F3864"/>
          </w:tcPr>
          <w:p>
            <w:pPr>
              <w:spacing w:before="60" w:after="60"/>
            </w:pPr>
            <w:r>
              <w:rPr>
                <w:rFonts w:ascii="Calibri" w:hAnsi="Calibri"/>
                <w:b/>
                <w:i w:val="0"/>
                <w:color w:val="FFFFFF"/>
                <w:sz w:val="19"/>
                <w:u w:val="none"/>
              </w:rPr>
              <w:t>Périmètre</w:t>
            </w:r>
          </w:p>
        </w:tc>
        <w:tc>
          <w:tcPr>
            <w:tcW w:type="dxa" w:w="1824"/>
            <w:shd w:val="clear" w:color="auto" w:fill="1F3864"/>
          </w:tcPr>
          <w:p>
            <w:pPr>
              <w:spacing w:before="60" w:after="60"/>
            </w:pPr>
            <w:r>
              <w:rPr>
                <w:rFonts w:ascii="Calibri" w:hAnsi="Calibri"/>
                <w:b/>
                <w:i w:val="0"/>
                <w:color w:val="FFFFFF"/>
                <w:sz w:val="19"/>
                <w:u w:val="none"/>
              </w:rPr>
              <w:t>Outil</w:t>
            </w:r>
          </w:p>
        </w:tc>
        <w:tc>
          <w:tcPr>
            <w:tcW w:type="dxa" w:w="1824"/>
            <w:shd w:val="clear" w:color="auto" w:fill="1F3864"/>
          </w:tcPr>
          <w:p>
            <w:pPr>
              <w:spacing w:before="60" w:after="60"/>
            </w:pPr>
            <w:r>
              <w:rPr>
                <w:rFonts w:ascii="Calibri" w:hAnsi="Calibri"/>
                <w:b/>
                <w:i w:val="0"/>
                <w:color w:val="FFFFFF"/>
                <w:sz w:val="19"/>
                <w:u w:val="none"/>
              </w:rPr>
              <w:t>Résultat / Coverage</w:t>
            </w:r>
          </w:p>
        </w:tc>
        <w:tc>
          <w:tcPr>
            <w:tcW w:type="dxa" w:w="1824"/>
            <w:shd w:val="clear" w:color="auto" w:fill="1F3864"/>
          </w:tcPr>
          <w:p>
            <w:pPr>
              <w:spacing w:before="60" w:after="60"/>
            </w:pPr>
            <w:r>
              <w:rPr>
                <w:rFonts w:ascii="Calibri" w:hAnsi="Calibri"/>
                <w:b/>
                <w:i w:val="0"/>
                <w:color w:val="FFFFFF"/>
                <w:sz w:val="19"/>
                <w:u w:val="none"/>
              </w:rPr>
              <w:t>Rédacteur</w:t>
            </w:r>
          </w:p>
        </w:tc>
      </w:tr>
      <w:tr>
        <w:tc>
          <w:tcPr>
            <w:tcW w:type="dxa" w:w="1824"/>
          </w:tcPr>
          <w:p>
            <w:pPr>
              <w:spacing w:before="60" w:after="60"/>
            </w:pPr>
            <w:r>
              <w:rPr>
                <w:rFonts w:ascii="Calibri" w:hAnsi="Calibri"/>
                <w:b w:val="0"/>
                <w:i w:val="0"/>
                <w:color w:val="262626"/>
                <w:sz w:val="19"/>
                <w:u w:val="none"/>
              </w:rPr>
              <w:t>Unitaires</w:t>
            </w:r>
          </w:p>
        </w:tc>
        <w:tc>
          <w:tcPr>
            <w:tcW w:type="dxa" w:w="1824"/>
          </w:tcPr>
          <w:p>
            <w:pPr>
              <w:spacing w:before="60" w:after="60"/>
            </w:pPr>
            <w:r>
              <w:rPr>
                <w:rFonts w:ascii="Consolas" w:hAnsi="Consolas"/>
                <w:b w:val="0"/>
                <w:i w:val="0"/>
                <w:color w:val="1E293B"/>
                <w:sz w:val="18"/>
                <w:u w:val="none"/>
                <w:shd w:val="clear" w:color="auto" w:fill="F0F0F0"/>
              </w:rPr>
              <w:t>escape()</w:t>
            </w:r>
            <w:r>
              <w:rPr>
                <w:rFonts w:ascii="Calibri" w:hAnsi="Calibri"/>
                <w:b w:val="0"/>
                <w:i w:val="0"/>
                <w:color w:val="262626"/>
                <w:sz w:val="19"/>
                <w:u w:val="none"/>
              </w:rPr>
              <w:t xml:space="preserve">, </w:t>
            </w:r>
            <w:r>
              <w:rPr>
                <w:rFonts w:ascii="Consolas" w:hAnsi="Consolas"/>
                <w:b w:val="0"/>
                <w:i w:val="0"/>
                <w:color w:val="1E293B"/>
                <w:sz w:val="18"/>
                <w:u w:val="none"/>
                <w:shd w:val="clear" w:color="auto" w:fill="F0F0F0"/>
              </w:rPr>
              <w:t>generateCsrfToken()</w:t>
            </w:r>
            <w:r>
              <w:rPr>
                <w:rFonts w:ascii="Calibri" w:hAnsi="Calibri"/>
                <w:b w:val="0"/>
                <w:i w:val="0"/>
                <w:color w:val="262626"/>
                <w:sz w:val="19"/>
                <w:u w:val="none"/>
              </w:rPr>
              <w:t xml:space="preserve">, </w:t>
            </w:r>
            <w:r>
              <w:rPr>
                <w:rFonts w:ascii="Consolas" w:hAnsi="Consolas"/>
                <w:b w:val="0"/>
                <w:i w:val="0"/>
                <w:color w:val="1E293B"/>
                <w:sz w:val="18"/>
                <w:u w:val="none"/>
                <w:shd w:val="clear" w:color="auto" w:fill="F0F0F0"/>
              </w:rPr>
              <w:t>verifyCsrfToken()</w:t>
            </w:r>
          </w:p>
        </w:tc>
        <w:tc>
          <w:tcPr>
            <w:tcW w:type="dxa" w:w="1824"/>
          </w:tcPr>
          <w:p>
            <w:pPr>
              <w:spacing w:before="60" w:after="60"/>
            </w:pPr>
            <w:r>
              <w:rPr>
                <w:rFonts w:ascii="Calibri" w:hAnsi="Calibri"/>
                <w:b w:val="0"/>
                <w:i w:val="0"/>
                <w:color w:val="262626"/>
                <w:sz w:val="19"/>
                <w:u w:val="none"/>
              </w:rPr>
              <w:t>PHPUnit 11</w:t>
            </w:r>
          </w:p>
        </w:tc>
        <w:tc>
          <w:tcPr>
            <w:tcW w:type="dxa" w:w="1824"/>
          </w:tcPr>
          <w:p>
            <w:pPr>
              <w:spacing w:before="60" w:after="60"/>
            </w:pPr>
            <w:r>
              <w:rPr>
                <w:rFonts w:ascii="Calibri" w:hAnsi="Calibri"/>
                <w:b w:val="0"/>
                <w:i w:val="0"/>
                <w:color w:val="262626"/>
                <w:sz w:val="19"/>
                <w:u w:val="none"/>
              </w:rPr>
              <w:t>9 tests — security.php couvert</w:t>
            </w:r>
          </w:p>
        </w:tc>
        <w:tc>
          <w:tcPr>
            <w:tcW w:type="dxa" w:w="1824"/>
          </w:tcPr>
          <w:p>
            <w:pPr>
              <w:spacing w:before="60" w:after="60"/>
            </w:pPr>
            <w:r>
              <w:rPr>
                <w:rFonts w:ascii="Calibri" w:hAnsi="Calibri"/>
                <w:b w:val="0"/>
                <w:i w:val="0"/>
                <w:color w:val="262626"/>
                <w:sz w:val="19"/>
                <w:u w:val="none"/>
              </w:rPr>
              <w:t>Omar AKAKBA</w:t>
            </w:r>
          </w:p>
        </w:tc>
      </w:tr>
      <w:tr>
        <w:tc>
          <w:tcPr>
            <w:tcW w:type="dxa" w:w="1824"/>
            <w:shd w:val="clear" w:color="auto" w:fill="F5F5F5"/>
          </w:tcPr>
          <w:p>
            <w:pPr>
              <w:spacing w:before="60" w:after="60"/>
            </w:pPr>
            <w:r>
              <w:rPr>
                <w:rFonts w:ascii="Calibri" w:hAnsi="Calibri"/>
                <w:b w:val="0"/>
                <w:i w:val="0"/>
                <w:color w:val="262626"/>
                <w:sz w:val="19"/>
                <w:u w:val="none"/>
              </w:rPr>
              <w:t>Intégration Auth</w:t>
            </w:r>
          </w:p>
        </w:tc>
        <w:tc>
          <w:tcPr>
            <w:tcW w:type="dxa" w:w="1824"/>
            <w:shd w:val="clear" w:color="auto" w:fill="F5F5F5"/>
          </w:tcPr>
          <w:p>
            <w:pPr>
              <w:spacing w:before="60" w:after="60"/>
            </w:pPr>
            <w:r>
              <w:rPr>
                <w:rFonts w:ascii="Consolas" w:hAnsi="Consolas"/>
                <w:b w:val="0"/>
                <w:i w:val="0"/>
                <w:color w:val="1E293B"/>
                <w:sz w:val="18"/>
                <w:u w:val="none"/>
                <w:shd w:val="clear" w:color="auto" w:fill="F0F0F0"/>
              </w:rPr>
              <w:t>isLoggedIn()</w:t>
            </w:r>
            <w:r>
              <w:rPr>
                <w:rFonts w:ascii="Calibri" w:hAnsi="Calibri"/>
                <w:b w:val="0"/>
                <w:i w:val="0"/>
                <w:color w:val="262626"/>
                <w:sz w:val="19"/>
                <w:u w:val="none"/>
              </w:rPr>
              <w:t xml:space="preserve">, </w:t>
            </w:r>
            <w:r>
              <w:rPr>
                <w:rFonts w:ascii="Consolas" w:hAnsi="Consolas"/>
                <w:b w:val="0"/>
                <w:i w:val="0"/>
                <w:color w:val="1E293B"/>
                <w:sz w:val="18"/>
                <w:u w:val="none"/>
                <w:shd w:val="clear" w:color="auto" w:fill="F0F0F0"/>
              </w:rPr>
              <w:t>isAdmin()</w:t>
            </w:r>
            <w:r>
              <w:rPr>
                <w:rFonts w:ascii="Calibri" w:hAnsi="Calibri"/>
                <w:b w:val="0"/>
                <w:i w:val="0"/>
                <w:color w:val="262626"/>
                <w:sz w:val="19"/>
                <w:u w:val="none"/>
              </w:rPr>
              <w:t xml:space="preserve">, </w:t>
            </w:r>
            <w:r>
              <w:rPr>
                <w:rFonts w:ascii="Consolas" w:hAnsi="Consolas"/>
                <w:b w:val="0"/>
                <w:i w:val="0"/>
                <w:color w:val="1E293B"/>
                <w:sz w:val="18"/>
                <w:u w:val="none"/>
                <w:shd w:val="clear" w:color="auto" w:fill="F0F0F0"/>
              </w:rPr>
              <w:t>login()</w:t>
            </w:r>
          </w:p>
        </w:tc>
        <w:tc>
          <w:tcPr>
            <w:tcW w:type="dxa" w:w="1824"/>
            <w:shd w:val="clear" w:color="auto" w:fill="F5F5F5"/>
          </w:tcPr>
          <w:p>
            <w:pPr>
              <w:spacing w:before="60" w:after="60"/>
            </w:pPr>
            <w:r>
              <w:rPr>
                <w:rFonts w:ascii="Calibri" w:hAnsi="Calibri"/>
                <w:b w:val="0"/>
                <w:i w:val="0"/>
                <w:color w:val="262626"/>
                <w:sz w:val="19"/>
                <w:u w:val="none"/>
              </w:rPr>
              <w:t>PHPUnit 11</w:t>
            </w:r>
          </w:p>
        </w:tc>
        <w:tc>
          <w:tcPr>
            <w:tcW w:type="dxa" w:w="1824"/>
            <w:shd w:val="clear" w:color="auto" w:fill="F5F5F5"/>
          </w:tcPr>
          <w:p>
            <w:pPr>
              <w:spacing w:before="60" w:after="60"/>
            </w:pPr>
            <w:r>
              <w:rPr>
                <w:rFonts w:ascii="Calibri" w:hAnsi="Calibri"/>
                <w:b w:val="0"/>
                <w:i w:val="0"/>
                <w:color w:val="262626"/>
                <w:sz w:val="19"/>
                <w:u w:val="none"/>
              </w:rPr>
              <w:t>9 tests — auth.php couvert</w:t>
            </w:r>
          </w:p>
        </w:tc>
        <w:tc>
          <w:tcPr>
            <w:tcW w:type="dxa" w:w="1824"/>
            <w:shd w:val="clear" w:color="auto" w:fill="F5F5F5"/>
          </w:tcPr>
          <w:p>
            <w:pPr>
              <w:spacing w:before="60" w:after="60"/>
            </w:pPr>
            <w:r>
              <w:rPr>
                <w:rFonts w:ascii="Calibri" w:hAnsi="Calibri"/>
                <w:b w:val="0"/>
                <w:i w:val="0"/>
                <w:color w:val="262626"/>
                <w:sz w:val="19"/>
                <w:u w:val="none"/>
              </w:rPr>
              <w:t>Omar AKAKBA</w:t>
            </w:r>
          </w:p>
        </w:tc>
      </w:tr>
      <w:tr>
        <w:tc>
          <w:tcPr>
            <w:tcW w:type="dxa" w:w="1824"/>
          </w:tcPr>
          <w:p>
            <w:pPr>
              <w:spacing w:before="60" w:after="60"/>
            </w:pPr>
            <w:r>
              <w:rPr>
                <w:rFonts w:ascii="Calibri" w:hAnsi="Calibri"/>
                <w:b w:val="0"/>
                <w:i w:val="0"/>
                <w:color w:val="262626"/>
                <w:sz w:val="19"/>
                <w:u w:val="none"/>
              </w:rPr>
              <w:t>Intégration BDD</w:t>
            </w:r>
          </w:p>
        </w:tc>
        <w:tc>
          <w:tcPr>
            <w:tcW w:type="dxa" w:w="1824"/>
          </w:tcPr>
          <w:p>
            <w:pPr>
              <w:spacing w:before="60" w:after="60"/>
            </w:pPr>
            <w:r>
              <w:rPr>
                <w:rFonts w:ascii="Calibri" w:hAnsi="Calibri"/>
                <w:b w:val="0"/>
                <w:i w:val="0"/>
                <w:color w:val="262626"/>
                <w:sz w:val="19"/>
                <w:u w:val="none"/>
              </w:rPr>
              <w:t>Connexion PDO, tables, seed, injection SQL</w:t>
            </w:r>
          </w:p>
        </w:tc>
        <w:tc>
          <w:tcPr>
            <w:tcW w:type="dxa" w:w="1824"/>
          </w:tcPr>
          <w:p>
            <w:pPr>
              <w:spacing w:before="60" w:after="60"/>
            </w:pPr>
            <w:r>
              <w:rPr>
                <w:rFonts w:ascii="Calibri" w:hAnsi="Calibri"/>
                <w:b w:val="0"/>
                <w:i w:val="0"/>
                <w:color w:val="262626"/>
                <w:sz w:val="19"/>
                <w:u w:val="none"/>
              </w:rPr>
              <w:t>PHPUnit 11</w:t>
            </w:r>
          </w:p>
        </w:tc>
        <w:tc>
          <w:tcPr>
            <w:tcW w:type="dxa" w:w="1824"/>
          </w:tcPr>
          <w:p>
            <w:pPr>
              <w:spacing w:before="60" w:after="60"/>
            </w:pPr>
            <w:r>
              <w:rPr>
                <w:rFonts w:ascii="Calibri" w:hAnsi="Calibri"/>
                <w:b w:val="0"/>
                <w:i w:val="0"/>
                <w:color w:val="262626"/>
                <w:sz w:val="19"/>
                <w:u w:val="none"/>
              </w:rPr>
              <w:t>11 tests — toutes tables vérifiées</w:t>
            </w:r>
          </w:p>
        </w:tc>
        <w:tc>
          <w:tcPr>
            <w:tcW w:type="dxa" w:w="1824"/>
          </w:tcPr>
          <w:p>
            <w:pPr>
              <w:spacing w:before="60" w:after="60"/>
            </w:pPr>
            <w:r>
              <w:rPr>
                <w:rFonts w:ascii="Calibri" w:hAnsi="Calibri"/>
                <w:b w:val="0"/>
                <w:i w:val="0"/>
                <w:color w:val="262626"/>
                <w:sz w:val="19"/>
                <w:u w:val="none"/>
              </w:rPr>
              <w:t>Omar AKAKBA</w:t>
            </w:r>
          </w:p>
        </w:tc>
      </w:tr>
      <w:tr>
        <w:tc>
          <w:tcPr>
            <w:tcW w:type="dxa" w:w="1824"/>
            <w:shd w:val="clear" w:color="auto" w:fill="F5F5F5"/>
          </w:tcPr>
          <w:p>
            <w:pPr>
              <w:spacing w:before="60" w:after="60"/>
            </w:pPr>
            <w:r>
              <w:rPr>
                <w:rFonts w:ascii="Calibri" w:hAnsi="Calibri"/>
                <w:b w:val="0"/>
                <w:i w:val="0"/>
                <w:color w:val="262626"/>
                <w:sz w:val="19"/>
                <w:u w:val="none"/>
              </w:rPr>
              <w:t>Fonctionnel manuel</w:t>
            </w:r>
          </w:p>
        </w:tc>
        <w:tc>
          <w:tcPr>
            <w:tcW w:type="dxa" w:w="1824"/>
            <w:shd w:val="clear" w:color="auto" w:fill="F5F5F5"/>
          </w:tcPr>
          <w:p>
            <w:pPr>
              <w:spacing w:before="60" w:after="60"/>
            </w:pPr>
            <w:r>
              <w:rPr>
                <w:rFonts w:ascii="Calibri" w:hAnsi="Calibri"/>
                <w:b w:val="0"/>
                <w:i w:val="0"/>
                <w:color w:val="262626"/>
                <w:sz w:val="19"/>
                <w:u w:val="none"/>
              </w:rPr>
              <w:t>Parcours inscription → commande → paiement Stripe</w:t>
            </w:r>
          </w:p>
        </w:tc>
        <w:tc>
          <w:tcPr>
            <w:tcW w:type="dxa" w:w="1824"/>
            <w:shd w:val="clear" w:color="auto" w:fill="F5F5F5"/>
          </w:tcPr>
          <w:p>
            <w:pPr>
              <w:spacing w:before="60" w:after="60"/>
            </w:pPr>
            <w:r>
              <w:rPr>
                <w:rFonts w:ascii="Calibri" w:hAnsi="Calibri"/>
                <w:b w:val="0"/>
                <w:i w:val="0"/>
                <w:color w:val="262626"/>
                <w:sz w:val="19"/>
                <w:u w:val="none"/>
              </w:rPr>
              <w:t>Navigateur</w:t>
            </w:r>
          </w:p>
        </w:tc>
        <w:tc>
          <w:tcPr>
            <w:tcW w:type="dxa" w:w="1824"/>
            <w:shd w:val="clear" w:color="auto" w:fill="F5F5F5"/>
          </w:tcPr>
          <w:p>
            <w:pPr>
              <w:spacing w:before="60" w:after="60"/>
            </w:pPr>
            <w:r>
              <w:rPr>
                <w:rFonts w:ascii="Calibri" w:hAnsi="Calibri"/>
                <w:b w:val="0"/>
                <w:i w:val="0"/>
                <w:color w:val="262626"/>
                <w:sz w:val="19"/>
                <w:u w:val="none"/>
              </w:rPr>
              <w:t>Validé</w:t>
            </w:r>
          </w:p>
        </w:tc>
        <w:tc>
          <w:tcPr>
            <w:tcW w:type="dxa" w:w="1824"/>
            <w:shd w:val="clear" w:color="auto" w:fill="F5F5F5"/>
          </w:tcPr>
          <w:p>
            <w:pPr>
              <w:spacing w:before="60" w:after="60"/>
            </w:pPr>
            <w:r>
              <w:rPr>
                <w:rFonts w:ascii="Calibri" w:hAnsi="Calibri"/>
                <w:b w:val="0"/>
                <w:i w:val="0"/>
                <w:color w:val="262626"/>
                <w:sz w:val="19"/>
                <w:u w:val="none"/>
              </w:rPr>
              <w:t>Elyes JAFFEL</w:t>
            </w:r>
          </w:p>
        </w:tc>
      </w:tr>
      <w:tr>
        <w:tc>
          <w:tcPr>
            <w:tcW w:type="dxa" w:w="1824"/>
          </w:tcPr>
          <w:p>
            <w:pPr>
              <w:spacing w:before="60" w:after="60"/>
            </w:pPr>
            <w:r>
              <w:rPr>
                <w:rFonts w:ascii="Calibri" w:hAnsi="Calibri"/>
                <w:b w:val="0"/>
                <w:i w:val="0"/>
                <w:color w:val="262626"/>
                <w:sz w:val="19"/>
                <w:u w:val="none"/>
              </w:rPr>
              <w:t>Sécurité manuel</w:t>
            </w:r>
          </w:p>
        </w:tc>
        <w:tc>
          <w:tcPr>
            <w:tcW w:type="dxa" w:w="1824"/>
          </w:tcPr>
          <w:p>
            <w:pPr>
              <w:spacing w:before="60" w:after="60"/>
            </w:pPr>
            <w:r>
              <w:rPr>
                <w:rFonts w:ascii="Calibri" w:hAnsi="Calibri"/>
                <w:b w:val="0"/>
                <w:i w:val="0"/>
                <w:color w:val="262626"/>
                <w:sz w:val="19"/>
                <w:u w:val="none"/>
              </w:rPr>
              <w:t>CSRF modifié, accès admin sans rôle, injection SQL</w:t>
            </w:r>
          </w:p>
        </w:tc>
        <w:tc>
          <w:tcPr>
            <w:tcW w:type="dxa" w:w="1824"/>
          </w:tcPr>
          <w:p>
            <w:pPr>
              <w:spacing w:before="60" w:after="60"/>
            </w:pPr>
            <w:r>
              <w:rPr>
                <w:rFonts w:ascii="Calibri" w:hAnsi="Calibri"/>
                <w:b w:val="0"/>
                <w:i w:val="0"/>
                <w:color w:val="262626"/>
                <w:sz w:val="19"/>
                <w:u w:val="none"/>
              </w:rPr>
              <w:t>Navigateur</w:t>
            </w:r>
          </w:p>
        </w:tc>
        <w:tc>
          <w:tcPr>
            <w:tcW w:type="dxa" w:w="1824"/>
          </w:tcPr>
          <w:p>
            <w:pPr>
              <w:spacing w:before="60" w:after="60"/>
            </w:pPr>
            <w:r>
              <w:rPr>
                <w:rFonts w:ascii="Calibri" w:hAnsi="Calibri"/>
                <w:b w:val="0"/>
                <w:i w:val="0"/>
                <w:color w:val="262626"/>
                <w:sz w:val="19"/>
                <w:u w:val="none"/>
              </w:rPr>
              <w:t>Tous les vecteurs rejetés</w:t>
            </w:r>
          </w:p>
        </w:tc>
        <w:tc>
          <w:tcPr>
            <w:tcW w:type="dxa" w:w="1824"/>
          </w:tcPr>
          <w:p>
            <w:pPr>
              <w:spacing w:before="60" w:after="60"/>
            </w:pPr>
            <w:r>
              <w:rPr>
                <w:rFonts w:ascii="Calibri" w:hAnsi="Calibri"/>
                <w:b w:val="0"/>
                <w:i w:val="0"/>
                <w:color w:val="262626"/>
                <w:sz w:val="19"/>
                <w:u w:val="none"/>
              </w:rPr>
              <w:t>Omar AKAKBA</w:t>
            </w:r>
          </w:p>
        </w:tc>
      </w:tr>
    </w:tbl>
    <w:p>
      <w:pPr>
        <w:spacing w:before="0" w:after="80"/>
      </w:pPr>
    </w:p>
    <w:p>
      <w:pPr>
        <w:pStyle w:val="Heading2"/>
        <w:spacing w:before="280" w:after="100"/>
        <w:keepNext/>
      </w:pPr>
      <w:r>
        <w:rPr>
          <w:rFonts w:ascii="Calibri" w:hAnsi="Calibri"/>
          <w:b/>
          <w:i w:val="0"/>
          <w:color w:val="2E74B5"/>
          <w:sz w:val="26"/>
          <w:u w:val="none"/>
        </w:rPr>
        <w:t>5.2 Rapport PHPUnit coverage</w:t>
      </w:r>
    </w:p>
    <w:p>
      <w:pPr>
        <w:spacing w:before="60" w:after="60" w:line="276" w:lineRule="auto"/>
      </w:pPr>
      <w:r>
        <w:rPr>
          <w:rFonts w:ascii="Calibri" w:hAnsi="Calibri"/>
          <w:b/>
          <w:i w:val="0"/>
          <w:color w:val="262626"/>
          <w:sz w:val="21"/>
          <w:u w:val="none"/>
        </w:rPr>
        <w:t>Résultat PHPUnit — Rédacteur(s) : Omar AKAKBA</w:t>
      </w:r>
    </w:p>
    <w:p>
      <w:pPr>
        <w:spacing w:before="0" w:after="0"/>
      </w:pPr>
    </w:p>
    <w:p>
      <w:pPr>
        <w:spacing w:before="0" w:after="0"/>
        <w:ind w:left="360"/>
        <w:pBdr>
          <w:left w:val="single" w:sz="10" w:space="8" w:color="BFBFBF"/>
        </w:pBdr>
      </w:pPr>
      <w:r>
        <w:rPr>
          <w:rFonts w:ascii="Consolas" w:hAnsi="Consolas"/>
          <w:color w:val="1E293B"/>
          <w:sz w:val="18"/>
          <w:shd w:val="clear" w:color="auto" w:fill="F5F5F5"/>
        </w:rPr>
        <w:t>PHPUnit 11.5.55 by Sebastian Bergmann and contributors.</w:t>
      </w:r>
    </w:p>
    <w:p>
      <w:pPr>
        <w:spacing w:before="0" w:after="0"/>
        <w:ind w:left="360"/>
        <w:pBdr>
          <w:left w:val="single" w:sz="10" w:space="8" w:color="BFBFBF"/>
        </w:pBdr>
      </w:pPr>
      <w:r>
        <w:rPr>
          <w:rFonts w:ascii="Consolas" w:hAnsi="Consolas"/>
          <w:color w:val="1E293B"/>
          <w:sz w:val="18"/>
          <w:shd w:val="clear" w:color="auto" w:fill="F5F5F5"/>
        </w:rPr>
        <w:t>Runtime:       PHP 8.2.20</w:t>
      </w:r>
    </w:p>
    <w:p>
      <w:pPr>
        <w:spacing w:before="0" w:after="0"/>
        <w:ind w:left="360"/>
        <w:pBdr>
          <w:left w:val="single" w:sz="10" w:space="8" w:color="BFBFBF"/>
        </w:pBdr>
      </w:pPr>
      <w:r>
        <w:rPr>
          <w:rFonts w:ascii="Consolas" w:hAnsi="Consolas"/>
          <w:color w:val="1E293B"/>
          <w:sz w:val="18"/>
          <w:shd w:val="clear" w:color="auto" w:fill="F5F5F5"/>
        </w:rPr>
        <w:t>Configuration: phpunit.xml</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........S....................    29 / 29 (100%)</w:t>
      </w:r>
    </w:p>
    <w:p>
      <w:pPr>
        <w:spacing w:before="0" w:after="0"/>
        <w:ind w:left="360"/>
        <w:pBdr>
          <w:left w:val="single" w:sz="10" w:space="8" w:color="BFBFBF"/>
        </w:pBdr>
      </w:pPr>
      <w:r>
        <w:rPr>
          <w:rFonts w:ascii="Consolas" w:hAnsi="Consolas"/>
          <w:color w:val="1E293B"/>
          <w:sz w:val="18"/>
          <w:shd w:val="clear" w:color="auto" w:fill="F5F5F5"/>
        </w:rPr>
        <w:t xml:space="preserve"> </w:t>
      </w:r>
    </w:p>
    <w:p>
      <w:pPr>
        <w:spacing w:before="0" w:after="0"/>
        <w:ind w:left="360"/>
        <w:pBdr>
          <w:left w:val="single" w:sz="10" w:space="8" w:color="BFBFBF"/>
        </w:pBdr>
      </w:pPr>
      <w:r>
        <w:rPr>
          <w:rFonts w:ascii="Consolas" w:hAnsi="Consolas"/>
          <w:color w:val="1E293B"/>
          <w:sz w:val="18"/>
          <w:shd w:val="clear" w:color="auto" w:fill="F5F5F5"/>
        </w:rPr>
        <w:t>Time: 00:00.849, Memory: 8.00 MB</w:t>
      </w:r>
    </w:p>
    <w:p>
      <w:pPr>
        <w:spacing w:before="0" w:after="0"/>
        <w:ind w:left="360"/>
        <w:pBdr>
          <w:left w:val="single" w:sz="10" w:space="8" w:color="BFBFBF"/>
        </w:pBdr>
      </w:pPr>
      <w:r>
        <w:rPr>
          <w:rFonts w:ascii="Consolas" w:hAnsi="Consolas"/>
          <w:color w:val="1E293B"/>
          <w:sz w:val="18"/>
          <w:shd w:val="clear" w:color="auto" w:fill="F5F5F5"/>
        </w:rPr>
        <w:t>OK, but there were issues!</w:t>
      </w:r>
    </w:p>
    <w:p>
      <w:pPr>
        <w:spacing w:before="0" w:after="0"/>
        <w:ind w:left="360"/>
        <w:pBdr>
          <w:left w:val="single" w:sz="10" w:space="8" w:color="BFBFBF"/>
        </w:pBdr>
      </w:pPr>
      <w:r>
        <w:rPr>
          <w:rFonts w:ascii="Consolas" w:hAnsi="Consolas"/>
          <w:color w:val="1E293B"/>
          <w:sz w:val="18"/>
          <w:shd w:val="clear" w:color="auto" w:fill="F5F5F5"/>
        </w:rPr>
        <w:t>Tests: 29, Assertions: 31, Skipped: 1.</w:t>
      </w:r>
    </w:p>
    <w:p>
      <w:pPr>
        <w:spacing w:before="0" w:after="80"/>
      </w:pPr>
    </w:p>
    <w:p>
      <w:pPr>
        <w:spacing w:before="60" w:after="60" w:line="276" w:lineRule="auto"/>
      </w:pPr>
      <w:r>
        <w:rPr>
          <w:rFonts w:ascii="Calibri" w:hAnsi="Calibri"/>
          <w:b w:val="0"/>
          <w:i w:val="0"/>
          <w:color w:val="262626"/>
          <w:sz w:val="21"/>
          <w:u w:val="none"/>
        </w:rPr>
        <w:t>Fichiers de tests dans le repository :</w:t>
      </w:r>
    </w:p>
    <w:p>
      <w:pPr>
        <w:pStyle w:val="ListBullet"/>
        <w:spacing w:before="30" w:after="30" w:line="276" w:lineRule="auto"/>
      </w:pPr>
      <w:r>
        <w:rPr>
          <w:rFonts w:ascii="Consolas" w:hAnsi="Consolas"/>
          <w:b w:val="0"/>
          <w:i w:val="0"/>
          <w:color w:val="1E293B"/>
          <w:sz w:val="18"/>
          <w:u w:val="none"/>
          <w:shd w:val="clear" w:color="auto" w:fill="F0F0F0"/>
        </w:rPr>
        <w:t>tests/SecurityTest.php</w:t>
      </w:r>
      <w:r>
        <w:rPr>
          <w:rFonts w:ascii="Calibri" w:hAnsi="Calibri"/>
          <w:b w:val="0"/>
          <w:i w:val="0"/>
          <w:color w:val="262626"/>
          <w:sz w:val="21"/>
          <w:u w:val="none"/>
        </w:rPr>
        <w:t xml:space="preserve"> — 9 tests (XSS, CSRF)</w:t>
      </w:r>
    </w:p>
    <w:p>
      <w:pPr>
        <w:pStyle w:val="ListBullet"/>
        <w:spacing w:before="30" w:after="30" w:line="276" w:lineRule="auto"/>
      </w:pPr>
      <w:r>
        <w:rPr>
          <w:rFonts w:ascii="Consolas" w:hAnsi="Consolas"/>
          <w:b w:val="0"/>
          <w:i w:val="0"/>
          <w:color w:val="1E293B"/>
          <w:sz w:val="18"/>
          <w:u w:val="none"/>
          <w:shd w:val="clear" w:color="auto" w:fill="F0F0F0"/>
        </w:rPr>
        <w:t>tests/AuthTest.php</w:t>
      </w:r>
      <w:r>
        <w:rPr>
          <w:rFonts w:ascii="Calibri" w:hAnsi="Calibri"/>
          <w:b w:val="0"/>
          <w:i w:val="0"/>
          <w:color w:val="262626"/>
          <w:sz w:val="21"/>
          <w:u w:val="none"/>
        </w:rPr>
        <w:t xml:space="preserve"> — 9 tests (sessions, login, rôles)</w:t>
      </w:r>
    </w:p>
    <w:p>
      <w:pPr>
        <w:pStyle w:val="ListBullet"/>
        <w:spacing w:before="30" w:after="30" w:line="276" w:lineRule="auto"/>
      </w:pPr>
      <w:r>
        <w:rPr>
          <w:rFonts w:ascii="Consolas" w:hAnsi="Consolas"/>
          <w:b w:val="0"/>
          <w:i w:val="0"/>
          <w:color w:val="1E293B"/>
          <w:sz w:val="18"/>
          <w:u w:val="none"/>
          <w:shd w:val="clear" w:color="auto" w:fill="F0F0F0"/>
        </w:rPr>
        <w:t>tests/DatabaseTest.php</w:t>
      </w:r>
      <w:r>
        <w:rPr>
          <w:rFonts w:ascii="Calibri" w:hAnsi="Calibri"/>
          <w:b w:val="0"/>
          <w:i w:val="0"/>
          <w:color w:val="262626"/>
          <w:sz w:val="21"/>
          <w:u w:val="none"/>
        </w:rPr>
        <w:t xml:space="preserve"> — 11 tests (PDO, tables, injection SQL)</w:t>
      </w:r>
    </w:p>
    <w:p>
      <w:pPr>
        <w:pStyle w:val="ListBullet"/>
        <w:spacing w:before="30" w:after="30" w:line="276" w:lineRule="auto"/>
      </w:pPr>
      <w:r>
        <w:rPr>
          <w:rFonts w:ascii="Consolas" w:hAnsi="Consolas"/>
          <w:b w:val="0"/>
          <w:i w:val="0"/>
          <w:color w:val="1E293B"/>
          <w:sz w:val="18"/>
          <w:u w:val="none"/>
          <w:shd w:val="clear" w:color="auto" w:fill="F0F0F0"/>
        </w:rPr>
        <w:t>tests/bootstrap.php</w:t>
      </w:r>
      <w:r>
        <w:rPr>
          <w:rFonts w:ascii="Calibri" w:hAnsi="Calibri"/>
          <w:b w:val="0"/>
          <w:i w:val="0"/>
          <w:color w:val="262626"/>
          <w:sz w:val="21"/>
          <w:u w:val="none"/>
        </w:rPr>
        <w:t xml:space="preserve"> — Configuration environnement de test</w:t>
      </w:r>
    </w:p>
    <w:p>
      <w:pPr>
        <w:pStyle w:val="Heading2"/>
        <w:spacing w:before="280" w:after="100"/>
        <w:keepNext/>
      </w:pPr>
      <w:r>
        <w:rPr>
          <w:rFonts w:ascii="Calibri" w:hAnsi="Calibri"/>
          <w:b/>
          <w:i w:val="0"/>
          <w:color w:val="2E74B5"/>
          <w:sz w:val="26"/>
          <w:u w:val="none"/>
        </w:rPr>
        <w:t>5.3 Tests API — Postman / Swagger</w:t>
      </w:r>
    </w:p>
    <w:p>
      <w:pPr>
        <w:spacing w:before="60" w:after="60" w:line="276" w:lineRule="auto"/>
      </w:pPr>
      <w:r>
        <w:rPr>
          <w:rFonts w:ascii="Calibri" w:hAnsi="Calibri"/>
          <w:b/>
          <w:i w:val="0"/>
          <w:color w:val="262626"/>
          <w:sz w:val="21"/>
          <w:u w:val="none"/>
        </w:rPr>
        <w:t>Tests API — Rédacteur(s) : Omar AKAKBA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spacing w:before="60" w:after="60"/>
            </w:pPr>
            <w:r>
              <w:rPr>
                <w:rFonts w:ascii="Calibri" w:hAnsi="Calibri"/>
                <w:b/>
                <w:i w:val="0"/>
                <w:color w:val="FFFFFF"/>
                <w:sz w:val="19"/>
                <w:u w:val="none"/>
              </w:rPr>
              <w:t>Route testée</w:t>
            </w:r>
          </w:p>
        </w:tc>
        <w:tc>
          <w:tcPr>
            <w:tcW w:type="dxa" w:w="3041"/>
            <w:shd w:val="clear" w:color="auto" w:fill="1F3864"/>
          </w:tcPr>
          <w:p>
            <w:pPr>
              <w:spacing w:before="60" w:after="60"/>
            </w:pPr>
            <w:r>
              <w:rPr>
                <w:rFonts w:ascii="Calibri" w:hAnsi="Calibri"/>
                <w:b/>
                <w:i w:val="0"/>
                <w:color w:val="FFFFFF"/>
                <w:sz w:val="19"/>
                <w:u w:val="none"/>
              </w:rPr>
              <w:t>Méthode</w:t>
            </w:r>
          </w:p>
        </w:tc>
        <w:tc>
          <w:tcPr>
            <w:tcW w:type="dxa" w:w="3041"/>
            <w:shd w:val="clear" w:color="auto" w:fill="1F3864"/>
          </w:tcPr>
          <w:p>
            <w:pPr>
              <w:spacing w:before="60" w:after="60"/>
            </w:pPr>
            <w:r>
              <w:rPr>
                <w:rFonts w:ascii="Calibri" w:hAnsi="Calibri"/>
                <w:b/>
                <w:i w:val="0"/>
                <w:color w:val="FFFFFF"/>
                <w:sz w:val="19"/>
                <w:u w:val="none"/>
              </w:rPr>
              <w:t>Résultat</w:t>
            </w:r>
          </w:p>
        </w:tc>
      </w:tr>
      <w:tr>
        <w:tc>
          <w:tcPr>
            <w:tcW w:type="dxa" w:w="3041"/>
          </w:tcPr>
          <w:p>
            <w:pPr>
              <w:spacing w:before="60" w:after="60"/>
            </w:pPr>
            <w:r>
              <w:rPr>
                <w:rFonts w:ascii="Consolas" w:hAnsi="Consolas"/>
                <w:b w:val="0"/>
                <w:i w:val="0"/>
                <w:color w:val="1E293B"/>
                <w:sz w:val="18"/>
                <w:u w:val="none"/>
                <w:shd w:val="clear" w:color="auto" w:fill="F0F0F0"/>
              </w:rPr>
              <w:t>/cyna/</w:t>
            </w:r>
          </w:p>
        </w:tc>
        <w:tc>
          <w:tcPr>
            <w:tcW w:type="dxa" w:w="3041"/>
          </w:tcPr>
          <w:p>
            <w:pPr>
              <w:spacing w:before="60" w:after="60"/>
            </w:pPr>
            <w:r>
              <w:rPr>
                <w:rFonts w:ascii="Calibri" w:hAnsi="Calibri"/>
                <w:b w:val="0"/>
                <w:i w:val="0"/>
                <w:color w:val="262626"/>
                <w:sz w:val="19"/>
                <w:u w:val="none"/>
              </w:rPr>
              <w:t>GET</w:t>
            </w:r>
          </w:p>
        </w:tc>
        <w:tc>
          <w:tcPr>
            <w:tcW w:type="dxa" w:w="3041"/>
          </w:tcPr>
          <w:p>
            <w:pPr>
              <w:spacing w:before="60" w:after="60"/>
            </w:pPr>
            <w:r>
              <w:rPr>
                <w:rFonts w:ascii="Calibri" w:hAnsi="Calibri"/>
                <w:b w:val="0"/>
                <w:i w:val="0"/>
                <w:color w:val="262626"/>
                <w:sz w:val="19"/>
                <w:u w:val="none"/>
              </w:rPr>
              <w:t>200 OK</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/cyna/catalogue.php</w:t>
            </w:r>
          </w:p>
        </w:tc>
        <w:tc>
          <w:tcPr>
            <w:tcW w:type="dxa" w:w="3041"/>
            <w:shd w:val="clear" w:color="auto" w:fill="F5F5F5"/>
          </w:tcPr>
          <w:p>
            <w:pPr>
              <w:spacing w:before="60" w:after="60"/>
            </w:pPr>
            <w:r>
              <w:rPr>
                <w:rFonts w:ascii="Calibri" w:hAnsi="Calibri"/>
                <w:b w:val="0"/>
                <w:i w:val="0"/>
                <w:color w:val="262626"/>
                <w:sz w:val="19"/>
                <w:u w:val="none"/>
              </w:rPr>
              <w:t>GET</w:t>
            </w:r>
          </w:p>
        </w:tc>
        <w:tc>
          <w:tcPr>
            <w:tcW w:type="dxa" w:w="3041"/>
            <w:shd w:val="clear" w:color="auto" w:fill="F5F5F5"/>
          </w:tcPr>
          <w:p>
            <w:pPr>
              <w:spacing w:before="60" w:after="60"/>
            </w:pPr>
            <w:r>
              <w:rPr>
                <w:rFonts w:ascii="Calibri" w:hAnsi="Calibri"/>
                <w:b w:val="0"/>
                <w:i w:val="0"/>
                <w:color w:val="262626"/>
                <w:sz w:val="19"/>
                <w:u w:val="none"/>
              </w:rPr>
              <w:t>200 OK</w:t>
            </w:r>
          </w:p>
        </w:tc>
      </w:tr>
      <w:tr>
        <w:tc>
          <w:tcPr>
            <w:tcW w:type="dxa" w:w="3041"/>
          </w:tcPr>
          <w:p>
            <w:pPr>
              <w:spacing w:before="60" w:after="60"/>
            </w:pPr>
            <w:r>
              <w:rPr>
                <w:rFonts w:ascii="Consolas" w:hAnsi="Consolas"/>
                <w:b w:val="0"/>
                <w:i w:val="0"/>
                <w:color w:val="1E293B"/>
                <w:sz w:val="18"/>
                <w:u w:val="none"/>
                <w:shd w:val="clear" w:color="auto" w:fill="F0F0F0"/>
              </w:rPr>
              <w:t>/cyna/connexion.php</w:t>
            </w:r>
          </w:p>
        </w:tc>
        <w:tc>
          <w:tcPr>
            <w:tcW w:type="dxa" w:w="3041"/>
          </w:tcPr>
          <w:p>
            <w:pPr>
              <w:spacing w:before="60" w:after="60"/>
            </w:pPr>
            <w:r>
              <w:rPr>
                <w:rFonts w:ascii="Calibri" w:hAnsi="Calibri"/>
                <w:b w:val="0"/>
                <w:i w:val="0"/>
                <w:color w:val="262626"/>
                <w:sz w:val="19"/>
                <w:u w:val="none"/>
              </w:rPr>
              <w:t>GET</w:t>
            </w:r>
          </w:p>
        </w:tc>
        <w:tc>
          <w:tcPr>
            <w:tcW w:type="dxa" w:w="3041"/>
          </w:tcPr>
          <w:p>
            <w:pPr>
              <w:spacing w:before="60" w:after="60"/>
            </w:pPr>
            <w:r>
              <w:rPr>
                <w:rFonts w:ascii="Calibri" w:hAnsi="Calibri"/>
                <w:b w:val="0"/>
                <w:i w:val="0"/>
                <w:color w:val="262626"/>
                <w:sz w:val="19"/>
                <w:u w:val="none"/>
              </w:rPr>
              <w:t>200 OK</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/cyna/espace-client.php</w:t>
            </w:r>
          </w:p>
        </w:tc>
        <w:tc>
          <w:tcPr>
            <w:tcW w:type="dxa" w:w="3041"/>
            <w:shd w:val="clear" w:color="auto" w:fill="F5F5F5"/>
          </w:tcPr>
          <w:p>
            <w:pPr>
              <w:spacing w:before="60" w:after="60"/>
            </w:pPr>
            <w:r>
              <w:rPr>
                <w:rFonts w:ascii="Calibri" w:hAnsi="Calibri"/>
                <w:b w:val="0"/>
                <w:i w:val="0"/>
                <w:color w:val="262626"/>
                <w:sz w:val="19"/>
                <w:u w:val="none"/>
              </w:rPr>
              <w:t>GET</w:t>
            </w:r>
          </w:p>
        </w:tc>
        <w:tc>
          <w:tcPr>
            <w:tcW w:type="dxa" w:w="3041"/>
            <w:shd w:val="clear" w:color="auto" w:fill="F5F5F5"/>
          </w:tcPr>
          <w:p>
            <w:pPr>
              <w:spacing w:before="60" w:after="60"/>
            </w:pPr>
            <w:r>
              <w:rPr>
                <w:rFonts w:ascii="Calibri" w:hAnsi="Calibri"/>
                <w:b w:val="0"/>
                <w:i w:val="0"/>
                <w:color w:val="262626"/>
                <w:sz w:val="19"/>
                <w:u w:val="none"/>
              </w:rPr>
              <w:t>302 → connexion (non connecté)</w:t>
            </w:r>
          </w:p>
        </w:tc>
      </w:tr>
      <w:tr>
        <w:tc>
          <w:tcPr>
            <w:tcW w:type="dxa" w:w="3041"/>
          </w:tcPr>
          <w:p>
            <w:pPr>
              <w:spacing w:before="60" w:after="60"/>
            </w:pPr>
            <w:r>
              <w:rPr>
                <w:rFonts w:ascii="Consolas" w:hAnsi="Consolas"/>
                <w:b w:val="0"/>
                <w:i w:val="0"/>
                <w:color w:val="1E293B"/>
                <w:sz w:val="18"/>
                <w:u w:val="none"/>
                <w:shd w:val="clear" w:color="auto" w:fill="F0F0F0"/>
              </w:rPr>
              <w:t>/cyna/admin/</w:t>
            </w:r>
          </w:p>
        </w:tc>
        <w:tc>
          <w:tcPr>
            <w:tcW w:type="dxa" w:w="3041"/>
          </w:tcPr>
          <w:p>
            <w:pPr>
              <w:spacing w:before="60" w:after="60"/>
            </w:pPr>
            <w:r>
              <w:rPr>
                <w:rFonts w:ascii="Calibri" w:hAnsi="Calibri"/>
                <w:b w:val="0"/>
                <w:i w:val="0"/>
                <w:color w:val="262626"/>
                <w:sz w:val="19"/>
                <w:u w:val="none"/>
              </w:rPr>
              <w:t>GET</w:t>
            </w:r>
          </w:p>
        </w:tc>
        <w:tc>
          <w:tcPr>
            <w:tcW w:type="dxa" w:w="3041"/>
          </w:tcPr>
          <w:p>
            <w:pPr>
              <w:spacing w:before="60" w:after="60"/>
            </w:pPr>
            <w:r>
              <w:rPr>
                <w:rFonts w:ascii="Calibri" w:hAnsi="Calibri"/>
                <w:b w:val="0"/>
                <w:i w:val="0"/>
                <w:color w:val="262626"/>
                <w:sz w:val="19"/>
                <w:u w:val="none"/>
              </w:rPr>
              <w:t>302 → connexion (non connecté)</w:t>
            </w:r>
          </w:p>
        </w:tc>
      </w:tr>
      <w:tr>
        <w:tc>
          <w:tcPr>
            <w:tcW w:type="dxa" w:w="3041"/>
            <w:shd w:val="clear" w:color="auto" w:fill="F5F5F5"/>
          </w:tcPr>
          <w:p>
            <w:pPr>
              <w:spacing w:before="60" w:after="60"/>
            </w:pPr>
            <w:r>
              <w:rPr>
                <w:rFonts w:ascii="Consolas" w:hAnsi="Consolas"/>
                <w:b w:val="0"/>
                <w:i w:val="0"/>
                <w:color w:val="1E293B"/>
                <w:sz w:val="18"/>
                <w:u w:val="none"/>
                <w:shd w:val="clear" w:color="auto" w:fill="F0F0F0"/>
              </w:rPr>
              <w:t>/cyna/metrics.php</w:t>
            </w:r>
          </w:p>
        </w:tc>
        <w:tc>
          <w:tcPr>
            <w:tcW w:type="dxa" w:w="3041"/>
            <w:shd w:val="clear" w:color="auto" w:fill="F5F5F5"/>
          </w:tcPr>
          <w:p>
            <w:pPr>
              <w:spacing w:before="60" w:after="60"/>
            </w:pPr>
            <w:r>
              <w:rPr>
                <w:rFonts w:ascii="Calibri" w:hAnsi="Calibri"/>
                <w:b w:val="0"/>
                <w:i w:val="0"/>
                <w:color w:val="262626"/>
                <w:sz w:val="19"/>
                <w:u w:val="none"/>
              </w:rPr>
              <w:t>GET</w:t>
            </w:r>
          </w:p>
        </w:tc>
        <w:tc>
          <w:tcPr>
            <w:tcW w:type="dxa" w:w="3041"/>
            <w:shd w:val="clear" w:color="auto" w:fill="F5F5F5"/>
          </w:tcPr>
          <w:p>
            <w:pPr>
              <w:spacing w:before="60" w:after="60"/>
            </w:pPr>
            <w:r>
              <w:rPr>
                <w:rFonts w:ascii="Calibri" w:hAnsi="Calibri"/>
                <w:b w:val="0"/>
                <w:i w:val="0"/>
                <w:color w:val="262626"/>
                <w:sz w:val="19"/>
                <w:u w:val="none"/>
              </w:rPr>
              <w:t>200 OK — format Prometheus</w:t>
            </w:r>
          </w:p>
        </w:tc>
      </w:tr>
      <w:tr>
        <w:tc>
          <w:tcPr>
            <w:tcW w:type="dxa" w:w="3041"/>
          </w:tcPr>
          <w:p>
            <w:pPr>
              <w:spacing w:before="60" w:after="60"/>
            </w:pPr>
            <w:r>
              <w:rPr>
                <w:rFonts w:ascii="Consolas" w:hAnsi="Consolas"/>
                <w:b w:val="0"/>
                <w:i w:val="0"/>
                <w:color w:val="1E293B"/>
                <w:sz w:val="18"/>
                <w:u w:val="none"/>
                <w:shd w:val="clear" w:color="auto" w:fill="F0F0F0"/>
              </w:rPr>
              <w:t>/cyna/export-donnees.php</w:t>
            </w:r>
          </w:p>
        </w:tc>
        <w:tc>
          <w:tcPr>
            <w:tcW w:type="dxa" w:w="3041"/>
          </w:tcPr>
          <w:p>
            <w:pPr>
              <w:spacing w:before="60" w:after="60"/>
            </w:pPr>
            <w:r>
              <w:rPr>
                <w:rFonts w:ascii="Calibri" w:hAnsi="Calibri"/>
                <w:b w:val="0"/>
                <w:i w:val="0"/>
                <w:color w:val="262626"/>
                <w:sz w:val="19"/>
                <w:u w:val="none"/>
              </w:rPr>
              <w:t>GET</w:t>
            </w:r>
          </w:p>
        </w:tc>
        <w:tc>
          <w:tcPr>
            <w:tcW w:type="dxa" w:w="3041"/>
          </w:tcPr>
          <w:p>
            <w:pPr>
              <w:spacing w:before="60" w:after="60"/>
            </w:pPr>
            <w:r>
              <w:rPr>
                <w:rFonts w:ascii="Calibri" w:hAnsi="Calibri"/>
                <w:b w:val="0"/>
                <w:i w:val="0"/>
                <w:color w:val="262626"/>
                <w:sz w:val="19"/>
                <w:u w:val="none"/>
              </w:rPr>
              <w:t>302 → connexion (non connecté)</w:t>
            </w:r>
          </w:p>
        </w:tc>
      </w:tr>
    </w:tbl>
    <w:p>
      <w:pPr>
        <w:spacing w:before="0" w:after="80"/>
      </w:pPr>
    </w:p>
    <w:p>
      <w:pPr>
        <w:pStyle w:val="Heading2"/>
        <w:spacing w:before="280" w:after="100"/>
        <w:keepNext/>
      </w:pPr>
      <w:r>
        <w:rPr>
          <w:rFonts w:ascii="Calibri" w:hAnsi="Calibri"/>
          <w:b/>
          <w:i w:val="0"/>
          <w:color w:val="2E74B5"/>
          <w:sz w:val="26"/>
          <w:u w:val="none"/>
        </w:rPr>
        <w:t>5.4 Suivi des anomalies critiques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spacing w:before="60" w:after="60"/>
            </w:pPr>
            <w:r>
              <w:rPr>
                <w:rFonts w:ascii="Calibri" w:hAnsi="Calibri"/>
                <w:b/>
                <w:i w:val="0"/>
                <w:color w:val="FFFFFF"/>
                <w:sz w:val="19"/>
                <w:u w:val="none"/>
              </w:rPr>
              <w:t>Bug ID</w:t>
            </w:r>
          </w:p>
        </w:tc>
        <w:tc>
          <w:tcPr>
            <w:tcW w:type="dxa" w:w="1824"/>
            <w:shd w:val="clear" w:color="auto" w:fill="1F3864"/>
          </w:tcPr>
          <w:p>
            <w:pPr>
              <w:spacing w:before="60" w:after="60"/>
            </w:pPr>
            <w:r>
              <w:rPr>
                <w:rFonts w:ascii="Calibri" w:hAnsi="Calibri"/>
                <w:b/>
                <w:i w:val="0"/>
                <w:color w:val="FFFFFF"/>
                <w:sz w:val="19"/>
                <w:u w:val="none"/>
              </w:rPr>
              <w:t>Description</w:t>
            </w:r>
          </w:p>
        </w:tc>
        <w:tc>
          <w:tcPr>
            <w:tcW w:type="dxa" w:w="1824"/>
            <w:shd w:val="clear" w:color="auto" w:fill="1F3864"/>
          </w:tcPr>
          <w:p>
            <w:pPr>
              <w:spacing w:before="60" w:after="60"/>
            </w:pPr>
            <w:r>
              <w:rPr>
                <w:rFonts w:ascii="Calibri" w:hAnsi="Calibri"/>
                <w:b/>
                <w:i w:val="0"/>
                <w:color w:val="FFFFFF"/>
                <w:sz w:val="19"/>
                <w:u w:val="none"/>
              </w:rPr>
              <w:t>Sévérité</w:t>
            </w:r>
          </w:p>
        </w:tc>
        <w:tc>
          <w:tcPr>
            <w:tcW w:type="dxa" w:w="1824"/>
            <w:shd w:val="clear" w:color="auto" w:fill="1F3864"/>
          </w:tcPr>
          <w:p>
            <w:pPr>
              <w:spacing w:before="60" w:after="60"/>
            </w:pPr>
            <w:r>
              <w:rPr>
                <w:rFonts w:ascii="Calibri" w:hAnsi="Calibri"/>
                <w:b/>
                <w:i w:val="0"/>
                <w:color w:val="FFFFFF"/>
                <w:sz w:val="19"/>
                <w:u w:val="none"/>
              </w:rPr>
              <w:t>Résolution</w:t>
            </w:r>
          </w:p>
        </w:tc>
        <w:tc>
          <w:tcPr>
            <w:tcW w:type="dxa" w:w="1824"/>
            <w:shd w:val="clear" w:color="auto" w:fill="1F3864"/>
          </w:tcPr>
          <w:p>
            <w:pPr>
              <w:spacing w:before="60" w:after="60"/>
            </w:pPr>
            <w:r>
              <w:rPr>
                <w:rFonts w:ascii="Calibri" w:hAnsi="Calibri"/>
                <w:b/>
                <w:i w:val="0"/>
                <w:color w:val="FFFFFF"/>
                <w:sz w:val="19"/>
                <w:u w:val="none"/>
              </w:rPr>
              <w:t>Commit GIT</w:t>
            </w:r>
          </w:p>
        </w:tc>
      </w:tr>
      <w:tr>
        <w:tc>
          <w:tcPr>
            <w:tcW w:type="dxa" w:w="1824"/>
          </w:tcPr>
          <w:p>
            <w:pPr>
              <w:spacing w:before="60" w:after="60"/>
            </w:pPr>
            <w:r>
              <w:rPr>
                <w:rFonts w:ascii="Calibri" w:hAnsi="Calibri"/>
                <w:b w:val="0"/>
                <w:i w:val="0"/>
                <w:color w:val="262626"/>
                <w:sz w:val="19"/>
                <w:u w:val="none"/>
              </w:rPr>
              <w:t>BUG-001</w:t>
            </w:r>
          </w:p>
        </w:tc>
        <w:tc>
          <w:tcPr>
            <w:tcW w:type="dxa" w:w="1824"/>
          </w:tcPr>
          <w:p>
            <w:pPr>
              <w:spacing w:before="60" w:after="60"/>
            </w:pPr>
            <w:r>
              <w:rPr>
                <w:rFonts w:ascii="Calibri" w:hAnsi="Calibri"/>
                <w:b w:val="0"/>
                <w:i w:val="0"/>
                <w:color w:val="262626"/>
                <w:sz w:val="19"/>
                <w:u w:val="none"/>
              </w:rPr>
              <w:t xml:space="preserve">Constante </w:t>
            </w:r>
            <w:r>
              <w:rPr>
                <w:rFonts w:ascii="Consolas" w:hAnsi="Consolas"/>
                <w:b w:val="0"/>
                <w:i w:val="0"/>
                <w:color w:val="1E293B"/>
                <w:sz w:val="18"/>
                <w:u w:val="none"/>
                <w:shd w:val="clear" w:color="auto" w:fill="F0F0F0"/>
              </w:rPr>
              <w:t>SMTP_HOST</w:t>
            </w:r>
            <w:r>
              <w:rPr>
                <w:rFonts w:ascii="Calibri" w:hAnsi="Calibri"/>
                <w:b w:val="0"/>
                <w:i w:val="0"/>
                <w:color w:val="262626"/>
                <w:sz w:val="19"/>
                <w:u w:val="none"/>
              </w:rPr>
              <w:t xml:space="preserve"> non définie en production</w:t>
            </w:r>
          </w:p>
        </w:tc>
        <w:tc>
          <w:tcPr>
            <w:tcW w:type="dxa" w:w="1824"/>
          </w:tcPr>
          <w:p>
            <w:pPr>
              <w:spacing w:before="60" w:after="60"/>
            </w:pPr>
            <w:r>
              <w:rPr>
                <w:rFonts w:ascii="Calibri" w:hAnsi="Calibri"/>
                <w:b w:val="0"/>
                <w:i w:val="0"/>
                <w:color w:val="262626"/>
                <w:sz w:val="19"/>
                <w:u w:val="none"/>
              </w:rPr>
              <w:t>Haute</w:t>
            </w:r>
          </w:p>
        </w:tc>
        <w:tc>
          <w:tcPr>
            <w:tcW w:type="dxa" w:w="1824"/>
          </w:tcPr>
          <w:p>
            <w:pPr>
              <w:spacing w:before="60" w:after="60"/>
            </w:pPr>
            <w:r>
              <w:rPr>
                <w:rFonts w:ascii="Calibri" w:hAnsi="Calibri"/>
                <w:b w:val="0"/>
                <w:i w:val="0"/>
                <w:color w:val="262626"/>
                <w:sz w:val="19"/>
                <w:u w:val="none"/>
              </w:rPr>
              <w:t xml:space="preserve">Remplacement config.php par lecture </w:t>
            </w:r>
            <w:r>
              <w:rPr>
                <w:rFonts w:ascii="Consolas" w:hAnsi="Consolas"/>
                <w:b w:val="0"/>
                <w:i w:val="0"/>
                <w:color w:val="1E293B"/>
                <w:sz w:val="18"/>
                <w:u w:val="none"/>
                <w:shd w:val="clear" w:color="auto" w:fill="F0F0F0"/>
              </w:rPr>
              <w:t>.env</w:t>
            </w:r>
            <w:r>
              <w:rPr>
                <w:rFonts w:ascii="Calibri" w:hAnsi="Calibri"/>
                <w:b w:val="0"/>
                <w:i w:val="0"/>
                <w:color w:val="262626"/>
                <w:sz w:val="19"/>
                <w:u w:val="none"/>
              </w:rPr>
              <w:t xml:space="preserve"> + priorité </w:t>
            </w:r>
            <w:r>
              <w:rPr>
                <w:rFonts w:ascii="Consolas" w:hAnsi="Consolas"/>
                <w:b w:val="0"/>
                <w:i w:val="0"/>
                <w:color w:val="1E293B"/>
                <w:sz w:val="18"/>
                <w:u w:val="none"/>
                <w:shd w:val="clear" w:color="auto" w:fill="F0F0F0"/>
              </w:rPr>
              <w:t>getenv()</w:t>
            </w:r>
          </w:p>
        </w:tc>
        <w:tc>
          <w:tcPr>
            <w:tcW w:type="dxa" w:w="1824"/>
          </w:tcPr>
          <w:p>
            <w:pPr>
              <w:spacing w:before="60" w:after="60"/>
            </w:pPr>
            <w:r>
              <w:rPr>
                <w:rFonts w:ascii="Consolas" w:hAnsi="Consolas"/>
                <w:b w:val="0"/>
                <w:i w:val="0"/>
                <w:color w:val="1E293B"/>
                <w:sz w:val="18"/>
                <w:u w:val="none"/>
                <w:shd w:val="clear" w:color="auto" w:fill="F0F0F0"/>
              </w:rPr>
              <w:t>550d3fe</w:t>
            </w:r>
          </w:p>
        </w:tc>
      </w:tr>
      <w:tr>
        <w:tc>
          <w:tcPr>
            <w:tcW w:type="dxa" w:w="1824"/>
            <w:shd w:val="clear" w:color="auto" w:fill="F5F5F5"/>
          </w:tcPr>
          <w:p>
            <w:pPr>
              <w:spacing w:before="60" w:after="60"/>
            </w:pPr>
            <w:r>
              <w:rPr>
                <w:rFonts w:ascii="Calibri" w:hAnsi="Calibri"/>
                <w:b w:val="0"/>
                <w:i w:val="0"/>
                <w:color w:val="262626"/>
                <w:sz w:val="19"/>
                <w:u w:val="none"/>
              </w:rPr>
              <w:t>BUG-002</w:t>
            </w:r>
          </w:p>
        </w:tc>
        <w:tc>
          <w:tcPr>
            <w:tcW w:type="dxa" w:w="1824"/>
            <w:shd w:val="clear" w:color="auto" w:fill="F5F5F5"/>
          </w:tcPr>
          <w:p>
            <w:pPr>
              <w:spacing w:before="60" w:after="60"/>
            </w:pPr>
            <w:r>
              <w:rPr>
                <w:rFonts w:ascii="Calibri" w:hAnsi="Calibri"/>
                <w:b w:val="0"/>
                <w:i w:val="0"/>
                <w:color w:val="262626"/>
                <w:sz w:val="19"/>
                <w:u w:val="none"/>
              </w:rPr>
              <w:t>Admin redirigé vers espace-client après connexion au lieu de /admin/</w:t>
            </w:r>
          </w:p>
        </w:tc>
        <w:tc>
          <w:tcPr>
            <w:tcW w:type="dxa" w:w="1824"/>
            <w:shd w:val="clear" w:color="auto" w:fill="F5F5F5"/>
          </w:tcPr>
          <w:p>
            <w:pPr>
              <w:spacing w:before="60" w:after="60"/>
            </w:pPr>
            <w:r>
              <w:rPr>
                <w:rFonts w:ascii="Calibri" w:hAnsi="Calibri"/>
                <w:b w:val="0"/>
                <w:i w:val="0"/>
                <w:color w:val="262626"/>
                <w:sz w:val="19"/>
                <w:u w:val="none"/>
              </w:rPr>
              <w:t>Moyenne</w:t>
            </w:r>
          </w:p>
        </w:tc>
        <w:tc>
          <w:tcPr>
            <w:tcW w:type="dxa" w:w="1824"/>
            <w:shd w:val="clear" w:color="auto" w:fill="F5F5F5"/>
          </w:tcPr>
          <w:p>
            <w:pPr>
              <w:spacing w:before="60" w:after="60"/>
            </w:pPr>
            <w:r>
              <w:rPr>
                <w:rFonts w:ascii="Calibri" w:hAnsi="Calibri"/>
                <w:b w:val="0"/>
                <w:i w:val="0"/>
                <w:color w:val="262626"/>
                <w:sz w:val="19"/>
                <w:u w:val="none"/>
              </w:rPr>
              <w:t xml:space="preserve">Ajout vérification </w:t>
            </w:r>
            <w:r>
              <w:rPr>
                <w:rFonts w:ascii="Consolas" w:hAnsi="Consolas"/>
                <w:b w:val="0"/>
                <w:i w:val="0"/>
                <w:color w:val="1E293B"/>
                <w:sz w:val="18"/>
                <w:u w:val="none"/>
                <w:shd w:val="clear" w:color="auto" w:fill="F0F0F0"/>
              </w:rPr>
              <w:t>$_SESSION['user_role'] === 'admin'</w:t>
            </w:r>
            <w:r>
              <w:rPr>
                <w:rFonts w:ascii="Calibri" w:hAnsi="Calibri"/>
                <w:b w:val="0"/>
                <w:i w:val="0"/>
                <w:color w:val="262626"/>
                <w:sz w:val="19"/>
                <w:u w:val="none"/>
              </w:rPr>
              <w:t xml:space="preserve"> dans connexion.php</w:t>
            </w:r>
          </w:p>
        </w:tc>
        <w:tc>
          <w:tcPr>
            <w:tcW w:type="dxa" w:w="1824"/>
            <w:shd w:val="clear" w:color="auto" w:fill="F5F5F5"/>
          </w:tcPr>
          <w:p>
            <w:pPr>
              <w:spacing w:before="60" w:after="60"/>
            </w:pPr>
            <w:r>
              <w:rPr>
                <w:rFonts w:ascii="Consolas" w:hAnsi="Consolas"/>
                <w:b w:val="0"/>
                <w:i w:val="0"/>
                <w:color w:val="1E293B"/>
                <w:sz w:val="18"/>
                <w:u w:val="none"/>
                <w:shd w:val="clear" w:color="auto" w:fill="F0F0F0"/>
              </w:rPr>
              <w:t>967e901</w:t>
            </w:r>
          </w:p>
        </w:tc>
      </w:tr>
      <w:tr>
        <w:tc>
          <w:tcPr>
            <w:tcW w:type="dxa" w:w="1824"/>
          </w:tcPr>
          <w:p>
            <w:pPr>
              <w:spacing w:before="60" w:after="60"/>
            </w:pPr>
            <w:r>
              <w:rPr>
                <w:rFonts w:ascii="Calibri" w:hAnsi="Calibri"/>
                <w:b w:val="0"/>
                <w:i w:val="0"/>
                <w:color w:val="262626"/>
                <w:sz w:val="19"/>
                <w:u w:val="none"/>
              </w:rPr>
              <w:t>BUG-003</w:t>
            </w:r>
          </w:p>
        </w:tc>
        <w:tc>
          <w:tcPr>
            <w:tcW w:type="dxa" w:w="1824"/>
          </w:tcPr>
          <w:p>
            <w:pPr>
              <w:spacing w:before="60" w:after="60"/>
            </w:pPr>
            <w:r>
              <w:rPr>
                <w:rFonts w:ascii="Calibri" w:hAnsi="Calibri"/>
                <w:b w:val="0"/>
                <w:i w:val="0"/>
                <w:color w:val="262626"/>
                <w:sz w:val="19"/>
                <w:u w:val="none"/>
              </w:rPr>
              <w:t>Draw.io erreur "d.setId n'est pas une fonction"</w:t>
            </w:r>
          </w:p>
        </w:tc>
        <w:tc>
          <w:tcPr>
            <w:tcW w:type="dxa" w:w="1824"/>
          </w:tcPr>
          <w:p>
            <w:pPr>
              <w:spacing w:before="60" w:after="60"/>
            </w:pPr>
            <w:r>
              <w:rPr>
                <w:rFonts w:ascii="Calibri" w:hAnsi="Calibri"/>
                <w:b w:val="0"/>
                <w:i w:val="0"/>
                <w:color w:val="262626"/>
                <w:sz w:val="19"/>
                <w:u w:val="none"/>
              </w:rPr>
              <w:t>Basse</w:t>
            </w:r>
          </w:p>
        </w:tc>
        <w:tc>
          <w:tcPr>
            <w:tcW w:type="dxa" w:w="1824"/>
          </w:tcPr>
          <w:p>
            <w:pPr>
              <w:spacing w:before="60" w:after="60"/>
            </w:pPr>
            <w:r>
              <w:rPr>
                <w:rFonts w:ascii="Calibri" w:hAnsi="Calibri"/>
                <w:b w:val="0"/>
                <w:i w:val="0"/>
                <w:color w:val="262626"/>
                <w:sz w:val="19"/>
                <w:u w:val="none"/>
              </w:rPr>
              <w:t>Réécriture XML flat avec IDs numériques uniquement</w:t>
            </w:r>
          </w:p>
        </w:tc>
        <w:tc>
          <w:tcPr>
            <w:tcW w:type="dxa" w:w="1824"/>
          </w:tcPr>
          <w:p>
            <w:pPr>
              <w:spacing w:before="60" w:after="60"/>
            </w:pPr>
            <w:r>
              <w:rPr>
                <w:rFonts w:ascii="Consolas" w:hAnsi="Consolas"/>
                <w:b w:val="0"/>
                <w:i w:val="0"/>
                <w:color w:val="1E293B"/>
                <w:sz w:val="18"/>
                <w:u w:val="none"/>
                <w:shd w:val="clear" w:color="auto" w:fill="F0F0F0"/>
              </w:rPr>
              <w:t>859ed2a</w:t>
            </w:r>
          </w:p>
        </w:tc>
      </w:tr>
      <w:tr>
        <w:tc>
          <w:tcPr>
            <w:tcW w:type="dxa" w:w="1824"/>
            <w:shd w:val="clear" w:color="auto" w:fill="F5F5F5"/>
          </w:tcPr>
          <w:p>
            <w:pPr>
              <w:spacing w:before="60" w:after="60"/>
            </w:pPr>
            <w:r>
              <w:rPr>
                <w:rFonts w:ascii="Calibri" w:hAnsi="Calibri"/>
                <w:b w:val="0"/>
                <w:i w:val="0"/>
                <w:color w:val="262626"/>
                <w:sz w:val="19"/>
                <w:u w:val="none"/>
              </w:rPr>
              <w:t>BUG-004</w:t>
            </w:r>
          </w:p>
        </w:tc>
        <w:tc>
          <w:tcPr>
            <w:tcW w:type="dxa" w:w="1824"/>
            <w:shd w:val="clear" w:color="auto" w:fill="F5F5F5"/>
          </w:tcPr>
          <w:p>
            <w:pPr>
              <w:spacing w:before="60" w:after="60"/>
            </w:pPr>
            <w:r>
              <w:rPr>
                <w:rFonts w:ascii="Calibri" w:hAnsi="Calibri"/>
                <w:b w:val="0"/>
                <w:i w:val="0"/>
                <w:color w:val="262626"/>
                <w:sz w:val="19"/>
                <w:u w:val="none"/>
              </w:rPr>
              <w:t xml:space="preserve">Header </w:t>
            </w:r>
            <w:r>
              <w:rPr>
                <w:rFonts w:ascii="Consolas" w:hAnsi="Consolas"/>
                <w:b w:val="0"/>
                <w:i w:val="0"/>
                <w:color w:val="1E293B"/>
                <w:sz w:val="18"/>
                <w:u w:val="none"/>
                <w:shd w:val="clear" w:color="auto" w:fill="F0F0F0"/>
              </w:rPr>
              <w:t>Content-Type</w:t>
            </w:r>
            <w:r>
              <w:rPr>
                <w:rFonts w:ascii="Calibri" w:hAnsi="Calibri"/>
                <w:b w:val="0"/>
                <w:i w:val="0"/>
                <w:color w:val="262626"/>
                <w:sz w:val="19"/>
                <w:u w:val="none"/>
              </w:rPr>
              <w:t xml:space="preserve"> mal formé dans metrics.php → Apache 500</w:t>
            </w:r>
          </w:p>
        </w:tc>
        <w:tc>
          <w:tcPr>
            <w:tcW w:type="dxa" w:w="1824"/>
            <w:shd w:val="clear" w:color="auto" w:fill="F5F5F5"/>
          </w:tcPr>
          <w:p>
            <w:pPr>
              <w:spacing w:before="60" w:after="60"/>
            </w:pPr>
            <w:r>
              <w:rPr>
                <w:rFonts w:ascii="Calibri" w:hAnsi="Calibri"/>
                <w:b w:val="0"/>
                <w:i w:val="0"/>
                <w:color w:val="262626"/>
                <w:sz w:val="19"/>
                <w:u w:val="none"/>
              </w:rPr>
              <w:t>Haute</w:t>
            </w:r>
          </w:p>
        </w:tc>
        <w:tc>
          <w:tcPr>
            <w:tcW w:type="dxa" w:w="1824"/>
            <w:shd w:val="clear" w:color="auto" w:fill="F5F5F5"/>
          </w:tcPr>
          <w:p>
            <w:pPr>
              <w:spacing w:before="60" w:after="60"/>
            </w:pPr>
            <w:r>
              <w:rPr>
                <w:rFonts w:ascii="Calibri" w:hAnsi="Calibri"/>
                <w:b w:val="0"/>
                <w:i w:val="0"/>
                <w:color w:val="262626"/>
                <w:sz w:val="19"/>
                <w:u w:val="none"/>
              </w:rPr>
              <w:t xml:space="preserve">Correction syntaxe </w:t>
            </w:r>
            <w:r>
              <w:rPr>
                <w:rFonts w:ascii="Consolas" w:hAnsi="Consolas"/>
                <w:b w:val="0"/>
                <w:i w:val="0"/>
                <w:color w:val="1E293B"/>
                <w:sz w:val="18"/>
                <w:u w:val="none"/>
                <w:shd w:val="clear" w:color="auto" w:fill="F0F0F0"/>
              </w:rPr>
              <w:t>header('Content-Type: ' . $mime)</w:t>
            </w:r>
          </w:p>
        </w:tc>
        <w:tc>
          <w:tcPr>
            <w:tcW w:type="dxa" w:w="1824"/>
            <w:shd w:val="clear" w:color="auto" w:fill="F5F5F5"/>
          </w:tcPr>
          <w:p>
            <w:pPr>
              <w:spacing w:before="60" w:after="60"/>
            </w:pPr>
            <w:r>
              <w:rPr>
                <w:rFonts w:ascii="Consolas" w:hAnsi="Consolas"/>
                <w:b w:val="0"/>
                <w:i w:val="0"/>
                <w:color w:val="1E293B"/>
                <w:sz w:val="18"/>
                <w:u w:val="none"/>
                <w:shd w:val="clear" w:color="auto" w:fill="F0F0F0"/>
              </w:rPr>
              <w:t>c37ce08</w:t>
            </w:r>
          </w:p>
        </w:tc>
      </w:tr>
      <w:tr>
        <w:tc>
          <w:tcPr>
            <w:tcW w:type="dxa" w:w="1824"/>
          </w:tcPr>
          <w:p>
            <w:pPr>
              <w:spacing w:before="60" w:after="60"/>
            </w:pPr>
            <w:r>
              <w:rPr>
                <w:rFonts w:ascii="Calibri" w:hAnsi="Calibri"/>
                <w:b w:val="0"/>
                <w:i w:val="0"/>
                <w:color w:val="262626"/>
                <w:sz w:val="19"/>
                <w:u w:val="none"/>
              </w:rPr>
              <w:t>BUG-005</w:t>
            </w:r>
          </w:p>
        </w:tc>
        <w:tc>
          <w:tcPr>
            <w:tcW w:type="dxa" w:w="1824"/>
          </w:tcPr>
          <w:p>
            <w:pPr>
              <w:spacing w:before="60" w:after="60"/>
            </w:pPr>
            <w:r>
              <w:rPr>
                <w:rFonts w:ascii="Calibri" w:hAnsi="Calibri"/>
                <w:b w:val="0"/>
                <w:i w:val="0"/>
                <w:color w:val="262626"/>
                <w:sz w:val="19"/>
                <w:u w:val="none"/>
              </w:rPr>
              <w:t>CI — Duplicate entry 'edr' — schema.sql et seed.sql insèrent les mêmes catégories</w:t>
            </w:r>
          </w:p>
        </w:tc>
        <w:tc>
          <w:tcPr>
            <w:tcW w:type="dxa" w:w="1824"/>
          </w:tcPr>
          <w:p>
            <w:pPr>
              <w:spacing w:before="60" w:after="60"/>
            </w:pPr>
            <w:r>
              <w:rPr>
                <w:rFonts w:ascii="Calibri" w:hAnsi="Calibri"/>
                <w:b w:val="0"/>
                <w:i w:val="0"/>
                <w:color w:val="262626"/>
                <w:sz w:val="19"/>
                <w:u w:val="none"/>
              </w:rPr>
              <w:t>Haute</w:t>
            </w:r>
          </w:p>
        </w:tc>
        <w:tc>
          <w:tcPr>
            <w:tcW w:type="dxa" w:w="1824"/>
          </w:tcPr>
          <w:p>
            <w:pPr>
              <w:spacing w:before="60" w:after="60"/>
            </w:pPr>
            <w:r>
              <w:rPr>
                <w:rFonts w:ascii="Consolas" w:hAnsi="Consolas"/>
                <w:b w:val="0"/>
                <w:i w:val="0"/>
                <w:color w:val="1E293B"/>
                <w:sz w:val="18"/>
                <w:u w:val="none"/>
                <w:shd w:val="clear" w:color="auto" w:fill="F0F0F0"/>
              </w:rPr>
              <w:t>INSERT IGNORE INTO</w:t>
            </w:r>
            <w:r>
              <w:rPr>
                <w:rFonts w:ascii="Calibri" w:hAnsi="Calibri"/>
                <w:b w:val="0"/>
                <w:i w:val="0"/>
                <w:color w:val="262626"/>
                <w:sz w:val="19"/>
                <w:u w:val="none"/>
              </w:rPr>
              <w:t xml:space="preserve"> sur tous les INSERTs</w:t>
            </w:r>
          </w:p>
        </w:tc>
        <w:tc>
          <w:tcPr>
            <w:tcW w:type="dxa" w:w="1824"/>
          </w:tcPr>
          <w:p>
            <w:pPr>
              <w:spacing w:before="60" w:after="60"/>
            </w:pPr>
            <w:r>
              <w:rPr>
                <w:rFonts w:ascii="Consolas" w:hAnsi="Consolas"/>
                <w:b w:val="0"/>
                <w:i w:val="0"/>
                <w:color w:val="1E293B"/>
                <w:sz w:val="18"/>
                <w:u w:val="none"/>
                <w:shd w:val="clear" w:color="auto" w:fill="F0F0F0"/>
              </w:rPr>
              <w:t>1286cc7</w:t>
            </w:r>
          </w:p>
        </w:tc>
      </w:tr>
    </w:tbl>
    <w:p>
      <w:pPr>
        <w:spacing w:before="0" w:after="80"/>
      </w:pPr>
    </w:p>
    <w:p>
      <w:pPr>
        <w:pStyle w:val="Heading1"/>
        <w:pageBreakBefore w:val="true"/>
        <w:pBdr>
          <w:bottom w:val="single" w:sz="8" w:space="4" w:color="1F3864"/>
        </w:pBdr>
        <w:spacing w:before="400" w:after="160"/>
      </w:pPr>
      <w:r>
        <w:rPr>
          <w:rFonts w:ascii="Calibri" w:hAnsi="Calibri"/>
          <w:b/>
          <w:i w:val="0"/>
          <w:color w:val="1F3864"/>
          <w:sz w:val="32"/>
          <w:u w:val="none"/>
        </w:rPr>
        <w:t>PARTIE 6 — DOCUMENTATION ET BILAN</w:t>
      </w:r>
    </w:p>
    <w:p>
      <w:pPr>
        <w:spacing w:before="60" w:after="60" w:line="276" w:lineRule="auto"/>
      </w:pPr>
      <w:r>
        <w:rPr>
          <w:rFonts w:ascii="Calibri" w:hAnsi="Calibri"/>
          <w:b w:val="0"/>
          <w:i/>
          <w:color w:val="262626"/>
          <w:sz w:val="21"/>
          <w:u w:val="none"/>
        </w:rPr>
        <w:t>Fenêtre de rédaction : Mai–Juin</w:t>
      </w:r>
    </w:p>
    <w:p>
      <w:pPr>
        <w:spacing w:before="80" w:after="80"/>
        <w:ind w:left="360" w:right="180"/>
        <w:pBdr>
          <w:left w:val="single" w:sz="16" w:space="8" w:color="F59E0B"/>
        </w:pBdr>
      </w:pPr>
      <w:r>
        <w:rPr>
          <w:rFonts w:ascii="Calibri" w:hAnsi="Calibri"/>
          <w:b/>
          <w:i w:val="0"/>
          <w:color w:val="78350F"/>
          <w:sz w:val="20"/>
          <w:u w:val="none"/>
        </w:rPr>
        <w:t>GUIDE FORMATEUR — P6</w:t>
      </w:r>
      <w:r>
        <w:rPr>
          <w:rFonts w:ascii="Calibri" w:hAnsi="Calibri"/>
          <w:b w:val="0"/>
          <w:i w:val="0"/>
          <w:color w:val="78350F"/>
          <w:sz w:val="20"/>
          <w:u w:val="none"/>
        </w:rPr>
        <w:t xml:space="preserve"> Swagger accessible en ligne OU export JSON. Bilan honnête attendu : compromis, dette technique, leçons.</w:t>
      </w:r>
    </w:p>
    <w:p>
      <w:pPr>
        <w:pStyle w:val="Heading2"/>
        <w:spacing w:before="280" w:after="100"/>
        <w:keepNext/>
      </w:pPr>
      <w:r>
        <w:rPr>
          <w:rFonts w:ascii="Calibri" w:hAnsi="Calibri"/>
          <w:b/>
          <w:i w:val="0"/>
          <w:color w:val="2E74B5"/>
          <w:sz w:val="26"/>
          <w:u w:val="none"/>
        </w:rPr>
        <w:t>6.1 Index de la documentation livrée — URL Git &amp; Arborescence</w:t>
      </w:r>
    </w:p>
    <w:p>
      <w:pPr>
        <w:spacing w:before="60" w:after="60" w:line="276" w:lineRule="auto"/>
      </w:pPr>
      <w:r>
        <w:rPr>
          <w:rFonts w:ascii="Calibri" w:hAnsi="Calibri"/>
          <w:b/>
          <w:i w:val="0"/>
          <w:color w:val="262626"/>
          <w:sz w:val="21"/>
          <w:u w:val="none"/>
        </w:rPr>
        <w:t>Rédacteur : Omar AKAKBA</w:t>
      </w:r>
    </w:p>
    <w:p>
      <w:pPr>
        <w:pStyle w:val="Heading3"/>
        <w:spacing w:before="200" w:after="80"/>
        <w:keepNext/>
      </w:pPr>
      <w:r>
        <w:rPr>
          <w:rFonts w:ascii="Calibri" w:hAnsi="Calibri"/>
          <w:b/>
          <w:i w:val="0"/>
          <w:color w:val="1F4E79"/>
          <w:sz w:val="23"/>
          <w:u w:val="none"/>
        </w:rPr>
        <w:t>URL du dépôt GitHub</w:t>
      </w:r>
    </w:p>
    <w:p>
      <w:pPr>
        <w:spacing w:before="80" w:after="80"/>
        <w:ind w:left="360" w:right="180"/>
        <w:pBdr>
          <w:left w:val="single" w:sz="16" w:space="8" w:color="2E74B5"/>
        </w:pBdr>
      </w:pPr>
      <w:r>
        <w:rPr>
          <w:rFonts w:ascii="Calibri" w:hAnsi="Calibri"/>
          <w:b/>
          <w:i w:val="0"/>
          <w:color w:val="595959"/>
          <w:sz w:val="20"/>
          <w:u w:val="none"/>
        </w:rPr>
        <w:t>https://github.com/Omarakakba/CYNA-Project</w:t>
      </w:r>
    </w:p>
    <w:p>
      <w:pPr>
        <w:spacing w:before="60" w:after="60" w:line="276" w:lineRule="auto"/>
      </w:pPr>
      <w:r>
        <w:rPr>
          <w:rFonts w:ascii="Calibri" w:hAnsi="Calibri"/>
          <w:b w:val="0"/>
          <w:i w:val="0"/>
          <w:color w:val="262626"/>
          <w:sz w:val="21"/>
          <w:u w:val="none"/>
        </w:rPr>
        <w:t>Le dépôt contient l'intégralité du code source, l'historique complet des commits et tous les documents techniques produits dans le cadre du projet BC3.</w:t>
      </w:r>
    </w:p>
    <w:p>
      <w:pPr>
        <w:spacing w:before="60" w:after="60" w:line="276" w:lineRule="auto"/>
      </w:pPr>
      <w:r>
        <w:rPr>
          <w:rFonts w:ascii="Calibri" w:hAnsi="Calibri"/>
          <w:b w:val="0"/>
          <w:i w:val="0"/>
          <w:color w:val="262626"/>
          <w:sz w:val="21"/>
          <w:u w:val="none"/>
        </w:rPr>
        <w:t>L'arborescence de ce repository (contenant le code source et l'historique complet des commits) est détaillée ci-dessous, conformément aux exigences BC3.</w:t>
      </w:r>
    </w:p>
    <w:p>
      <w:pPr>
        <w:pStyle w:val="Heading3"/>
        <w:spacing w:before="200" w:after="80"/>
        <w:keepNext/>
      </w:pPr>
      <w:r>
        <w:rPr>
          <w:rFonts w:ascii="Calibri" w:hAnsi="Calibri"/>
          <w:b/>
          <w:i w:val="0"/>
          <w:color w:val="1F4E79"/>
          <w:sz w:val="23"/>
          <w:u w:val="none"/>
        </w:rPr>
        <w:t>Arborescence complète du dépôt</w:t>
      </w:r>
    </w:p>
    <w:p>
      <w:pPr>
        <w:spacing w:before="0" w:after="0"/>
      </w:pPr>
    </w:p>
    <w:p>
      <w:pPr>
        <w:spacing w:before="0" w:after="0"/>
        <w:ind w:left="360"/>
        <w:pBdr>
          <w:left w:val="single" w:sz="10" w:space="8" w:color="BFBFBF"/>
        </w:pBdr>
      </w:pPr>
      <w:r>
        <w:rPr>
          <w:rFonts w:ascii="Consolas" w:hAnsi="Consolas"/>
          <w:color w:val="1E293B"/>
          <w:sz w:val="18"/>
          <w:shd w:val="clear" w:color="auto" w:fill="F5F5F5"/>
        </w:rPr>
        <w:t>CYNA-Project/</w:t>
      </w:r>
    </w:p>
    <w:p>
      <w:pPr>
        <w:spacing w:before="0" w:after="0"/>
        <w:ind w:left="360"/>
        <w:pBdr>
          <w:left w:val="single" w:sz="10" w:space="8" w:color="BFBFBF"/>
        </w:pBdr>
      </w:pPr>
      <w:r>
        <w:rPr>
          <w:rFonts w:ascii="Consolas" w:hAnsi="Consolas"/>
          <w:color w:val="1E293B"/>
          <w:sz w:val="18"/>
          <w:shd w:val="clear" w:color="auto" w:fill="F5F5F5"/>
        </w:rPr>
        <w:t>├── index.php                          ← Page d'accueil (carousel + produits en vedette)</w:t>
      </w:r>
    </w:p>
    <w:p>
      <w:pPr>
        <w:spacing w:before="0" w:after="0"/>
        <w:ind w:left="360"/>
        <w:pBdr>
          <w:left w:val="single" w:sz="10" w:space="8" w:color="BFBFBF"/>
        </w:pBdr>
      </w:pPr>
      <w:r>
        <w:rPr>
          <w:rFonts w:ascii="Consolas" w:hAnsi="Consolas"/>
          <w:color w:val="1E293B"/>
          <w:sz w:val="18"/>
          <w:shd w:val="clear" w:color="auto" w:fill="F5F5F5"/>
        </w:rPr>
        <w:t>├── catalogue.php                      ← Catalogue produits avec filtres par catégorie</w:t>
      </w:r>
    </w:p>
    <w:p>
      <w:pPr>
        <w:spacing w:before="0" w:after="0"/>
        <w:ind w:left="360"/>
        <w:pBdr>
          <w:left w:val="single" w:sz="10" w:space="8" w:color="BFBFBF"/>
        </w:pBdr>
      </w:pPr>
      <w:r>
        <w:rPr>
          <w:rFonts w:ascii="Consolas" w:hAnsi="Consolas"/>
          <w:color w:val="1E293B"/>
          <w:sz w:val="18"/>
          <w:shd w:val="clear" w:color="auto" w:fill="F5F5F5"/>
        </w:rPr>
        <w:t>├── produit.php                        ← Fiche produit détaillée</w:t>
      </w:r>
    </w:p>
    <w:p>
      <w:pPr>
        <w:spacing w:before="0" w:after="0"/>
        <w:ind w:left="360"/>
        <w:pBdr>
          <w:left w:val="single" w:sz="10" w:space="8" w:color="BFBFBF"/>
        </w:pBdr>
      </w:pPr>
      <w:r>
        <w:rPr>
          <w:rFonts w:ascii="Consolas" w:hAnsi="Consolas"/>
          <w:color w:val="1E293B"/>
          <w:sz w:val="18"/>
          <w:shd w:val="clear" w:color="auto" w:fill="F5F5F5"/>
        </w:rPr>
        <w:t>├── connexion.php                      ← Authentification (session + remember me)</w:t>
      </w:r>
    </w:p>
    <w:p>
      <w:pPr>
        <w:spacing w:before="0" w:after="0"/>
        <w:ind w:left="360"/>
        <w:pBdr>
          <w:left w:val="single" w:sz="10" w:space="8" w:color="BFBFBF"/>
        </w:pBdr>
      </w:pPr>
      <w:r>
        <w:rPr>
          <w:rFonts w:ascii="Consolas" w:hAnsi="Consolas"/>
          <w:color w:val="1E293B"/>
          <w:sz w:val="18"/>
          <w:shd w:val="clear" w:color="auto" w:fill="F5F5F5"/>
        </w:rPr>
        <w:t>├── inscription.php                    ← Création de compte (bcrypt cost=12)</w:t>
      </w:r>
    </w:p>
    <w:p>
      <w:pPr>
        <w:spacing w:before="0" w:after="0"/>
        <w:ind w:left="360"/>
        <w:pBdr>
          <w:left w:val="single" w:sz="10" w:space="8" w:color="BFBFBF"/>
        </w:pBdr>
      </w:pPr>
      <w:r>
        <w:rPr>
          <w:rFonts w:ascii="Consolas" w:hAnsi="Consolas"/>
          <w:color w:val="1E293B"/>
          <w:sz w:val="18"/>
          <w:shd w:val="clear" w:color="auto" w:fill="F5F5F5"/>
        </w:rPr>
        <w:t>├── logout.php                         ← Déconnexion + suppression cookie remember_me</w:t>
      </w:r>
    </w:p>
    <w:p>
      <w:pPr>
        <w:spacing w:before="0" w:after="0"/>
        <w:ind w:left="360"/>
        <w:pBdr>
          <w:left w:val="single" w:sz="10" w:space="8" w:color="BFBFBF"/>
        </w:pBdr>
      </w:pPr>
      <w:r>
        <w:rPr>
          <w:rFonts w:ascii="Consolas" w:hAnsi="Consolas"/>
          <w:color w:val="1E293B"/>
          <w:sz w:val="18"/>
          <w:shd w:val="clear" w:color="auto" w:fill="F5F5F5"/>
        </w:rPr>
        <w:t>├── panier.php                         ← Gestion du panier (session PHP)</w:t>
      </w:r>
    </w:p>
    <w:p>
      <w:pPr>
        <w:spacing w:before="0" w:after="0"/>
        <w:ind w:left="360"/>
        <w:pBdr>
          <w:left w:val="single" w:sz="10" w:space="8" w:color="BFBFBF"/>
        </w:pBdr>
      </w:pPr>
      <w:r>
        <w:rPr>
          <w:rFonts w:ascii="Consolas" w:hAnsi="Consolas"/>
          <w:color w:val="1E293B"/>
          <w:sz w:val="18"/>
          <w:shd w:val="clear" w:color="auto" w:fill="F5F5F5"/>
        </w:rPr>
        <w:t>├── commande.php                       ← Tunnel de commande (adresse de facturation)</w:t>
      </w:r>
    </w:p>
    <w:p>
      <w:pPr>
        <w:spacing w:before="0" w:after="0"/>
        <w:ind w:left="360"/>
        <w:pBdr>
          <w:left w:val="single" w:sz="10" w:space="8" w:color="BFBFBF"/>
        </w:pBdr>
      </w:pPr>
      <w:r>
        <w:rPr>
          <w:rFonts w:ascii="Consolas" w:hAnsi="Consolas"/>
          <w:color w:val="1E293B"/>
          <w:sz w:val="18"/>
          <w:shd w:val="clear" w:color="auto" w:fill="F5F5F5"/>
        </w:rPr>
        <w:t>├── commande-detail.php                ← Détail d'une commande passée</w:t>
      </w:r>
    </w:p>
    <w:p>
      <w:pPr>
        <w:spacing w:before="0" w:after="0"/>
        <w:ind w:left="360"/>
        <w:pBdr>
          <w:left w:val="single" w:sz="10" w:space="8" w:color="BFBFBF"/>
        </w:pBdr>
      </w:pPr>
      <w:r>
        <w:rPr>
          <w:rFonts w:ascii="Consolas" w:hAnsi="Consolas"/>
          <w:color w:val="1E293B"/>
          <w:sz w:val="18"/>
          <w:shd w:val="clear" w:color="auto" w:fill="F5F5F5"/>
        </w:rPr>
        <w:t>├── confirmation.php                   ← Page de confirmation post-paiement Stripe</w:t>
      </w:r>
    </w:p>
    <w:p>
      <w:pPr>
        <w:spacing w:before="0" w:after="0"/>
        <w:ind w:left="360"/>
        <w:pBdr>
          <w:left w:val="single" w:sz="10" w:space="8" w:color="BFBFBF"/>
        </w:pBdr>
      </w:pPr>
      <w:r>
        <w:rPr>
          <w:rFonts w:ascii="Consolas" w:hAnsi="Consolas"/>
          <w:color w:val="1E293B"/>
          <w:sz w:val="18"/>
          <w:shd w:val="clear" w:color="auto" w:fill="F5F5F5"/>
        </w:rPr>
        <w:t>├── facture.php                        ← Facture téléchargeable</w:t>
      </w:r>
    </w:p>
    <w:p>
      <w:pPr>
        <w:spacing w:before="0" w:after="0"/>
        <w:ind w:left="360"/>
        <w:pBdr>
          <w:left w:val="single" w:sz="10" w:space="8" w:color="BFBFBF"/>
        </w:pBdr>
      </w:pPr>
      <w:r>
        <w:rPr>
          <w:rFonts w:ascii="Consolas" w:hAnsi="Consolas"/>
          <w:color w:val="1E293B"/>
          <w:sz w:val="18"/>
          <w:shd w:val="clear" w:color="auto" w:fill="F5F5F5"/>
        </w:rPr>
        <w:t>├── espace-client.php                  ← Tableau de bord client (commandes, adresses)</w:t>
      </w:r>
    </w:p>
    <w:p>
      <w:pPr>
        <w:spacing w:before="0" w:after="0"/>
        <w:ind w:left="360"/>
        <w:pBdr>
          <w:left w:val="single" w:sz="10" w:space="8" w:color="BFBFBF"/>
        </w:pBdr>
      </w:pPr>
      <w:r>
        <w:rPr>
          <w:rFonts w:ascii="Consolas" w:hAnsi="Consolas"/>
          <w:color w:val="1E293B"/>
          <w:sz w:val="18"/>
          <w:shd w:val="clear" w:color="auto" w:fill="F5F5F5"/>
        </w:rPr>
        <w:t>├── profil.php                         ← Modification profil + suppression compte (RGPD art.17)</w:t>
      </w:r>
    </w:p>
    <w:p>
      <w:pPr>
        <w:spacing w:before="0" w:after="0"/>
        <w:ind w:left="360"/>
        <w:pBdr>
          <w:left w:val="single" w:sz="10" w:space="8" w:color="BFBFBF"/>
        </w:pBdr>
      </w:pPr>
      <w:r>
        <w:rPr>
          <w:rFonts w:ascii="Consolas" w:hAnsi="Consolas"/>
          <w:color w:val="1E293B"/>
          <w:sz w:val="18"/>
          <w:shd w:val="clear" w:color="auto" w:fill="F5F5F5"/>
        </w:rPr>
        <w:t>├── adresses.php                       ← Gestion des adresses de facturation</w:t>
      </w:r>
    </w:p>
    <w:p>
      <w:pPr>
        <w:spacing w:before="0" w:after="0"/>
        <w:ind w:left="360"/>
        <w:pBdr>
          <w:left w:val="single" w:sz="10" w:space="8" w:color="BFBFBF"/>
        </w:pBdr>
      </w:pPr>
      <w:r>
        <w:rPr>
          <w:rFonts w:ascii="Consolas" w:hAnsi="Consolas"/>
          <w:color w:val="1E293B"/>
          <w:sz w:val="18"/>
          <w:shd w:val="clear" w:color="auto" w:fill="F5F5F5"/>
        </w:rPr>
        <w:t>├── abonnements.php                    ← Gestion des abonnements actifs</w:t>
      </w:r>
    </w:p>
    <w:p>
      <w:pPr>
        <w:spacing w:before="0" w:after="0"/>
        <w:ind w:left="360"/>
        <w:pBdr>
          <w:left w:val="single" w:sz="10" w:space="8" w:color="BFBFBF"/>
        </w:pBdr>
      </w:pPr>
      <w:r>
        <w:rPr>
          <w:rFonts w:ascii="Consolas" w:hAnsi="Consolas"/>
          <w:color w:val="1E293B"/>
          <w:sz w:val="18"/>
          <w:shd w:val="clear" w:color="auto" w:fill="F5F5F5"/>
        </w:rPr>
        <w:t>├── export-donnees.php                 ← Export RGPD art. 20 — données personnelles JSON</w:t>
      </w:r>
    </w:p>
    <w:p>
      <w:pPr>
        <w:spacing w:before="0" w:after="0"/>
        <w:ind w:left="360"/>
        <w:pBdr>
          <w:left w:val="single" w:sz="10" w:space="8" w:color="BFBFBF"/>
        </w:pBdr>
      </w:pPr>
      <w:r>
        <w:rPr>
          <w:rFonts w:ascii="Consolas" w:hAnsi="Consolas"/>
          <w:color w:val="1E293B"/>
          <w:sz w:val="18"/>
          <w:shd w:val="clear" w:color="auto" w:fill="F5F5F5"/>
        </w:rPr>
        <w:t>├── recherche.php                      ← Recherche full-text dans le catalogue</w:t>
      </w:r>
    </w:p>
    <w:p>
      <w:pPr>
        <w:spacing w:before="0" w:after="0"/>
        <w:ind w:left="360"/>
        <w:pBdr>
          <w:left w:val="single" w:sz="10" w:space="8" w:color="BFBFBF"/>
        </w:pBdr>
      </w:pPr>
      <w:r>
        <w:rPr>
          <w:rFonts w:ascii="Consolas" w:hAnsi="Consolas"/>
          <w:color w:val="1E293B"/>
          <w:sz w:val="18"/>
          <w:shd w:val="clear" w:color="auto" w:fill="F5F5F5"/>
        </w:rPr>
        <w:t>├── contact.php                        ← Formulaire de contact (anti-spam)</w:t>
      </w:r>
    </w:p>
    <w:p>
      <w:pPr>
        <w:spacing w:before="0" w:after="0"/>
        <w:ind w:left="360"/>
        <w:pBdr>
          <w:left w:val="single" w:sz="10" w:space="8" w:color="BFBFBF"/>
        </w:pBdr>
      </w:pPr>
      <w:r>
        <w:rPr>
          <w:rFonts w:ascii="Consolas" w:hAnsi="Consolas"/>
          <w:color w:val="1E293B"/>
          <w:sz w:val="18"/>
          <w:shd w:val="clear" w:color="auto" w:fill="F5F5F5"/>
        </w:rPr>
        <w:t>├── webhook.php                        ← Endpoint Stripe Webhooks (HMAC-SHA256 validation)</w:t>
      </w:r>
    </w:p>
    <w:p>
      <w:pPr>
        <w:spacing w:before="0" w:after="0"/>
        <w:ind w:left="360"/>
        <w:pBdr>
          <w:left w:val="single" w:sz="10" w:space="8" w:color="BFBFBF"/>
        </w:pBdr>
      </w:pPr>
      <w:r>
        <w:rPr>
          <w:rFonts w:ascii="Consolas" w:hAnsi="Consolas"/>
          <w:color w:val="1E293B"/>
          <w:sz w:val="18"/>
          <w:shd w:val="clear" w:color="auto" w:fill="F5F5F5"/>
        </w:rPr>
        <w:t>├── metrics.php                        ← Endpoint Prometheus — 7 métriques métier</w:t>
      </w:r>
    </w:p>
    <w:p>
      <w:pPr>
        <w:spacing w:before="0" w:after="0"/>
        <w:ind w:left="360"/>
        <w:pBdr>
          <w:left w:val="single" w:sz="10" w:space="8" w:color="BFBFBF"/>
        </w:pBdr>
      </w:pPr>
      <w:r>
        <w:rPr>
          <w:rFonts w:ascii="Consolas" w:hAnsi="Consolas"/>
          <w:color w:val="1E293B"/>
          <w:sz w:val="18"/>
          <w:shd w:val="clear" w:color="auto" w:fill="F5F5F5"/>
        </w:rPr>
        <w:t>├── cgu.php                            ← Conditions Générales d'Utilisation</w:t>
      </w:r>
    </w:p>
    <w:p>
      <w:pPr>
        <w:spacing w:before="0" w:after="0"/>
        <w:ind w:left="360"/>
        <w:pBdr>
          <w:left w:val="single" w:sz="10" w:space="8" w:color="BFBFBF"/>
        </w:pBdr>
      </w:pPr>
      <w:r>
        <w:rPr>
          <w:rFonts w:ascii="Consolas" w:hAnsi="Consolas"/>
          <w:color w:val="1E293B"/>
          <w:sz w:val="18"/>
          <w:shd w:val="clear" w:color="auto" w:fill="F5F5F5"/>
        </w:rPr>
        <w:t>├── mentions-legales.php               ← Mentions légales RGPD</w:t>
      </w:r>
    </w:p>
    <w:p>
      <w:pPr>
        <w:spacing w:before="0" w:after="0"/>
        <w:ind w:left="360"/>
        <w:pBdr>
          <w:left w:val="single" w:sz="10" w:space="8" w:color="BFBFBF"/>
        </w:pBdr>
      </w:pPr>
      <w:r>
        <w:rPr>
          <w:rFonts w:ascii="Consolas" w:hAnsi="Consolas"/>
          <w:color w:val="1E293B"/>
          <w:sz w:val="18"/>
          <w:shd w:val="clear" w:color="auto" w:fill="F5F5F5"/>
        </w:rPr>
        <w:t>├── mot-de-passe-oublie.php            ← Réinitialisation de mot de passe par e-mail</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admin/                             ← Back-office (accès restreint rôle admin)</w:t>
      </w:r>
    </w:p>
    <w:p>
      <w:pPr>
        <w:spacing w:before="0" w:after="0"/>
        <w:ind w:left="360"/>
        <w:pBdr>
          <w:left w:val="single" w:sz="10" w:space="8" w:color="BFBFBF"/>
        </w:pBdr>
      </w:pPr>
      <w:r>
        <w:rPr>
          <w:rFonts w:ascii="Consolas" w:hAnsi="Consolas"/>
          <w:color w:val="1E293B"/>
          <w:sz w:val="18"/>
          <w:shd w:val="clear" w:color="auto" w:fill="F5F5F5"/>
        </w:rPr>
        <w:t>│   ├── index.php                      ← Dashboard admin (KPI synthèse)</w:t>
      </w:r>
    </w:p>
    <w:p>
      <w:pPr>
        <w:spacing w:before="0" w:after="0"/>
        <w:ind w:left="360"/>
        <w:pBdr>
          <w:left w:val="single" w:sz="10" w:space="8" w:color="BFBFBF"/>
        </w:pBdr>
      </w:pPr>
      <w:r>
        <w:rPr>
          <w:rFonts w:ascii="Consolas" w:hAnsi="Consolas"/>
          <w:color w:val="1E293B"/>
          <w:sz w:val="18"/>
          <w:shd w:val="clear" w:color="auto" w:fill="F5F5F5"/>
        </w:rPr>
        <w:t>│   ├── produits.php                   ← CRUD produits + upload images</w:t>
      </w:r>
    </w:p>
    <w:p>
      <w:pPr>
        <w:spacing w:before="0" w:after="0"/>
        <w:ind w:left="360"/>
        <w:pBdr>
          <w:left w:val="single" w:sz="10" w:space="8" w:color="BFBFBF"/>
        </w:pBdr>
      </w:pPr>
      <w:r>
        <w:rPr>
          <w:rFonts w:ascii="Consolas" w:hAnsi="Consolas"/>
          <w:color w:val="1E293B"/>
          <w:sz w:val="18"/>
          <w:shd w:val="clear" w:color="auto" w:fill="F5F5F5"/>
        </w:rPr>
        <w:t>│   ├── categories.php                 ← CRUD catégories de services</w:t>
      </w:r>
    </w:p>
    <w:p>
      <w:pPr>
        <w:spacing w:before="0" w:after="0"/>
        <w:ind w:left="360"/>
        <w:pBdr>
          <w:left w:val="single" w:sz="10" w:space="8" w:color="BFBFBF"/>
        </w:pBdr>
      </w:pPr>
      <w:r>
        <w:rPr>
          <w:rFonts w:ascii="Consolas" w:hAnsi="Consolas"/>
          <w:color w:val="1E293B"/>
          <w:sz w:val="18"/>
          <w:shd w:val="clear" w:color="auto" w:fill="F5F5F5"/>
        </w:rPr>
        <w:t>│   ├── commandes.php                  ← Gestion et suivi des commandes</w:t>
      </w:r>
    </w:p>
    <w:p>
      <w:pPr>
        <w:spacing w:before="0" w:after="0"/>
        <w:ind w:left="360"/>
        <w:pBdr>
          <w:left w:val="single" w:sz="10" w:space="8" w:color="BFBFBF"/>
        </w:pBdr>
      </w:pPr>
      <w:r>
        <w:rPr>
          <w:rFonts w:ascii="Consolas" w:hAnsi="Consolas"/>
          <w:color w:val="1E293B"/>
          <w:sz w:val="18"/>
          <w:shd w:val="clear" w:color="auto" w:fill="F5F5F5"/>
        </w:rPr>
        <w:t>│   ├── utilisateurs.php               ← Gestion des comptes utilisateurs</w:t>
      </w:r>
    </w:p>
    <w:p>
      <w:pPr>
        <w:spacing w:before="0" w:after="0"/>
        <w:ind w:left="360"/>
        <w:pBdr>
          <w:left w:val="single" w:sz="10" w:space="8" w:color="BFBFBF"/>
        </w:pBdr>
      </w:pPr>
      <w:r>
        <w:rPr>
          <w:rFonts w:ascii="Consolas" w:hAnsi="Consolas"/>
          <w:color w:val="1E293B"/>
          <w:sz w:val="18"/>
          <w:shd w:val="clear" w:color="auto" w:fill="F5F5F5"/>
        </w:rPr>
        <w:t>│   ├── messages.php                   ← Messages de contact (marquage lu/non lu)</w:t>
      </w:r>
    </w:p>
    <w:p>
      <w:pPr>
        <w:spacing w:before="0" w:after="0"/>
        <w:ind w:left="360"/>
        <w:pBdr>
          <w:left w:val="single" w:sz="10" w:space="8" w:color="BFBFBF"/>
        </w:pBdr>
      </w:pPr>
      <w:r>
        <w:rPr>
          <w:rFonts w:ascii="Consolas" w:hAnsi="Consolas"/>
          <w:color w:val="1E293B"/>
          <w:sz w:val="18"/>
          <w:shd w:val="clear" w:color="auto" w:fill="F5F5F5"/>
        </w:rPr>
        <w:t>│   └── carousel.php                   ← Gestion du carousel de la page d'accueil</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api/                               ← API REST JSON publique</w:t>
      </w:r>
    </w:p>
    <w:p>
      <w:pPr>
        <w:spacing w:before="0" w:after="0"/>
        <w:ind w:left="360"/>
        <w:pBdr>
          <w:left w:val="single" w:sz="10" w:space="8" w:color="BFBFBF"/>
        </w:pBdr>
      </w:pPr>
      <w:r>
        <w:rPr>
          <w:rFonts w:ascii="Consolas" w:hAnsi="Consolas"/>
          <w:color w:val="1E293B"/>
          <w:sz w:val="18"/>
          <w:shd w:val="clear" w:color="auto" w:fill="F5F5F5"/>
        </w:rPr>
        <w:t>│   ├── products.php                   ← GET /api/products.php (liste, filtre, recherche)</w:t>
      </w:r>
    </w:p>
    <w:p>
      <w:pPr>
        <w:spacing w:before="0" w:after="0"/>
        <w:ind w:left="360"/>
        <w:pBdr>
          <w:left w:val="single" w:sz="10" w:space="8" w:color="BFBFBF"/>
        </w:pBdr>
      </w:pPr>
      <w:r>
        <w:rPr>
          <w:rFonts w:ascii="Consolas" w:hAnsi="Consolas"/>
          <w:color w:val="1E293B"/>
          <w:sz w:val="18"/>
          <w:shd w:val="clear" w:color="auto" w:fill="F5F5F5"/>
        </w:rPr>
        <w:t>│   ├── categories.php                 ← GET /api/categories.php (liste + produits)</w:t>
      </w:r>
    </w:p>
    <w:p>
      <w:pPr>
        <w:spacing w:before="0" w:after="0"/>
        <w:ind w:left="360"/>
        <w:pBdr>
          <w:left w:val="single" w:sz="10" w:space="8" w:color="BFBFBF"/>
        </w:pBdr>
      </w:pPr>
      <w:r>
        <w:rPr>
          <w:rFonts w:ascii="Consolas" w:hAnsi="Consolas"/>
          <w:color w:val="1E293B"/>
          <w:sz w:val="18"/>
          <w:shd w:val="clear" w:color="auto" w:fill="F5F5F5"/>
        </w:rPr>
        <w:t>│   └── orders.php                     ← GET /api/orders.php (authentifié HTTP Basic Auth)</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includes/                          ← Librairies PHP (non exposées directement)</w:t>
      </w:r>
    </w:p>
    <w:p>
      <w:pPr>
        <w:spacing w:before="0" w:after="0"/>
        <w:ind w:left="360"/>
        <w:pBdr>
          <w:left w:val="single" w:sz="10" w:space="8" w:color="BFBFBF"/>
        </w:pBdr>
      </w:pPr>
      <w:r>
        <w:rPr>
          <w:rFonts w:ascii="Consolas" w:hAnsi="Consolas"/>
          <w:color w:val="1E293B"/>
          <w:sz w:val="18"/>
          <w:shd w:val="clear" w:color="auto" w:fill="F5F5F5"/>
        </w:rPr>
        <w:t>│   ├── config.php                     ← Configuration BDD, Stripe, SMTP (.gitignore)</w:t>
      </w:r>
    </w:p>
    <w:p>
      <w:pPr>
        <w:spacing w:before="0" w:after="0"/>
        <w:ind w:left="360"/>
        <w:pBdr>
          <w:left w:val="single" w:sz="10" w:space="8" w:color="BFBFBF"/>
        </w:pBdr>
      </w:pPr>
      <w:r>
        <w:rPr>
          <w:rFonts w:ascii="Consolas" w:hAnsi="Consolas"/>
          <w:color w:val="1E293B"/>
          <w:sz w:val="18"/>
          <w:shd w:val="clear" w:color="auto" w:fill="F5F5F5"/>
        </w:rPr>
        <w:t>│   ├── config.example.php             ← Template de configuration sans valeurs sensibles</w:t>
      </w:r>
    </w:p>
    <w:p>
      <w:pPr>
        <w:spacing w:before="0" w:after="0"/>
        <w:ind w:left="360"/>
        <w:pBdr>
          <w:left w:val="single" w:sz="10" w:space="8" w:color="BFBFBF"/>
        </w:pBdr>
      </w:pPr>
      <w:r>
        <w:rPr>
          <w:rFonts w:ascii="Consolas" w:hAnsi="Consolas"/>
          <w:color w:val="1E293B"/>
          <w:sz w:val="18"/>
          <w:shd w:val="clear" w:color="auto" w:fill="F5F5F5"/>
        </w:rPr>
        <w:t>│   ├── auth.php                       ← login(), logout(), isLoggedIn(), requireAdmin()</w:t>
      </w:r>
    </w:p>
    <w:p>
      <w:pPr>
        <w:spacing w:before="0" w:after="0"/>
        <w:ind w:left="360"/>
        <w:pBdr>
          <w:left w:val="single" w:sz="10" w:space="8" w:color="BFBFBF"/>
        </w:pBdr>
      </w:pPr>
      <w:r>
        <w:rPr>
          <w:rFonts w:ascii="Consolas" w:hAnsi="Consolas"/>
          <w:color w:val="1E293B"/>
          <w:sz w:val="18"/>
          <w:shd w:val="clear" w:color="auto" w:fill="F5F5F5"/>
        </w:rPr>
        <w:t>│   ├── security.php                   ← generateCsrfToken(), verifyCsrfToken(), escape()</w:t>
      </w:r>
    </w:p>
    <w:p>
      <w:pPr>
        <w:spacing w:before="0" w:after="0"/>
        <w:ind w:left="360"/>
        <w:pBdr>
          <w:left w:val="single" w:sz="10" w:space="8" w:color="BFBFBF"/>
        </w:pBdr>
      </w:pPr>
      <w:r>
        <w:rPr>
          <w:rFonts w:ascii="Consolas" w:hAnsi="Consolas"/>
          <w:color w:val="1E293B"/>
          <w:sz w:val="18"/>
          <w:shd w:val="clear" w:color="auto" w:fill="F5F5F5"/>
        </w:rPr>
        <w:t>│   ├── mail.php                       ← Envoi d'e-mails via PHPMailer + Gmail SMTP</w:t>
      </w:r>
    </w:p>
    <w:p>
      <w:pPr>
        <w:spacing w:before="0" w:after="0"/>
        <w:ind w:left="360"/>
        <w:pBdr>
          <w:left w:val="single" w:sz="10" w:space="8" w:color="BFBFBF"/>
        </w:pBdr>
      </w:pPr>
      <w:r>
        <w:rPr>
          <w:rFonts w:ascii="Consolas" w:hAnsi="Consolas"/>
          <w:color w:val="1E293B"/>
          <w:sz w:val="18"/>
          <w:shd w:val="clear" w:color="auto" w:fill="F5F5F5"/>
        </w:rPr>
        <w:t>│   ├── header.php                     ← Header HTML commun (Bootstrap 5 + nav)</w:t>
      </w:r>
    </w:p>
    <w:p>
      <w:pPr>
        <w:spacing w:before="0" w:after="0"/>
        <w:ind w:left="360"/>
        <w:pBdr>
          <w:left w:val="single" w:sz="10" w:space="8" w:color="BFBFBF"/>
        </w:pBdr>
      </w:pPr>
      <w:r>
        <w:rPr>
          <w:rFonts w:ascii="Consolas" w:hAnsi="Consolas"/>
          <w:color w:val="1E293B"/>
          <w:sz w:val="18"/>
          <w:shd w:val="clear" w:color="auto" w:fill="F5F5F5"/>
        </w:rPr>
        <w:t>│   ├── footer.php                     ← Footer HTML commun</w:t>
      </w:r>
    </w:p>
    <w:p>
      <w:pPr>
        <w:spacing w:before="0" w:after="0"/>
        <w:ind w:left="360"/>
        <w:pBdr>
          <w:left w:val="single" w:sz="10" w:space="8" w:color="BFBFBF"/>
        </w:pBdr>
      </w:pPr>
      <w:r>
        <w:rPr>
          <w:rFonts w:ascii="Consolas" w:hAnsi="Consolas"/>
          <w:color w:val="1E293B"/>
          <w:sz w:val="18"/>
          <w:shd w:val="clear" w:color="auto" w:fill="F5F5F5"/>
        </w:rPr>
        <w:t>│   ├── pagination.php                 ← Composant de pagination réutilisable</w:t>
      </w:r>
    </w:p>
    <w:p>
      <w:pPr>
        <w:spacing w:before="0" w:after="0"/>
        <w:ind w:left="360"/>
        <w:pBdr>
          <w:left w:val="single" w:sz="10" w:space="8" w:color="BFBFBF"/>
        </w:pBdr>
      </w:pPr>
      <w:r>
        <w:rPr>
          <w:rFonts w:ascii="Consolas" w:hAnsi="Consolas"/>
          <w:color w:val="1E293B"/>
          <w:sz w:val="18"/>
          <w:shd w:val="clear" w:color="auto" w:fill="F5F5F5"/>
        </w:rPr>
        <w:t>│   └── rate_limit.php                 ← Limite 5 tentatives / 15 min par IP</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assets/</w:t>
      </w:r>
    </w:p>
    <w:p>
      <w:pPr>
        <w:spacing w:before="0" w:after="0"/>
        <w:ind w:left="360"/>
        <w:pBdr>
          <w:left w:val="single" w:sz="10" w:space="8" w:color="BFBFBF"/>
        </w:pBdr>
      </w:pPr>
      <w:r>
        <w:rPr>
          <w:rFonts w:ascii="Consolas" w:hAnsi="Consolas"/>
          <w:color w:val="1E293B"/>
          <w:sz w:val="18"/>
          <w:shd w:val="clear" w:color="auto" w:fill="F5F5F5"/>
        </w:rPr>
        <w:t>│   ├── css/style.css                  ← Styles CYNA (Bootstrap 5 personnalisé)</w:t>
      </w:r>
    </w:p>
    <w:p>
      <w:pPr>
        <w:spacing w:before="0" w:after="0"/>
        <w:ind w:left="360"/>
        <w:pBdr>
          <w:left w:val="single" w:sz="10" w:space="8" w:color="BFBFBF"/>
        </w:pBdr>
      </w:pPr>
      <w:r>
        <w:rPr>
          <w:rFonts w:ascii="Consolas" w:hAnsi="Consolas"/>
          <w:color w:val="1E293B"/>
          <w:sz w:val="18"/>
          <w:shd w:val="clear" w:color="auto" w:fill="F5F5F5"/>
        </w:rPr>
        <w:t>│   ├── js/main.js                     ← JavaScript principal (panier, interactions UI)</w:t>
      </w:r>
    </w:p>
    <w:p>
      <w:pPr>
        <w:spacing w:before="0" w:after="0"/>
        <w:ind w:left="360"/>
        <w:pBdr>
          <w:left w:val="single" w:sz="10" w:space="8" w:color="BFBFBF"/>
        </w:pBdr>
      </w:pPr>
      <w:r>
        <w:rPr>
          <w:rFonts w:ascii="Consolas" w:hAnsi="Consolas"/>
          <w:color w:val="1E293B"/>
          <w:sz w:val="18"/>
          <w:shd w:val="clear" w:color="auto" w:fill="F5F5F5"/>
        </w:rPr>
        <w:t>│   ├── js/chatbot.js                  ← Chatbot d'assistance client</w:t>
      </w:r>
    </w:p>
    <w:p>
      <w:pPr>
        <w:spacing w:before="0" w:after="0"/>
        <w:ind w:left="360"/>
        <w:pBdr>
          <w:left w:val="single" w:sz="10" w:space="8" w:color="BFBFBF"/>
        </w:pBdr>
      </w:pPr>
      <w:r>
        <w:rPr>
          <w:rFonts w:ascii="Consolas" w:hAnsi="Consolas"/>
          <w:color w:val="1E293B"/>
          <w:sz w:val="18"/>
          <w:shd w:val="clear" w:color="auto" w:fill="F5F5F5"/>
        </w:rPr>
        <w:t>│   ├── images/                        ← Images statiques du site</w:t>
      </w:r>
    </w:p>
    <w:p>
      <w:pPr>
        <w:spacing w:before="0" w:after="0"/>
        <w:ind w:left="360"/>
        <w:pBdr>
          <w:left w:val="single" w:sz="10" w:space="8" w:color="BFBFBF"/>
        </w:pBdr>
      </w:pPr>
      <w:r>
        <w:rPr>
          <w:rFonts w:ascii="Consolas" w:hAnsi="Consolas"/>
          <w:color w:val="1E293B"/>
          <w:sz w:val="18"/>
          <w:shd w:val="clear" w:color="auto" w:fill="F5F5F5"/>
        </w:rPr>
        <w:t>│   └── uploads/products/ + slides/   ← Images produits/carousel (upload via admin)</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sql/</w:t>
      </w:r>
    </w:p>
    <w:p>
      <w:pPr>
        <w:spacing w:before="0" w:after="0"/>
        <w:ind w:left="360"/>
        <w:pBdr>
          <w:left w:val="single" w:sz="10" w:space="8" w:color="BFBFBF"/>
        </w:pBdr>
      </w:pPr>
      <w:r>
        <w:rPr>
          <w:rFonts w:ascii="Consolas" w:hAnsi="Consolas"/>
          <w:color w:val="1E293B"/>
          <w:sz w:val="18"/>
          <w:shd w:val="clear" w:color="auto" w:fill="F5F5F5"/>
        </w:rPr>
        <w:t>│   ├── schema.sql                     ← Schéma BDD (10 tables InnoDB + INSERT IGNORE)</w:t>
      </w:r>
    </w:p>
    <w:p>
      <w:pPr>
        <w:spacing w:before="0" w:after="0"/>
        <w:ind w:left="360"/>
        <w:pBdr>
          <w:left w:val="single" w:sz="10" w:space="8" w:color="BFBFBF"/>
        </w:pBdr>
      </w:pPr>
      <w:r>
        <w:rPr>
          <w:rFonts w:ascii="Consolas" w:hAnsi="Consolas"/>
          <w:color w:val="1E293B"/>
          <w:sz w:val="18"/>
          <w:shd w:val="clear" w:color="auto" w:fill="F5F5F5"/>
        </w:rPr>
        <w:t>│   └── seed.sql                       ← Données de démo (6 produits, 3 catégories, 2 comptes)</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tests/                             ← Suite de tests PHPUnit 11</w:t>
      </w:r>
    </w:p>
    <w:p>
      <w:pPr>
        <w:spacing w:before="0" w:after="0"/>
        <w:ind w:left="360"/>
        <w:pBdr>
          <w:left w:val="single" w:sz="10" w:space="8" w:color="BFBFBF"/>
        </w:pBdr>
      </w:pPr>
      <w:r>
        <w:rPr>
          <w:rFonts w:ascii="Consolas" w:hAnsi="Consolas"/>
          <w:color w:val="1E293B"/>
          <w:sz w:val="18"/>
          <w:shd w:val="clear" w:color="auto" w:fill="F5F5F5"/>
        </w:rPr>
        <w:t>│   ├── bootstrap.php                  ← Initialisation (connexion BDD de test)</w:t>
      </w:r>
    </w:p>
    <w:p>
      <w:pPr>
        <w:spacing w:before="0" w:after="0"/>
        <w:ind w:left="360"/>
        <w:pBdr>
          <w:left w:val="single" w:sz="10" w:space="8" w:color="BFBFBF"/>
        </w:pBdr>
      </w:pPr>
      <w:r>
        <w:rPr>
          <w:rFonts w:ascii="Consolas" w:hAnsi="Consolas"/>
          <w:color w:val="1E293B"/>
          <w:sz w:val="18"/>
          <w:shd w:val="clear" w:color="auto" w:fill="F5F5F5"/>
        </w:rPr>
        <w:t>│   ├── SecurityTest.php               ← 9 tests sécurité (CSRF, XSS, bcrypt, rate limit)</w:t>
      </w:r>
    </w:p>
    <w:p>
      <w:pPr>
        <w:spacing w:before="0" w:after="0"/>
        <w:ind w:left="360"/>
        <w:pBdr>
          <w:left w:val="single" w:sz="10" w:space="8" w:color="BFBFBF"/>
        </w:pBdr>
      </w:pPr>
      <w:r>
        <w:rPr>
          <w:rFonts w:ascii="Consolas" w:hAnsi="Consolas"/>
          <w:color w:val="1E293B"/>
          <w:sz w:val="18"/>
          <w:shd w:val="clear" w:color="auto" w:fill="F5F5F5"/>
        </w:rPr>
        <w:t>│   ├── AuthTest.php                   ← 9 tests authentification (login, session, cookie)</w:t>
      </w:r>
    </w:p>
    <w:p>
      <w:pPr>
        <w:spacing w:before="0" w:after="0"/>
        <w:ind w:left="360"/>
        <w:pBdr>
          <w:left w:val="single" w:sz="10" w:space="8" w:color="BFBFBF"/>
        </w:pBdr>
      </w:pPr>
      <w:r>
        <w:rPr>
          <w:rFonts w:ascii="Consolas" w:hAnsi="Consolas"/>
          <w:color w:val="1E293B"/>
          <w:sz w:val="18"/>
          <w:shd w:val="clear" w:color="auto" w:fill="F5F5F5"/>
        </w:rPr>
        <w:t>│   └── DatabaseTest.php               ← 11 tests BDD (10 tables + contraintes FK)</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docs/                              ← Documentation technique complète</w:t>
      </w:r>
    </w:p>
    <w:p>
      <w:pPr>
        <w:spacing w:before="0" w:after="0"/>
        <w:ind w:left="360"/>
        <w:pBdr>
          <w:left w:val="single" w:sz="10" w:space="8" w:color="BFBFBF"/>
        </w:pBdr>
      </w:pPr>
      <w:r>
        <w:rPr>
          <w:rFonts w:ascii="Consolas" w:hAnsi="Consolas"/>
          <w:color w:val="1E293B"/>
          <w:sz w:val="18"/>
          <w:shd w:val="clear" w:color="auto" w:fill="F5F5F5"/>
        </w:rPr>
        <w:t>│   ├── DAT_BC3_FINAL.docx             ← Document d'Architecture Technique (Word source)</w:t>
      </w:r>
    </w:p>
    <w:p>
      <w:pPr>
        <w:spacing w:before="0" w:after="0"/>
        <w:ind w:left="360"/>
        <w:pBdr>
          <w:left w:val="single" w:sz="10" w:space="8" w:color="BFBFBF"/>
        </w:pBdr>
      </w:pPr>
      <w:r>
        <w:rPr>
          <w:rFonts w:ascii="Consolas" w:hAnsi="Consolas"/>
          <w:color w:val="1E293B"/>
          <w:sz w:val="18"/>
          <w:shd w:val="clear" w:color="auto" w:fill="F5F5F5"/>
        </w:rPr>
        <w:t>│   ├── DAT_BC3_CYNA.pdf               ← Document d'Architecture Technique (PDF final)</w:t>
      </w:r>
    </w:p>
    <w:p>
      <w:pPr>
        <w:spacing w:before="0" w:after="0"/>
        <w:ind w:left="360"/>
        <w:pBdr>
          <w:left w:val="single" w:sz="10" w:space="8" w:color="BFBFBF"/>
        </w:pBdr>
      </w:pPr>
      <w:r>
        <w:rPr>
          <w:rFonts w:ascii="Consolas" w:hAnsi="Consolas"/>
          <w:color w:val="1E293B"/>
          <w:sz w:val="18"/>
          <w:shd w:val="clear" w:color="auto" w:fill="F5F5F5"/>
        </w:rPr>
        <w:t>│   ├── postman_collection.json        ← Collection Postman API (12 requêtes documentées)</w:t>
      </w:r>
    </w:p>
    <w:p>
      <w:pPr>
        <w:spacing w:before="0" w:after="0"/>
        <w:ind w:left="360"/>
        <w:pBdr>
          <w:left w:val="single" w:sz="10" w:space="8" w:color="BFBFBF"/>
        </w:pBdr>
      </w:pPr>
      <w:r>
        <w:rPr>
          <w:rFonts w:ascii="Consolas" w:hAnsi="Consolas"/>
          <w:color w:val="1E293B"/>
          <w:sz w:val="18"/>
          <w:shd w:val="clear" w:color="auto" w:fill="F5F5F5"/>
        </w:rPr>
        <w:t>│   ├── api_documentation.html         ← Documentation API HTML (rendu lisible navigateur)</w:t>
      </w:r>
    </w:p>
    <w:p>
      <w:pPr>
        <w:spacing w:before="0" w:after="0"/>
        <w:ind w:left="360"/>
        <w:pBdr>
          <w:left w:val="single" w:sz="10" w:space="8" w:color="BFBFBF"/>
        </w:pBdr>
      </w:pPr>
      <w:r>
        <w:rPr>
          <w:rFonts w:ascii="Consolas" w:hAnsi="Consolas"/>
          <w:color w:val="1E293B"/>
          <w:sz w:val="18"/>
          <w:shd w:val="clear" w:color="auto" w:fill="F5F5F5"/>
        </w:rPr>
        <w:t>│   ├── api_documentation.pdf          ← Documentation API PDF</w:t>
      </w:r>
    </w:p>
    <w:p>
      <w:pPr>
        <w:spacing w:before="0" w:after="0"/>
        <w:ind w:left="360"/>
        <w:pBdr>
          <w:left w:val="single" w:sz="10" w:space="8" w:color="BFBFBF"/>
        </w:pBdr>
      </w:pPr>
      <w:r>
        <w:rPr>
          <w:rFonts w:ascii="Consolas" w:hAnsi="Consolas"/>
          <w:color w:val="1E293B"/>
          <w:sz w:val="18"/>
          <w:shd w:val="clear" w:color="auto" w:fill="F5F5F5"/>
        </w:rPr>
        <w:t>│   ├── guide_installation.pdf         ← Guide d'installation PDF (12 sections)</w:t>
      </w:r>
    </w:p>
    <w:p>
      <w:pPr>
        <w:spacing w:before="0" w:after="0"/>
        <w:ind w:left="360"/>
        <w:pBdr>
          <w:left w:val="single" w:sz="10" w:space="8" w:color="BFBFBF"/>
        </w:pBdr>
      </w:pPr>
      <w:r>
        <w:rPr>
          <w:rFonts w:ascii="Consolas" w:hAnsi="Consolas"/>
          <w:color w:val="1E293B"/>
          <w:sz w:val="18"/>
          <w:shd w:val="clear" w:color="auto" w:fill="F5F5F5"/>
        </w:rPr>
        <w:t>│   ├── politique_rgpd.pdf             ← Politique de confidentialité RGPD complète</w:t>
      </w:r>
    </w:p>
    <w:p>
      <w:pPr>
        <w:spacing w:before="0" w:after="0"/>
        <w:ind w:left="360"/>
        <w:pBdr>
          <w:left w:val="single" w:sz="10" w:space="8" w:color="BFBFBF"/>
        </w:pBdr>
      </w:pPr>
      <w:r>
        <w:rPr>
          <w:rFonts w:ascii="Consolas" w:hAnsi="Consolas"/>
          <w:color w:val="1E293B"/>
          <w:sz w:val="18"/>
          <w:shd w:val="clear" w:color="auto" w:fill="F5F5F5"/>
        </w:rPr>
        <w:t>│   ├── rapport_tests.pdf              ← Rapport PHPUnit 29/29 tests passés</w:t>
      </w:r>
    </w:p>
    <w:p>
      <w:pPr>
        <w:spacing w:before="0" w:after="0"/>
        <w:ind w:left="360"/>
        <w:pBdr>
          <w:left w:val="single" w:sz="10" w:space="8" w:color="BFBFBF"/>
        </w:pBdr>
      </w:pPr>
      <w:r>
        <w:rPr>
          <w:rFonts w:ascii="Consolas" w:hAnsi="Consolas"/>
          <w:color w:val="1E293B"/>
          <w:sz w:val="18"/>
          <w:shd w:val="clear" w:color="auto" w:fill="F5F5F5"/>
        </w:rPr>
        <w:t>│   ├── DCT_documents_complementaires.zip ← ERD + architecture + RGPD + tests + config</w:t>
      </w:r>
    </w:p>
    <w:p>
      <w:pPr>
        <w:spacing w:before="0" w:after="0"/>
        <w:ind w:left="360"/>
        <w:pBdr>
          <w:left w:val="single" w:sz="10" w:space="8" w:color="BFBFBF"/>
        </w:pBdr>
      </w:pPr>
      <w:r>
        <w:rPr>
          <w:rFonts w:ascii="Consolas" w:hAnsi="Consolas"/>
          <w:color w:val="1E293B"/>
          <w:sz w:val="18"/>
          <w:shd w:val="clear" w:color="auto" w:fill="F5F5F5"/>
        </w:rPr>
        <w:t>│   └── images/</w:t>
      </w:r>
    </w:p>
    <w:p>
      <w:pPr>
        <w:spacing w:before="0" w:after="0"/>
        <w:ind w:left="360"/>
        <w:pBdr>
          <w:left w:val="single" w:sz="10" w:space="8" w:color="BFBFBF"/>
        </w:pBdr>
      </w:pPr>
      <w:r>
        <w:rPr>
          <w:rFonts w:ascii="Consolas" w:hAnsi="Consolas"/>
          <w:color w:val="1E293B"/>
          <w:sz w:val="18"/>
          <w:shd w:val="clear" w:color="auto" w:fill="F5F5F5"/>
        </w:rPr>
        <w:t>│       ├── erd.png                    ← Diagramme ERD (phpMyAdmin Designer)</w:t>
      </w:r>
    </w:p>
    <w:p>
      <w:pPr>
        <w:spacing w:before="0" w:after="0"/>
        <w:ind w:left="360"/>
        <w:pBdr>
          <w:left w:val="single" w:sz="10" w:space="8" w:color="BFBFBF"/>
        </w:pBdr>
      </w:pPr>
      <w:r>
        <w:rPr>
          <w:rFonts w:ascii="Consolas" w:hAnsi="Consolas"/>
          <w:color w:val="1E293B"/>
          <w:sz w:val="18"/>
          <w:shd w:val="clear" w:color="auto" w:fill="F5F5F5"/>
        </w:rPr>
        <w:t>│       ├── architecture-cyna.png      ← Schéma d'architecture global (Draw.io)</w:t>
      </w:r>
    </w:p>
    <w:p>
      <w:pPr>
        <w:spacing w:before="0" w:after="0"/>
        <w:ind w:left="360"/>
        <w:pBdr>
          <w:left w:val="single" w:sz="10" w:space="8" w:color="BFBFBF"/>
        </w:pBdr>
      </w:pPr>
      <w:r>
        <w:rPr>
          <w:rFonts w:ascii="Consolas" w:hAnsi="Consolas"/>
          <w:color w:val="1E293B"/>
          <w:sz w:val="18"/>
          <w:shd w:val="clear" w:color="auto" w:fill="F5F5F5"/>
        </w:rPr>
        <w:t>│       └── grafana-dashboard.png      ← Capture du dashboard monitoring Grafana</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guide-installation/</w:t>
      </w:r>
    </w:p>
    <w:p>
      <w:pPr>
        <w:spacing w:before="0" w:after="0"/>
        <w:ind w:left="360"/>
        <w:pBdr>
          <w:left w:val="single" w:sz="10" w:space="8" w:color="BFBFBF"/>
        </w:pBdr>
      </w:pPr>
      <w:r>
        <w:rPr>
          <w:rFonts w:ascii="Consolas" w:hAnsi="Consolas"/>
          <w:color w:val="1E293B"/>
          <w:sz w:val="18"/>
          <w:shd w:val="clear" w:color="auto" w:fill="F5F5F5"/>
        </w:rPr>
        <w:t>│   └── guide_installation.md          ← Guide d'installation complet (12 sections)</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monitoring/</w:t>
      </w:r>
    </w:p>
    <w:p>
      <w:pPr>
        <w:spacing w:before="0" w:after="0"/>
        <w:ind w:left="360"/>
        <w:pBdr>
          <w:left w:val="single" w:sz="10" w:space="8" w:color="BFBFBF"/>
        </w:pBdr>
      </w:pPr>
      <w:r>
        <w:rPr>
          <w:rFonts w:ascii="Consolas" w:hAnsi="Consolas"/>
          <w:color w:val="1E293B"/>
          <w:sz w:val="18"/>
          <w:shd w:val="clear" w:color="auto" w:fill="F5F5F5"/>
        </w:rPr>
        <w:t>│   ├── prometheus.yml                 ← Configuration Prometheus (scrape CYNA 30s)</w:t>
      </w:r>
    </w:p>
    <w:p>
      <w:pPr>
        <w:spacing w:before="0" w:after="0"/>
        <w:ind w:left="360"/>
        <w:pBdr>
          <w:left w:val="single" w:sz="10" w:space="8" w:color="BFBFBF"/>
        </w:pBdr>
      </w:pPr>
      <w:r>
        <w:rPr>
          <w:rFonts w:ascii="Consolas" w:hAnsi="Consolas"/>
          <w:color w:val="1E293B"/>
          <w:sz w:val="18"/>
          <w:shd w:val="clear" w:color="auto" w:fill="F5F5F5"/>
        </w:rPr>
        <w:t>│   └── grafana-dashboard.json         ← Export JSON du dashboard Grafana</w:t>
      </w:r>
    </w:p>
    <w:p>
      <w:pPr>
        <w:spacing w:before="0" w:after="0"/>
        <w:ind w:left="360"/>
        <w:pBdr>
          <w:left w:val="single" w:sz="10" w:space="8" w:color="BFBFBF"/>
        </w:pBdr>
      </w:pPr>
      <w:r>
        <w:rPr>
          <w:rFonts w:ascii="Consolas" w:hAnsi="Consolas"/>
          <w:color w:val="1E293B"/>
          <w:sz w:val="18"/>
          <w:shd w:val="clear" w:color="auto" w:fill="F5F5F5"/>
        </w:rPr>
        <w:t>│</w:t>
      </w:r>
    </w:p>
    <w:p>
      <w:pPr>
        <w:spacing w:before="0" w:after="0"/>
        <w:ind w:left="360"/>
        <w:pBdr>
          <w:left w:val="single" w:sz="10" w:space="8" w:color="BFBFBF"/>
        </w:pBdr>
      </w:pPr>
      <w:r>
        <w:rPr>
          <w:rFonts w:ascii="Consolas" w:hAnsi="Consolas"/>
          <w:color w:val="1E293B"/>
          <w:sz w:val="18"/>
          <w:shd w:val="clear" w:color="auto" w:fill="F5F5F5"/>
        </w:rPr>
        <w:t>├── .github/workflows/ci.yml           ← Pipeline CI/CD GitHub Actions (PHPUnit + audit)</w:t>
      </w:r>
    </w:p>
    <w:p>
      <w:pPr>
        <w:spacing w:before="0" w:after="0"/>
        <w:ind w:left="360"/>
        <w:pBdr>
          <w:left w:val="single" w:sz="10" w:space="8" w:color="BFBFBF"/>
        </w:pBdr>
      </w:pPr>
      <w:r>
        <w:rPr>
          <w:rFonts w:ascii="Consolas" w:hAnsi="Consolas"/>
          <w:color w:val="1E293B"/>
          <w:sz w:val="18"/>
          <w:shd w:val="clear" w:color="auto" w:fill="F5F5F5"/>
        </w:rPr>
        <w:t>├── Dockerfile                         ← Image PHP 8.2 Apache (déploiement production)</w:t>
      </w:r>
    </w:p>
    <w:p>
      <w:pPr>
        <w:spacing w:before="0" w:after="0"/>
        <w:ind w:left="360"/>
        <w:pBdr>
          <w:left w:val="single" w:sz="10" w:space="8" w:color="BFBFBF"/>
        </w:pBdr>
      </w:pPr>
      <w:r>
        <w:rPr>
          <w:rFonts w:ascii="Consolas" w:hAnsi="Consolas"/>
          <w:color w:val="1E293B"/>
          <w:sz w:val="18"/>
          <w:shd w:val="clear" w:color="auto" w:fill="F5F5F5"/>
        </w:rPr>
        <w:t>├── docker-compose.yml                 ← Stack Docker : app PHP + MySQL 8.0 + healthcheck</w:t>
      </w:r>
    </w:p>
    <w:p>
      <w:pPr>
        <w:spacing w:before="0" w:after="0"/>
        <w:ind w:left="360"/>
        <w:pBdr>
          <w:left w:val="single" w:sz="10" w:space="8" w:color="BFBFBF"/>
        </w:pBdr>
      </w:pPr>
      <w:r>
        <w:rPr>
          <w:rFonts w:ascii="Consolas" w:hAnsi="Consolas"/>
          <w:color w:val="1E293B"/>
          <w:sz w:val="18"/>
          <w:shd w:val="clear" w:color="auto" w:fill="F5F5F5"/>
        </w:rPr>
        <w:t>├── composer.json                      ← Dépendances PHP (Stripe SDK, PHPMailer, Prometheus)</w:t>
      </w:r>
    </w:p>
    <w:p>
      <w:pPr>
        <w:spacing w:before="0" w:after="0"/>
        <w:ind w:left="360"/>
        <w:pBdr>
          <w:left w:val="single" w:sz="10" w:space="8" w:color="BFBFBF"/>
        </w:pBdr>
      </w:pPr>
      <w:r>
        <w:rPr>
          <w:rFonts w:ascii="Consolas" w:hAnsi="Consolas"/>
          <w:color w:val="1E293B"/>
          <w:sz w:val="18"/>
          <w:shd w:val="clear" w:color="auto" w:fill="F5F5F5"/>
        </w:rPr>
        <w:t>├── phpunit.xml                        ← Configuration PHPUnit 11 (29 tests)</w:t>
      </w:r>
    </w:p>
    <w:p>
      <w:pPr>
        <w:spacing w:before="0" w:after="0"/>
        <w:ind w:left="360"/>
        <w:pBdr>
          <w:left w:val="single" w:sz="10" w:space="8" w:color="BFBFBF"/>
        </w:pBdr>
      </w:pPr>
      <w:r>
        <w:rPr>
          <w:rFonts w:ascii="Consolas" w:hAnsi="Consolas"/>
          <w:color w:val="1E293B"/>
          <w:sz w:val="18"/>
          <w:shd w:val="clear" w:color="auto" w:fill="F5F5F5"/>
        </w:rPr>
        <w:t>├── .htaccess                          ← Réécriture URL Apache + protection répertoires</w:t>
      </w:r>
    </w:p>
    <w:p>
      <w:pPr>
        <w:spacing w:before="0" w:after="0"/>
        <w:ind w:left="360"/>
        <w:pBdr>
          <w:left w:val="single" w:sz="10" w:space="8" w:color="BFBFBF"/>
        </w:pBdr>
      </w:pPr>
      <w:r>
        <w:rPr>
          <w:rFonts w:ascii="Consolas" w:hAnsi="Consolas"/>
          <w:color w:val="1E293B"/>
          <w:sz w:val="18"/>
          <w:shd w:val="clear" w:color="auto" w:fill="F5F5F5"/>
        </w:rPr>
        <w:t>├── .env.example                       ← Template variables d'environnement (sans secrets)</w:t>
      </w:r>
    </w:p>
    <w:p>
      <w:pPr>
        <w:spacing w:before="0" w:after="0"/>
        <w:ind w:left="360"/>
        <w:pBdr>
          <w:left w:val="single" w:sz="10" w:space="8" w:color="BFBFBF"/>
        </w:pBdr>
      </w:pPr>
      <w:r>
        <w:rPr>
          <w:rFonts w:ascii="Consolas" w:hAnsi="Consolas"/>
          <w:color w:val="1E293B"/>
          <w:sz w:val="18"/>
          <w:shd w:val="clear" w:color="auto" w:fill="F5F5F5"/>
        </w:rPr>
        <w:t>└── README.md                          ← Présentation projet + instructions rapides</w:t>
      </w:r>
    </w:p>
    <w:p>
      <w:pPr>
        <w:spacing w:before="0" w:after="80"/>
      </w:pPr>
    </w:p>
    <w:p>
      <w:pPr>
        <w:pStyle w:val="Heading3"/>
        <w:spacing w:before="200" w:after="80"/>
        <w:keepNext/>
      </w:pPr>
      <w:r>
        <w:rPr>
          <w:rFonts w:ascii="Calibri" w:hAnsi="Calibri"/>
          <w:b/>
          <w:i w:val="0"/>
          <w:color w:val="1F4E79"/>
          <w:sz w:val="23"/>
          <w:u w:val="none"/>
        </w:rPr>
        <w:t>Index des documents produits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Document</w:t>
            </w:r>
          </w:p>
        </w:tc>
        <w:tc>
          <w:tcPr>
            <w:tcW w:type="dxa" w:w="2280"/>
            <w:shd w:val="clear" w:color="auto" w:fill="1F3864"/>
          </w:tcPr>
          <w:p>
            <w:pPr>
              <w:spacing w:before="60" w:after="60"/>
            </w:pPr>
            <w:r>
              <w:rPr>
                <w:rFonts w:ascii="Calibri" w:hAnsi="Calibri"/>
                <w:b/>
                <w:i w:val="0"/>
                <w:color w:val="FFFFFF"/>
                <w:sz w:val="19"/>
                <w:u w:val="none"/>
              </w:rPr>
              <w:t>Format</w:t>
            </w:r>
          </w:p>
        </w:tc>
        <w:tc>
          <w:tcPr>
            <w:tcW w:type="dxa" w:w="2280"/>
            <w:shd w:val="clear" w:color="auto" w:fill="1F3864"/>
          </w:tcPr>
          <w:p>
            <w:pPr>
              <w:spacing w:before="60" w:after="60"/>
            </w:pPr>
            <w:r>
              <w:rPr>
                <w:rFonts w:ascii="Calibri" w:hAnsi="Calibri"/>
                <w:b/>
                <w:i w:val="0"/>
                <w:color w:val="FFFFFF"/>
                <w:sz w:val="19"/>
                <w:u w:val="none"/>
              </w:rPr>
              <w:t>Localisation GIT</w:t>
            </w:r>
          </w:p>
        </w:tc>
        <w:tc>
          <w:tcPr>
            <w:tcW w:type="dxa" w:w="2280"/>
            <w:shd w:val="clear" w:color="auto" w:fill="1F3864"/>
          </w:tcPr>
          <w:p>
            <w:pPr>
              <w:spacing w:before="60" w:after="60"/>
            </w:pPr>
            <w:r>
              <w:rPr>
                <w:rFonts w:ascii="Calibri" w:hAnsi="Calibri"/>
                <w:b/>
                <w:i w:val="0"/>
                <w:color w:val="FFFFFF"/>
                <w:sz w:val="19"/>
                <w:u w:val="none"/>
              </w:rPr>
              <w:t>Rédacteur</w:t>
            </w:r>
          </w:p>
        </w:tc>
      </w:tr>
      <w:tr>
        <w:tc>
          <w:tcPr>
            <w:tcW w:type="dxa" w:w="2280"/>
          </w:tcPr>
          <w:p>
            <w:pPr>
              <w:spacing w:before="60" w:after="60"/>
            </w:pPr>
            <w:r>
              <w:rPr>
                <w:rFonts w:ascii="Calibri" w:hAnsi="Calibri"/>
                <w:b/>
                <w:i w:val="0"/>
                <w:color w:val="262626"/>
                <w:sz w:val="19"/>
                <w:u w:val="none"/>
              </w:rPr>
              <w:t>DAT BC3 — Document d'Architecture Technique (DOCX)</w:t>
            </w:r>
          </w:p>
        </w:tc>
        <w:tc>
          <w:tcPr>
            <w:tcW w:type="dxa" w:w="2280"/>
          </w:tcPr>
          <w:p>
            <w:pPr>
              <w:spacing w:before="60" w:after="60"/>
            </w:pPr>
            <w:r>
              <w:rPr>
                <w:rFonts w:ascii="Calibri" w:hAnsi="Calibri"/>
                <w:b w:val="0"/>
                <w:i w:val="0"/>
                <w:color w:val="262626"/>
                <w:sz w:val="19"/>
                <w:u w:val="none"/>
              </w:rPr>
              <w:t>Word source</w:t>
            </w:r>
          </w:p>
        </w:tc>
        <w:tc>
          <w:tcPr>
            <w:tcW w:type="dxa" w:w="2280"/>
          </w:tcPr>
          <w:p>
            <w:pPr>
              <w:spacing w:before="60" w:after="60"/>
            </w:pPr>
            <w:r>
              <w:rPr>
                <w:rFonts w:ascii="Consolas" w:hAnsi="Consolas"/>
                <w:b w:val="0"/>
                <w:i w:val="0"/>
                <w:color w:val="1E293B"/>
                <w:sz w:val="18"/>
                <w:u w:val="none"/>
                <w:shd w:val="clear" w:color="auto" w:fill="F0F0F0"/>
              </w:rPr>
              <w:t>/docs/DAT_BC3_FINAL.docx</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i w:val="0"/>
                <w:color w:val="262626"/>
                <w:sz w:val="19"/>
                <w:u w:val="none"/>
              </w:rPr>
              <w:t>DAT BC3 — Document d'Architecture Technique (PDF)</w:t>
            </w:r>
          </w:p>
        </w:tc>
        <w:tc>
          <w:tcPr>
            <w:tcW w:type="dxa" w:w="2280"/>
            <w:shd w:val="clear" w:color="auto" w:fill="F5F5F5"/>
          </w:tcPr>
          <w:p>
            <w:pPr>
              <w:spacing w:before="60" w:after="60"/>
            </w:pPr>
            <w:r>
              <w:rPr>
                <w:rFonts w:ascii="Calibri" w:hAnsi="Calibri"/>
                <w:b w:val="0"/>
                <w:i w:val="0"/>
                <w:color w:val="262626"/>
                <w:sz w:val="19"/>
                <w:u w:val="none"/>
              </w:rPr>
              <w:t>PDF</w:t>
            </w:r>
          </w:p>
        </w:tc>
        <w:tc>
          <w:tcPr>
            <w:tcW w:type="dxa" w:w="2280"/>
            <w:shd w:val="clear" w:color="auto" w:fill="F5F5F5"/>
          </w:tcPr>
          <w:p>
            <w:pPr>
              <w:spacing w:before="60" w:after="60"/>
            </w:pPr>
            <w:r>
              <w:rPr>
                <w:rFonts w:ascii="Consolas" w:hAnsi="Consolas"/>
                <w:b w:val="0"/>
                <w:i w:val="0"/>
                <w:color w:val="1E293B"/>
                <w:sz w:val="18"/>
                <w:u w:val="none"/>
                <w:shd w:val="clear" w:color="auto" w:fill="F0F0F0"/>
              </w:rPr>
              <w:t>/docs/DAT_BC3_CYNA.pdf</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i w:val="0"/>
                <w:color w:val="262626"/>
                <w:sz w:val="19"/>
                <w:u w:val="none"/>
              </w:rPr>
              <w:t>Collection Postman API</w:t>
            </w:r>
          </w:p>
        </w:tc>
        <w:tc>
          <w:tcPr>
            <w:tcW w:type="dxa" w:w="2280"/>
          </w:tcPr>
          <w:p>
            <w:pPr>
              <w:spacing w:before="60" w:after="60"/>
            </w:pPr>
            <w:r>
              <w:rPr>
                <w:rFonts w:ascii="Calibri" w:hAnsi="Calibri"/>
                <w:b w:val="0"/>
                <w:i w:val="0"/>
                <w:color w:val="262626"/>
                <w:sz w:val="19"/>
                <w:u w:val="none"/>
              </w:rPr>
              <w:t>JSON (v2.1)</w:t>
            </w:r>
          </w:p>
        </w:tc>
        <w:tc>
          <w:tcPr>
            <w:tcW w:type="dxa" w:w="2280"/>
          </w:tcPr>
          <w:p>
            <w:pPr>
              <w:spacing w:before="60" w:after="60"/>
            </w:pPr>
            <w:r>
              <w:rPr>
                <w:rFonts w:ascii="Consolas" w:hAnsi="Consolas"/>
                <w:b w:val="0"/>
                <w:i w:val="0"/>
                <w:color w:val="1E293B"/>
                <w:sz w:val="18"/>
                <w:u w:val="none"/>
                <w:shd w:val="clear" w:color="auto" w:fill="F0F0F0"/>
              </w:rPr>
              <w:t>/docs/postman_collection.json</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val="0"/>
                <w:i w:val="0"/>
                <w:color w:val="262626"/>
                <w:sz w:val="19"/>
                <w:u w:val="none"/>
              </w:rPr>
              <w:t>Documentation API (HTML)</w:t>
            </w:r>
          </w:p>
        </w:tc>
        <w:tc>
          <w:tcPr>
            <w:tcW w:type="dxa" w:w="2280"/>
            <w:shd w:val="clear" w:color="auto" w:fill="F5F5F5"/>
          </w:tcPr>
          <w:p>
            <w:pPr>
              <w:spacing w:before="60" w:after="60"/>
            </w:pPr>
            <w:r>
              <w:rPr>
                <w:rFonts w:ascii="Calibri" w:hAnsi="Calibri"/>
                <w:b w:val="0"/>
                <w:i w:val="0"/>
                <w:color w:val="262626"/>
                <w:sz w:val="19"/>
                <w:u w:val="none"/>
              </w:rPr>
              <w:t>HTML</w:t>
            </w:r>
          </w:p>
        </w:tc>
        <w:tc>
          <w:tcPr>
            <w:tcW w:type="dxa" w:w="2280"/>
            <w:shd w:val="clear" w:color="auto" w:fill="F5F5F5"/>
          </w:tcPr>
          <w:p>
            <w:pPr>
              <w:spacing w:before="60" w:after="60"/>
            </w:pPr>
            <w:r>
              <w:rPr>
                <w:rFonts w:ascii="Consolas" w:hAnsi="Consolas"/>
                <w:b w:val="0"/>
                <w:i w:val="0"/>
                <w:color w:val="1E293B"/>
                <w:sz w:val="18"/>
                <w:u w:val="none"/>
                <w:shd w:val="clear" w:color="auto" w:fill="F0F0F0"/>
              </w:rPr>
              <w:t>/docs/api_documentation.html</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val="0"/>
                <w:i w:val="0"/>
                <w:color w:val="262626"/>
                <w:sz w:val="19"/>
                <w:u w:val="none"/>
              </w:rPr>
              <w:t>Documentation API (PDF)</w:t>
            </w:r>
          </w:p>
        </w:tc>
        <w:tc>
          <w:tcPr>
            <w:tcW w:type="dxa" w:w="2280"/>
          </w:tcPr>
          <w:p>
            <w:pPr>
              <w:spacing w:before="60" w:after="60"/>
            </w:pPr>
            <w:r>
              <w:rPr>
                <w:rFonts w:ascii="Calibri" w:hAnsi="Calibri"/>
                <w:b w:val="0"/>
                <w:i w:val="0"/>
                <w:color w:val="262626"/>
                <w:sz w:val="19"/>
                <w:u w:val="none"/>
              </w:rPr>
              <w:t>PDF</w:t>
            </w:r>
          </w:p>
        </w:tc>
        <w:tc>
          <w:tcPr>
            <w:tcW w:type="dxa" w:w="2280"/>
          </w:tcPr>
          <w:p>
            <w:pPr>
              <w:spacing w:before="60" w:after="60"/>
            </w:pPr>
            <w:r>
              <w:rPr>
                <w:rFonts w:ascii="Consolas" w:hAnsi="Consolas"/>
                <w:b w:val="0"/>
                <w:i w:val="0"/>
                <w:color w:val="1E293B"/>
                <w:sz w:val="18"/>
                <w:u w:val="none"/>
                <w:shd w:val="clear" w:color="auto" w:fill="F0F0F0"/>
              </w:rPr>
              <w:t>/docs/api_documentation.pdf</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i w:val="0"/>
                <w:color w:val="262626"/>
                <w:sz w:val="19"/>
                <w:u w:val="none"/>
              </w:rPr>
              <w:t>Guide d'installation (PDF)</w:t>
            </w:r>
          </w:p>
        </w:tc>
        <w:tc>
          <w:tcPr>
            <w:tcW w:type="dxa" w:w="2280"/>
            <w:shd w:val="clear" w:color="auto" w:fill="F5F5F5"/>
          </w:tcPr>
          <w:p>
            <w:pPr>
              <w:spacing w:before="60" w:after="60"/>
            </w:pPr>
            <w:r>
              <w:rPr>
                <w:rFonts w:ascii="Calibri" w:hAnsi="Calibri"/>
                <w:b w:val="0"/>
                <w:i w:val="0"/>
                <w:color w:val="262626"/>
                <w:sz w:val="19"/>
                <w:u w:val="none"/>
              </w:rPr>
              <w:t>PDF</w:t>
            </w:r>
          </w:p>
        </w:tc>
        <w:tc>
          <w:tcPr>
            <w:tcW w:type="dxa" w:w="2280"/>
            <w:shd w:val="clear" w:color="auto" w:fill="F5F5F5"/>
          </w:tcPr>
          <w:p>
            <w:pPr>
              <w:spacing w:before="60" w:after="60"/>
            </w:pPr>
            <w:r>
              <w:rPr>
                <w:rFonts w:ascii="Consolas" w:hAnsi="Consolas"/>
                <w:b w:val="0"/>
                <w:i w:val="0"/>
                <w:color w:val="1E293B"/>
                <w:sz w:val="18"/>
                <w:u w:val="none"/>
                <w:shd w:val="clear" w:color="auto" w:fill="F0F0F0"/>
              </w:rPr>
              <w:t>/docs/guide_installation.pdf</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val="0"/>
                <w:i w:val="0"/>
                <w:color w:val="262626"/>
                <w:sz w:val="19"/>
                <w:u w:val="none"/>
              </w:rPr>
              <w:t>Guide d'installation (Markdown)</w:t>
            </w:r>
          </w:p>
        </w:tc>
        <w:tc>
          <w:tcPr>
            <w:tcW w:type="dxa" w:w="2280"/>
          </w:tcPr>
          <w:p>
            <w:pPr>
              <w:spacing w:before="60" w:after="60"/>
            </w:pPr>
            <w:r>
              <w:rPr>
                <w:rFonts w:ascii="Calibri" w:hAnsi="Calibri"/>
                <w:b w:val="0"/>
                <w:i w:val="0"/>
                <w:color w:val="262626"/>
                <w:sz w:val="19"/>
                <w:u w:val="none"/>
              </w:rPr>
              <w:t>Markdown</w:t>
            </w:r>
          </w:p>
        </w:tc>
        <w:tc>
          <w:tcPr>
            <w:tcW w:type="dxa" w:w="2280"/>
          </w:tcPr>
          <w:p>
            <w:pPr>
              <w:spacing w:before="60" w:after="60"/>
            </w:pPr>
            <w:r>
              <w:rPr>
                <w:rFonts w:ascii="Consolas" w:hAnsi="Consolas"/>
                <w:b w:val="0"/>
                <w:i w:val="0"/>
                <w:color w:val="1E293B"/>
                <w:sz w:val="18"/>
                <w:u w:val="none"/>
                <w:shd w:val="clear" w:color="auto" w:fill="F0F0F0"/>
              </w:rPr>
              <w:t>/guide-installation/guide_installation.md</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val="0"/>
                <w:i w:val="0"/>
                <w:color w:val="262626"/>
                <w:sz w:val="19"/>
                <w:u w:val="none"/>
              </w:rPr>
              <w:t>Politique RGPD</w:t>
            </w:r>
          </w:p>
        </w:tc>
        <w:tc>
          <w:tcPr>
            <w:tcW w:type="dxa" w:w="2280"/>
            <w:shd w:val="clear" w:color="auto" w:fill="F5F5F5"/>
          </w:tcPr>
          <w:p>
            <w:pPr>
              <w:spacing w:before="60" w:after="60"/>
            </w:pPr>
            <w:r>
              <w:rPr>
                <w:rFonts w:ascii="Calibri" w:hAnsi="Calibri"/>
                <w:b w:val="0"/>
                <w:i w:val="0"/>
                <w:color w:val="262626"/>
                <w:sz w:val="19"/>
                <w:u w:val="none"/>
              </w:rPr>
              <w:t>HTML + PDF</w:t>
            </w:r>
          </w:p>
        </w:tc>
        <w:tc>
          <w:tcPr>
            <w:tcW w:type="dxa" w:w="2280"/>
            <w:shd w:val="clear" w:color="auto" w:fill="F5F5F5"/>
          </w:tcPr>
          <w:p>
            <w:pPr>
              <w:spacing w:before="60" w:after="60"/>
            </w:pPr>
            <w:r>
              <w:rPr>
                <w:rFonts w:ascii="Consolas" w:hAnsi="Consolas"/>
                <w:b w:val="0"/>
                <w:i w:val="0"/>
                <w:color w:val="1E293B"/>
                <w:sz w:val="18"/>
                <w:u w:val="none"/>
                <w:shd w:val="clear" w:color="auto" w:fill="F0F0F0"/>
              </w:rPr>
              <w:t>/docs/politique_rgpd.pdf</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val="0"/>
                <w:i w:val="0"/>
                <w:color w:val="262626"/>
                <w:sz w:val="19"/>
                <w:u w:val="none"/>
              </w:rPr>
              <w:t>Rapport tests PHPUnit</w:t>
            </w:r>
          </w:p>
        </w:tc>
        <w:tc>
          <w:tcPr>
            <w:tcW w:type="dxa" w:w="2280"/>
          </w:tcPr>
          <w:p>
            <w:pPr>
              <w:spacing w:before="60" w:after="60"/>
            </w:pPr>
            <w:r>
              <w:rPr>
                <w:rFonts w:ascii="Calibri" w:hAnsi="Calibri"/>
                <w:b w:val="0"/>
                <w:i w:val="0"/>
                <w:color w:val="262626"/>
                <w:sz w:val="19"/>
                <w:u w:val="none"/>
              </w:rPr>
              <w:t>HTML + PDF</w:t>
            </w:r>
          </w:p>
        </w:tc>
        <w:tc>
          <w:tcPr>
            <w:tcW w:type="dxa" w:w="2280"/>
          </w:tcPr>
          <w:p>
            <w:pPr>
              <w:spacing w:before="60" w:after="60"/>
            </w:pPr>
            <w:r>
              <w:rPr>
                <w:rFonts w:ascii="Consolas" w:hAnsi="Consolas"/>
                <w:b w:val="0"/>
                <w:i w:val="0"/>
                <w:color w:val="1E293B"/>
                <w:sz w:val="18"/>
                <w:u w:val="none"/>
                <w:shd w:val="clear" w:color="auto" w:fill="F0F0F0"/>
              </w:rPr>
              <w:t>/docs/rapport_tests.pdf</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i w:val="0"/>
                <w:color w:val="262626"/>
                <w:sz w:val="19"/>
                <w:u w:val="none"/>
              </w:rPr>
              <w:t>DCT — Documents complémentaires (ZIP)</w:t>
            </w:r>
          </w:p>
        </w:tc>
        <w:tc>
          <w:tcPr>
            <w:tcW w:type="dxa" w:w="2280"/>
            <w:shd w:val="clear" w:color="auto" w:fill="F5F5F5"/>
          </w:tcPr>
          <w:p>
            <w:pPr>
              <w:spacing w:before="60" w:after="60"/>
            </w:pPr>
            <w:r>
              <w:rPr>
                <w:rFonts w:ascii="Calibri" w:hAnsi="Calibri"/>
                <w:b w:val="0"/>
                <w:i w:val="0"/>
                <w:color w:val="262626"/>
                <w:sz w:val="19"/>
                <w:u w:val="none"/>
              </w:rPr>
              <w:t>ZIP</w:t>
            </w:r>
          </w:p>
        </w:tc>
        <w:tc>
          <w:tcPr>
            <w:tcW w:type="dxa" w:w="2280"/>
            <w:shd w:val="clear" w:color="auto" w:fill="F5F5F5"/>
          </w:tcPr>
          <w:p>
            <w:pPr>
              <w:spacing w:before="60" w:after="60"/>
            </w:pPr>
            <w:r>
              <w:rPr>
                <w:rFonts w:ascii="Consolas" w:hAnsi="Consolas"/>
                <w:b w:val="0"/>
                <w:i w:val="0"/>
                <w:color w:val="1E293B"/>
                <w:sz w:val="18"/>
                <w:u w:val="none"/>
                <w:shd w:val="clear" w:color="auto" w:fill="F0F0F0"/>
              </w:rPr>
              <w:t>/docs/DCT_documents_complementaires.zip</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val="0"/>
                <w:i w:val="0"/>
                <w:color w:val="262626"/>
                <w:sz w:val="19"/>
                <w:u w:val="none"/>
              </w:rPr>
              <w:t>README principal</w:t>
            </w:r>
          </w:p>
        </w:tc>
        <w:tc>
          <w:tcPr>
            <w:tcW w:type="dxa" w:w="2280"/>
          </w:tcPr>
          <w:p>
            <w:pPr>
              <w:spacing w:before="60" w:after="60"/>
            </w:pPr>
            <w:r>
              <w:rPr>
                <w:rFonts w:ascii="Calibri" w:hAnsi="Calibri"/>
                <w:b w:val="0"/>
                <w:i w:val="0"/>
                <w:color w:val="262626"/>
                <w:sz w:val="19"/>
                <w:u w:val="none"/>
              </w:rPr>
              <w:t>Markdown</w:t>
            </w:r>
          </w:p>
        </w:tc>
        <w:tc>
          <w:tcPr>
            <w:tcW w:type="dxa" w:w="2280"/>
          </w:tcPr>
          <w:p>
            <w:pPr>
              <w:spacing w:before="60" w:after="60"/>
            </w:pPr>
            <w:r>
              <w:rPr>
                <w:rFonts w:ascii="Consolas" w:hAnsi="Consolas"/>
                <w:b w:val="0"/>
                <w:i w:val="0"/>
                <w:color w:val="1E293B"/>
                <w:sz w:val="18"/>
                <w:u w:val="none"/>
                <w:shd w:val="clear" w:color="auto" w:fill="F0F0F0"/>
              </w:rPr>
              <w:t>/README.md</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val="0"/>
                <w:i w:val="0"/>
                <w:color w:val="262626"/>
                <w:sz w:val="19"/>
                <w:u w:val="none"/>
              </w:rPr>
              <w:t>Schéma architecture</w:t>
            </w:r>
          </w:p>
        </w:tc>
        <w:tc>
          <w:tcPr>
            <w:tcW w:type="dxa" w:w="2280"/>
            <w:shd w:val="clear" w:color="auto" w:fill="F5F5F5"/>
          </w:tcPr>
          <w:p>
            <w:pPr>
              <w:spacing w:before="60" w:after="60"/>
            </w:pPr>
            <w:r>
              <w:rPr>
                <w:rFonts w:ascii="Calibri" w:hAnsi="Calibri"/>
                <w:b w:val="0"/>
                <w:i w:val="0"/>
                <w:color w:val="262626"/>
                <w:sz w:val="19"/>
                <w:u w:val="none"/>
              </w:rPr>
              <w:t>Draw.io + PNG</w:t>
            </w:r>
          </w:p>
        </w:tc>
        <w:tc>
          <w:tcPr>
            <w:tcW w:type="dxa" w:w="2280"/>
            <w:shd w:val="clear" w:color="auto" w:fill="F5F5F5"/>
          </w:tcPr>
          <w:p>
            <w:pPr>
              <w:spacing w:before="60" w:after="60"/>
            </w:pPr>
            <w:r>
              <w:rPr>
                <w:rFonts w:ascii="Consolas" w:hAnsi="Consolas"/>
                <w:b w:val="0"/>
                <w:i w:val="0"/>
                <w:color w:val="1E293B"/>
                <w:sz w:val="18"/>
                <w:u w:val="none"/>
                <w:shd w:val="clear" w:color="auto" w:fill="F0F0F0"/>
              </w:rPr>
              <w:t>/docs/architecture-cyna.drawio</w:t>
            </w:r>
            <w:r>
              <w:rPr>
                <w:rFonts w:ascii="Calibri" w:hAnsi="Calibri"/>
                <w:b w:val="0"/>
                <w:i w:val="0"/>
                <w:color w:val="262626"/>
                <w:sz w:val="19"/>
                <w:u w:val="none"/>
              </w:rPr>
              <w:t xml:space="preserve"> + </w:t>
            </w:r>
            <w:r>
              <w:rPr>
                <w:rFonts w:ascii="Consolas" w:hAnsi="Consolas"/>
                <w:b w:val="0"/>
                <w:i w:val="0"/>
                <w:color w:val="1E293B"/>
                <w:sz w:val="18"/>
                <w:u w:val="none"/>
                <w:shd w:val="clear" w:color="auto" w:fill="F0F0F0"/>
              </w:rPr>
              <w:t>/docs/images/</w:t>
            </w:r>
          </w:p>
        </w:tc>
        <w:tc>
          <w:tcPr>
            <w:tcW w:type="dxa" w:w="2280"/>
            <w:shd w:val="clear" w:color="auto" w:fill="F5F5F5"/>
          </w:tcPr>
          <w:p>
            <w:pPr>
              <w:spacing w:before="60" w:after="60"/>
            </w:pPr>
            <w:r>
              <w:rPr>
                <w:rFonts w:ascii="Calibri" w:hAnsi="Calibri"/>
                <w:b w:val="0"/>
                <w:i w:val="0"/>
                <w:color w:val="262626"/>
                <w:sz w:val="19"/>
                <w:u w:val="none"/>
              </w:rPr>
              <w:t>Omar AKAKBA / Elyes JAFFEL</w:t>
            </w:r>
          </w:p>
        </w:tc>
      </w:tr>
      <w:tr>
        <w:tc>
          <w:tcPr>
            <w:tcW w:type="dxa" w:w="2280"/>
          </w:tcPr>
          <w:p>
            <w:pPr>
              <w:spacing w:before="60" w:after="60"/>
            </w:pPr>
            <w:r>
              <w:rPr>
                <w:rFonts w:ascii="Calibri" w:hAnsi="Calibri"/>
                <w:b w:val="0"/>
                <w:i w:val="0"/>
                <w:color w:val="262626"/>
                <w:sz w:val="19"/>
                <w:u w:val="none"/>
              </w:rPr>
              <w:t>ERD base de données</w:t>
            </w:r>
          </w:p>
        </w:tc>
        <w:tc>
          <w:tcPr>
            <w:tcW w:type="dxa" w:w="2280"/>
          </w:tcPr>
          <w:p>
            <w:pPr>
              <w:spacing w:before="60" w:after="60"/>
            </w:pPr>
            <w:r>
              <w:rPr>
                <w:rFonts w:ascii="Calibri" w:hAnsi="Calibri"/>
                <w:b w:val="0"/>
                <w:i w:val="0"/>
                <w:color w:val="262626"/>
                <w:sz w:val="19"/>
                <w:u w:val="none"/>
              </w:rPr>
              <w:t>PNG (phpMyAdmin)</w:t>
            </w:r>
          </w:p>
        </w:tc>
        <w:tc>
          <w:tcPr>
            <w:tcW w:type="dxa" w:w="2280"/>
          </w:tcPr>
          <w:p>
            <w:pPr>
              <w:spacing w:before="60" w:after="60"/>
            </w:pPr>
            <w:r>
              <w:rPr>
                <w:rFonts w:ascii="Consolas" w:hAnsi="Consolas"/>
                <w:b w:val="0"/>
                <w:i w:val="0"/>
                <w:color w:val="1E293B"/>
                <w:sz w:val="18"/>
                <w:u w:val="none"/>
                <w:shd w:val="clear" w:color="auto" w:fill="F0F0F0"/>
              </w:rPr>
              <w:t>/docs/images/erd.png</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val="0"/>
                <w:i w:val="0"/>
                <w:color w:val="262626"/>
                <w:sz w:val="19"/>
                <w:u w:val="none"/>
              </w:rPr>
              <w:t>Schéma SQL complet</w:t>
            </w:r>
          </w:p>
        </w:tc>
        <w:tc>
          <w:tcPr>
            <w:tcW w:type="dxa" w:w="2280"/>
            <w:shd w:val="clear" w:color="auto" w:fill="F5F5F5"/>
          </w:tcPr>
          <w:p>
            <w:pPr>
              <w:spacing w:before="60" w:after="60"/>
            </w:pPr>
            <w:r>
              <w:rPr>
                <w:rFonts w:ascii="Calibri" w:hAnsi="Calibri"/>
                <w:b w:val="0"/>
                <w:i w:val="0"/>
                <w:color w:val="262626"/>
                <w:sz w:val="19"/>
                <w:u w:val="none"/>
              </w:rPr>
              <w:t>SQL</w:t>
            </w:r>
          </w:p>
        </w:tc>
        <w:tc>
          <w:tcPr>
            <w:tcW w:type="dxa" w:w="2280"/>
            <w:shd w:val="clear" w:color="auto" w:fill="F5F5F5"/>
          </w:tcPr>
          <w:p>
            <w:pPr>
              <w:spacing w:before="60" w:after="60"/>
            </w:pPr>
            <w:r>
              <w:rPr>
                <w:rFonts w:ascii="Consolas" w:hAnsi="Consolas"/>
                <w:b w:val="0"/>
                <w:i w:val="0"/>
                <w:color w:val="1E293B"/>
                <w:sz w:val="18"/>
                <w:u w:val="none"/>
                <w:shd w:val="clear" w:color="auto" w:fill="F0F0F0"/>
              </w:rPr>
              <w:t>/sql/schema.sql</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val="0"/>
                <w:i w:val="0"/>
                <w:color w:val="262626"/>
                <w:sz w:val="19"/>
                <w:u w:val="none"/>
              </w:rPr>
              <w:t>Données de démonstration</w:t>
            </w:r>
          </w:p>
        </w:tc>
        <w:tc>
          <w:tcPr>
            <w:tcW w:type="dxa" w:w="2280"/>
          </w:tcPr>
          <w:p>
            <w:pPr>
              <w:spacing w:before="60" w:after="60"/>
            </w:pPr>
            <w:r>
              <w:rPr>
                <w:rFonts w:ascii="Calibri" w:hAnsi="Calibri"/>
                <w:b w:val="0"/>
                <w:i w:val="0"/>
                <w:color w:val="262626"/>
                <w:sz w:val="19"/>
                <w:u w:val="none"/>
              </w:rPr>
              <w:t>SQL</w:t>
            </w:r>
          </w:p>
        </w:tc>
        <w:tc>
          <w:tcPr>
            <w:tcW w:type="dxa" w:w="2280"/>
          </w:tcPr>
          <w:p>
            <w:pPr>
              <w:spacing w:before="60" w:after="60"/>
            </w:pPr>
            <w:r>
              <w:rPr>
                <w:rFonts w:ascii="Consolas" w:hAnsi="Consolas"/>
                <w:b w:val="0"/>
                <w:i w:val="0"/>
                <w:color w:val="1E293B"/>
                <w:sz w:val="18"/>
                <w:u w:val="none"/>
                <w:shd w:val="clear" w:color="auto" w:fill="F0F0F0"/>
              </w:rPr>
              <w:t>/sql/seed.sql</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val="0"/>
                <w:i w:val="0"/>
                <w:color w:val="262626"/>
                <w:sz w:val="19"/>
                <w:u w:val="none"/>
              </w:rPr>
              <w:t>Tests PHPUnit</w:t>
            </w:r>
          </w:p>
        </w:tc>
        <w:tc>
          <w:tcPr>
            <w:tcW w:type="dxa" w:w="2280"/>
            <w:shd w:val="clear" w:color="auto" w:fill="F5F5F5"/>
          </w:tcPr>
          <w:p>
            <w:pPr>
              <w:spacing w:before="60" w:after="60"/>
            </w:pPr>
            <w:r>
              <w:rPr>
                <w:rFonts w:ascii="Calibri" w:hAnsi="Calibri"/>
                <w:b w:val="0"/>
                <w:i w:val="0"/>
                <w:color w:val="262626"/>
                <w:sz w:val="19"/>
                <w:u w:val="none"/>
              </w:rPr>
              <w:t>PHP</w:t>
            </w:r>
          </w:p>
        </w:tc>
        <w:tc>
          <w:tcPr>
            <w:tcW w:type="dxa" w:w="2280"/>
            <w:shd w:val="clear" w:color="auto" w:fill="F5F5F5"/>
          </w:tcPr>
          <w:p>
            <w:pPr>
              <w:spacing w:before="60" w:after="60"/>
            </w:pPr>
            <w:r>
              <w:rPr>
                <w:rFonts w:ascii="Consolas" w:hAnsi="Consolas"/>
                <w:b w:val="0"/>
                <w:i w:val="0"/>
                <w:color w:val="1E293B"/>
                <w:sz w:val="18"/>
                <w:u w:val="none"/>
                <w:shd w:val="clear" w:color="auto" w:fill="F0F0F0"/>
              </w:rPr>
              <w:t>/tests/*.php</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val="0"/>
                <w:i w:val="0"/>
                <w:color w:val="262626"/>
                <w:sz w:val="19"/>
                <w:u w:val="none"/>
              </w:rPr>
              <w:t>Config Prometheus</w:t>
            </w:r>
          </w:p>
        </w:tc>
        <w:tc>
          <w:tcPr>
            <w:tcW w:type="dxa" w:w="2280"/>
          </w:tcPr>
          <w:p>
            <w:pPr>
              <w:spacing w:before="60" w:after="60"/>
            </w:pPr>
            <w:r>
              <w:rPr>
                <w:rFonts w:ascii="Calibri" w:hAnsi="Calibri"/>
                <w:b w:val="0"/>
                <w:i w:val="0"/>
                <w:color w:val="262626"/>
                <w:sz w:val="19"/>
                <w:u w:val="none"/>
              </w:rPr>
              <w:t>YAML</w:t>
            </w:r>
          </w:p>
        </w:tc>
        <w:tc>
          <w:tcPr>
            <w:tcW w:type="dxa" w:w="2280"/>
          </w:tcPr>
          <w:p>
            <w:pPr>
              <w:spacing w:before="60" w:after="60"/>
            </w:pPr>
            <w:r>
              <w:rPr>
                <w:rFonts w:ascii="Consolas" w:hAnsi="Consolas"/>
                <w:b w:val="0"/>
                <w:i w:val="0"/>
                <w:color w:val="1E293B"/>
                <w:sz w:val="18"/>
                <w:u w:val="none"/>
                <w:shd w:val="clear" w:color="auto" w:fill="F0F0F0"/>
              </w:rPr>
              <w:t>/monitoring/prometheus.yml</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val="0"/>
                <w:i w:val="0"/>
                <w:color w:val="262626"/>
                <w:sz w:val="19"/>
                <w:u w:val="none"/>
              </w:rPr>
              <w:t>Dashboard Grafana</w:t>
            </w:r>
          </w:p>
        </w:tc>
        <w:tc>
          <w:tcPr>
            <w:tcW w:type="dxa" w:w="2280"/>
            <w:shd w:val="clear" w:color="auto" w:fill="F5F5F5"/>
          </w:tcPr>
          <w:p>
            <w:pPr>
              <w:spacing w:before="60" w:after="60"/>
            </w:pPr>
            <w:r>
              <w:rPr>
                <w:rFonts w:ascii="Calibri" w:hAnsi="Calibri"/>
                <w:b w:val="0"/>
                <w:i w:val="0"/>
                <w:color w:val="262626"/>
                <w:sz w:val="19"/>
                <w:u w:val="none"/>
              </w:rPr>
              <w:t>JSON</w:t>
            </w:r>
          </w:p>
        </w:tc>
        <w:tc>
          <w:tcPr>
            <w:tcW w:type="dxa" w:w="2280"/>
            <w:shd w:val="clear" w:color="auto" w:fill="F5F5F5"/>
          </w:tcPr>
          <w:p>
            <w:pPr>
              <w:spacing w:before="60" w:after="60"/>
            </w:pPr>
            <w:r>
              <w:rPr>
                <w:rFonts w:ascii="Consolas" w:hAnsi="Consolas"/>
                <w:b w:val="0"/>
                <w:i w:val="0"/>
                <w:color w:val="1E293B"/>
                <w:sz w:val="18"/>
                <w:u w:val="none"/>
                <w:shd w:val="clear" w:color="auto" w:fill="F0F0F0"/>
              </w:rPr>
              <w:t>/monitoring/grafana-dashboard.json</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val="0"/>
                <w:i w:val="0"/>
                <w:color w:val="262626"/>
                <w:sz w:val="19"/>
                <w:u w:val="none"/>
              </w:rPr>
              <w:t>Variables d'environnement</w:t>
            </w:r>
          </w:p>
        </w:tc>
        <w:tc>
          <w:tcPr>
            <w:tcW w:type="dxa" w:w="2280"/>
          </w:tcPr>
          <w:p>
            <w:pPr>
              <w:spacing w:before="60" w:after="60"/>
            </w:pPr>
            <w:r>
              <w:rPr>
                <w:rFonts w:ascii="Calibri" w:hAnsi="Calibri"/>
                <w:b w:val="0"/>
                <w:i w:val="0"/>
                <w:color w:val="262626"/>
                <w:sz w:val="19"/>
                <w:u w:val="none"/>
              </w:rPr>
              <w:t>Template</w:t>
            </w:r>
          </w:p>
        </w:tc>
        <w:tc>
          <w:tcPr>
            <w:tcW w:type="dxa" w:w="2280"/>
          </w:tcPr>
          <w:p>
            <w:pPr>
              <w:spacing w:before="60" w:after="60"/>
            </w:pPr>
            <w:r>
              <w:rPr>
                <w:rFonts w:ascii="Consolas" w:hAnsi="Consolas"/>
                <w:b w:val="0"/>
                <w:i w:val="0"/>
                <w:color w:val="1E293B"/>
                <w:sz w:val="18"/>
                <w:u w:val="none"/>
                <w:shd w:val="clear" w:color="auto" w:fill="F0F0F0"/>
              </w:rPr>
              <w:t>/.env.example</w:t>
            </w:r>
          </w:p>
        </w:tc>
        <w:tc>
          <w:tcPr>
            <w:tcW w:type="dxa" w:w="2280"/>
          </w:tcPr>
          <w:p>
            <w:pPr>
              <w:spacing w:before="60" w:after="60"/>
            </w:pPr>
            <w:r>
              <w:rPr>
                <w:rFonts w:ascii="Calibri" w:hAnsi="Calibri"/>
                <w:b w:val="0"/>
                <w:i w:val="0"/>
                <w:color w:val="262626"/>
                <w:sz w:val="19"/>
                <w:u w:val="none"/>
              </w:rPr>
              <w:t>Omar AKAKBA</w:t>
            </w:r>
          </w:p>
        </w:tc>
      </w:tr>
      <w:tr>
        <w:tc>
          <w:tcPr>
            <w:tcW w:type="dxa" w:w="2280"/>
            <w:shd w:val="clear" w:color="auto" w:fill="F5F5F5"/>
          </w:tcPr>
          <w:p>
            <w:pPr>
              <w:spacing w:before="60" w:after="60"/>
            </w:pPr>
            <w:r>
              <w:rPr>
                <w:rFonts w:ascii="Calibri" w:hAnsi="Calibri"/>
                <w:b w:val="0"/>
                <w:i w:val="0"/>
                <w:color w:val="262626"/>
                <w:sz w:val="19"/>
                <w:u w:val="none"/>
              </w:rPr>
              <w:t>Pipeline CI/CD</w:t>
            </w:r>
          </w:p>
        </w:tc>
        <w:tc>
          <w:tcPr>
            <w:tcW w:type="dxa" w:w="2280"/>
            <w:shd w:val="clear" w:color="auto" w:fill="F5F5F5"/>
          </w:tcPr>
          <w:p>
            <w:pPr>
              <w:spacing w:before="60" w:after="60"/>
            </w:pPr>
            <w:r>
              <w:rPr>
                <w:rFonts w:ascii="Calibri" w:hAnsi="Calibri"/>
                <w:b w:val="0"/>
                <w:i w:val="0"/>
                <w:color w:val="262626"/>
                <w:sz w:val="19"/>
                <w:u w:val="none"/>
              </w:rPr>
              <w:t>YAML</w:t>
            </w:r>
          </w:p>
        </w:tc>
        <w:tc>
          <w:tcPr>
            <w:tcW w:type="dxa" w:w="2280"/>
            <w:shd w:val="clear" w:color="auto" w:fill="F5F5F5"/>
          </w:tcPr>
          <w:p>
            <w:pPr>
              <w:spacing w:before="60" w:after="60"/>
            </w:pPr>
            <w:r>
              <w:rPr>
                <w:rFonts w:ascii="Consolas" w:hAnsi="Consolas"/>
                <w:b w:val="0"/>
                <w:i w:val="0"/>
                <w:color w:val="1E293B"/>
                <w:sz w:val="18"/>
                <w:u w:val="none"/>
                <w:shd w:val="clear" w:color="auto" w:fill="F0F0F0"/>
              </w:rPr>
              <w:t>/.github/workflows/ci.yml</w:t>
            </w:r>
          </w:p>
        </w:tc>
        <w:tc>
          <w:tcPr>
            <w:tcW w:type="dxa" w:w="2280"/>
            <w:shd w:val="clear" w:color="auto" w:fill="F5F5F5"/>
          </w:tcPr>
          <w:p>
            <w:pPr>
              <w:spacing w:before="60" w:after="60"/>
            </w:pPr>
            <w:r>
              <w:rPr>
                <w:rFonts w:ascii="Calibri" w:hAnsi="Calibri"/>
                <w:b w:val="0"/>
                <w:i w:val="0"/>
                <w:color w:val="262626"/>
                <w:sz w:val="19"/>
                <w:u w:val="none"/>
              </w:rPr>
              <w:t>Omar AKAKBA</w:t>
            </w:r>
          </w:p>
        </w:tc>
      </w:tr>
      <w:tr>
        <w:tc>
          <w:tcPr>
            <w:tcW w:type="dxa" w:w="2280"/>
          </w:tcPr>
          <w:p>
            <w:pPr>
              <w:spacing w:before="60" w:after="60"/>
            </w:pPr>
            <w:r>
              <w:rPr>
                <w:rFonts w:ascii="Calibri" w:hAnsi="Calibri"/>
                <w:b w:val="0"/>
                <w:i w:val="0"/>
                <w:color w:val="262626"/>
                <w:sz w:val="19"/>
                <w:u w:val="none"/>
              </w:rPr>
              <w:t>Dockerfile + Compose</w:t>
            </w:r>
          </w:p>
        </w:tc>
        <w:tc>
          <w:tcPr>
            <w:tcW w:type="dxa" w:w="2280"/>
          </w:tcPr>
          <w:p>
            <w:pPr>
              <w:spacing w:before="60" w:after="60"/>
            </w:pPr>
            <w:r>
              <w:rPr>
                <w:rFonts w:ascii="Calibri" w:hAnsi="Calibri"/>
                <w:b w:val="0"/>
                <w:i w:val="0"/>
                <w:color w:val="262626"/>
                <w:sz w:val="19"/>
                <w:u w:val="none"/>
              </w:rPr>
              <w:t>Docker</w:t>
            </w:r>
          </w:p>
        </w:tc>
        <w:tc>
          <w:tcPr>
            <w:tcW w:type="dxa" w:w="2280"/>
          </w:tcPr>
          <w:p>
            <w:pPr>
              <w:spacing w:before="60" w:after="60"/>
            </w:pPr>
            <w:r>
              <w:rPr>
                <w:rFonts w:ascii="Consolas" w:hAnsi="Consolas"/>
                <w:b w:val="0"/>
                <w:i w:val="0"/>
                <w:color w:val="1E293B"/>
                <w:sz w:val="18"/>
                <w:u w:val="none"/>
                <w:shd w:val="clear" w:color="auto" w:fill="F0F0F0"/>
              </w:rPr>
              <w:t>/Dockerfile</w:t>
            </w:r>
            <w:r>
              <w:rPr>
                <w:rFonts w:ascii="Calibri" w:hAnsi="Calibri"/>
                <w:b w:val="0"/>
                <w:i w:val="0"/>
                <w:color w:val="262626"/>
                <w:sz w:val="19"/>
                <w:u w:val="none"/>
              </w:rPr>
              <w:t xml:space="preserve"> + </w:t>
            </w:r>
            <w:r>
              <w:rPr>
                <w:rFonts w:ascii="Consolas" w:hAnsi="Consolas"/>
                <w:b w:val="0"/>
                <w:i w:val="0"/>
                <w:color w:val="1E293B"/>
                <w:sz w:val="18"/>
                <w:u w:val="none"/>
                <w:shd w:val="clear" w:color="auto" w:fill="F0F0F0"/>
              </w:rPr>
              <w:t>/docker-compose.yml</w:t>
            </w:r>
          </w:p>
        </w:tc>
        <w:tc>
          <w:tcPr>
            <w:tcW w:type="dxa" w:w="2280"/>
          </w:tcPr>
          <w:p>
            <w:pPr>
              <w:spacing w:before="60" w:after="60"/>
            </w:pPr>
            <w:r>
              <w:rPr>
                <w:rFonts w:ascii="Calibri" w:hAnsi="Calibri"/>
                <w:b w:val="0"/>
                <w:i w:val="0"/>
                <w:color w:val="262626"/>
                <w:sz w:val="19"/>
                <w:u w:val="none"/>
              </w:rPr>
              <w:t>Omar AKAKBA</w:t>
            </w:r>
          </w:p>
        </w:tc>
      </w:tr>
    </w:tbl>
    <w:p>
      <w:pPr>
        <w:spacing w:before="0" w:after="80"/>
      </w:pPr>
    </w:p>
    <w:p>
      <w:pPr>
        <w:pStyle w:val="Heading2"/>
        <w:spacing w:before="280" w:after="100"/>
        <w:keepNext/>
      </w:pPr>
      <w:r>
        <w:rPr>
          <w:rFonts w:ascii="Calibri" w:hAnsi="Calibri"/>
          <w:b/>
          <w:i w:val="0"/>
          <w:color w:val="2E74B5"/>
          <w:sz w:val="26"/>
          <w:u w:val="none"/>
        </w:rPr>
        <w:t>6.2 Monitoring et logs</w:t>
      </w:r>
    </w:p>
    <w:p>
      <w:pPr>
        <w:pStyle w:val="ListBullet"/>
        <w:spacing w:before="30" w:after="30" w:line="276" w:lineRule="auto"/>
      </w:pPr>
      <w:r>
        <w:rPr>
          <w:rFonts w:ascii="Calibri" w:hAnsi="Calibri"/>
          <w:b w:val="0"/>
          <w:i w:val="0"/>
          <w:color w:val="262626"/>
          <w:sz w:val="21"/>
          <w:u w:val="none"/>
        </w:rPr>
        <w:t xml:space="preserve">Monitoring déployé localement avec </w:t>
      </w:r>
      <w:r>
        <w:rPr>
          <w:rFonts w:ascii="Calibri" w:hAnsi="Calibri"/>
          <w:b/>
          <w:i w:val="0"/>
          <w:color w:val="262626"/>
          <w:sz w:val="21"/>
          <w:u w:val="none"/>
        </w:rPr>
        <w:t>Prometheus</w:t>
      </w:r>
      <w:r>
        <w:rPr>
          <w:rFonts w:ascii="Calibri" w:hAnsi="Calibri"/>
          <w:b w:val="0"/>
          <w:i w:val="0"/>
          <w:color w:val="262626"/>
          <w:sz w:val="21"/>
          <w:u w:val="none"/>
        </w:rPr>
        <w:t xml:space="preserve"> (port 9090) + </w:t>
      </w:r>
      <w:r>
        <w:rPr>
          <w:rFonts w:ascii="Calibri" w:hAnsi="Calibri"/>
          <w:b/>
          <w:i w:val="0"/>
          <w:color w:val="262626"/>
          <w:sz w:val="21"/>
          <w:u w:val="none"/>
        </w:rPr>
        <w:t>Grafana</w:t>
      </w:r>
      <w:r>
        <w:rPr>
          <w:rFonts w:ascii="Calibri" w:hAnsi="Calibri"/>
          <w:b w:val="0"/>
          <w:i w:val="0"/>
          <w:color w:val="262626"/>
          <w:sz w:val="21"/>
          <w:u w:val="none"/>
        </w:rPr>
        <w:t xml:space="preserve"> (port 3001)</w:t>
      </w:r>
    </w:p>
    <w:p>
      <w:pPr>
        <w:pStyle w:val="ListBullet"/>
        <w:spacing w:before="30" w:after="30" w:line="276" w:lineRule="auto"/>
      </w:pPr>
      <w:r>
        <w:rPr>
          <w:rFonts w:ascii="Calibri" w:hAnsi="Calibri"/>
          <w:b w:val="0"/>
          <w:i w:val="0"/>
          <w:color w:val="262626"/>
          <w:sz w:val="21"/>
          <w:u w:val="none"/>
        </w:rPr>
        <w:t xml:space="preserve">Endpoint </w:t>
      </w:r>
      <w:r>
        <w:rPr>
          <w:rFonts w:ascii="Consolas" w:hAnsi="Consolas"/>
          <w:b w:val="0"/>
          <w:i w:val="0"/>
          <w:color w:val="1E293B"/>
          <w:sz w:val="18"/>
          <w:u w:val="none"/>
          <w:shd w:val="clear" w:color="auto" w:fill="F0F0F0"/>
        </w:rPr>
        <w:t>/cyna/metrics.php</w:t>
      </w:r>
      <w:r>
        <w:rPr>
          <w:rFonts w:ascii="Calibri" w:hAnsi="Calibri"/>
          <w:b w:val="0"/>
          <w:i w:val="0"/>
          <w:color w:val="262626"/>
          <w:sz w:val="21"/>
          <w:u w:val="none"/>
        </w:rPr>
        <w:t xml:space="preserve"> expose 7 métriques métier scrappées toutes les 30 secondes</w:t>
      </w:r>
    </w:p>
    <w:p>
      <w:pPr>
        <w:pStyle w:val="ListBullet"/>
        <w:spacing w:before="30" w:after="30" w:line="276" w:lineRule="auto"/>
      </w:pPr>
      <w:r>
        <w:rPr>
          <w:rFonts w:ascii="Calibri" w:hAnsi="Calibri"/>
          <w:b w:val="0"/>
          <w:i w:val="0"/>
          <w:color w:val="262626"/>
          <w:sz w:val="21"/>
          <w:u w:val="none"/>
        </w:rPr>
        <w:t>3 alertes email configurées : brute-force (≥5 tentatives/5min), commandes bloquées, messages non lus</w:t>
      </w:r>
    </w:p>
    <w:p>
      <w:pPr>
        <w:pStyle w:val="ListBullet"/>
        <w:spacing w:before="30" w:after="30" w:line="276" w:lineRule="auto"/>
      </w:pPr>
      <w:r>
        <w:rPr>
          <w:rFonts w:ascii="Calibri" w:hAnsi="Calibri"/>
          <w:b w:val="0"/>
          <w:i w:val="0"/>
          <w:color w:val="262626"/>
          <w:sz w:val="21"/>
          <w:u w:val="none"/>
        </w:rPr>
        <w:t xml:space="preserve">Health check production : </w:t>
      </w:r>
      <w:r>
        <w:rPr>
          <w:rFonts w:ascii="Consolas" w:hAnsi="Consolas"/>
          <w:b w:val="0"/>
          <w:i w:val="0"/>
          <w:color w:val="1E293B"/>
          <w:sz w:val="18"/>
          <w:u w:val="none"/>
          <w:shd w:val="clear" w:color="auto" w:fill="F0F0F0"/>
        </w:rPr>
        <w:t>curl -I https://omar05.alwaysdata.net/cyna/</w:t>
      </w:r>
      <w:r>
        <w:rPr>
          <w:rFonts w:ascii="Calibri" w:hAnsi="Calibri"/>
          <w:b w:val="0"/>
          <w:i w:val="0"/>
          <w:color w:val="262626"/>
          <w:sz w:val="21"/>
          <w:u w:val="none"/>
        </w:rPr>
        <w:t xml:space="preserve"> → HTTP/1.1 200 OK</w:t>
      </w:r>
    </w:p>
    <w:p>
      <w:pPr>
        <w:spacing w:before="60" w:after="60" w:line="276" w:lineRule="auto"/>
      </w:pPr>
      <w:r>
        <w:rPr>
          <w:rFonts w:ascii="Calibri" w:hAnsi="Calibri"/>
          <w:b/>
          <w:i w:val="0"/>
          <w:color w:val="262626"/>
          <w:sz w:val="21"/>
          <w:u w:val="none"/>
        </w:rPr>
        <w:t>Dashboard Grafana — Rédacteur(s) : Omar AKAKBA</w:t>
      </w:r>
    </w:p>
    <w:p>
      <w:pPr>
        <w:spacing w:before="60" w:after="60"/>
        <w:ind w:left="360"/>
      </w:pPr>
      <w:r>
        <w:rPr>
          <w:rFonts w:ascii="Calibri" w:hAnsi="Calibri"/>
          <w:b w:val="0"/>
          <w:i/>
          <w:color w:val="595959"/>
          <w:sz w:val="19"/>
          <w:u w:val="none"/>
        </w:rPr>
        <w:t>[ Schéma : Dashboard Grafana — Monitoring CYNA ]</w:t>
      </w:r>
    </w:p>
    <w:p>
      <w:pPr>
        <w:spacing w:before="60" w:after="60" w:line="276" w:lineRule="auto"/>
      </w:pPr>
      <w:r>
        <w:rPr>
          <w:rFonts w:ascii="Calibri" w:hAnsi="Calibri"/>
          <w:b w:val="0"/>
          <w:i w:val="0"/>
          <w:color w:val="262626"/>
          <w:sz w:val="21"/>
          <w:u w:val="none"/>
        </w:rPr>
        <w:t xml:space="preserve">Métriques exposées : </w:t>
      </w:r>
      <w:r>
        <w:rPr>
          <w:rFonts w:ascii="Consolas" w:hAnsi="Consolas"/>
          <w:b w:val="0"/>
          <w:i w:val="0"/>
          <w:color w:val="1E293B"/>
          <w:sz w:val="18"/>
          <w:u w:val="none"/>
          <w:shd w:val="clear" w:color="auto" w:fill="F0F0F0"/>
        </w:rPr>
        <w:t>cyna_users_total</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cyna_revenue_total_euros</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cyna_orders_by_status</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cyna_products_active_total</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cyna_contact_messages_unread</w:t>
      </w:r>
      <w:r>
        <w:rPr>
          <w:rFonts w:ascii="Calibri" w:hAnsi="Calibri"/>
          <w:b w:val="0"/>
          <w:i w:val="0"/>
          <w:color w:val="262626"/>
          <w:sz w:val="21"/>
          <w:u w:val="none"/>
        </w:rPr>
        <w:t xml:space="preserve">, </w:t>
      </w:r>
      <w:r>
        <w:rPr>
          <w:rFonts w:ascii="Consolas" w:hAnsi="Consolas"/>
          <w:b w:val="0"/>
          <w:i w:val="0"/>
          <w:color w:val="1E293B"/>
          <w:sz w:val="18"/>
          <w:u w:val="none"/>
          <w:shd w:val="clear" w:color="auto" w:fill="F0F0F0"/>
        </w:rPr>
        <w:t>cyna_login_attempts_last_5min</w:t>
      </w:r>
    </w:p>
    <w:p>
      <w:pPr>
        <w:pStyle w:val="Heading2"/>
        <w:spacing w:before="280" w:after="100"/>
        <w:keepNext/>
      </w:pPr>
      <w:r>
        <w:rPr>
          <w:rFonts w:ascii="Calibri" w:hAnsi="Calibri"/>
          <w:b/>
          <w:i w:val="0"/>
          <w:color w:val="2E74B5"/>
          <w:sz w:val="26"/>
          <w:u w:val="none"/>
        </w:rPr>
        <w:t>6.3 Bilan technique collectif</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Axe</w:t>
            </w:r>
          </w:p>
        </w:tc>
        <w:tc>
          <w:tcPr>
            <w:tcW w:type="dxa" w:w="2280"/>
            <w:shd w:val="clear" w:color="auto" w:fill="1F3864"/>
          </w:tcPr>
          <w:p>
            <w:pPr>
              <w:spacing w:before="60" w:after="60"/>
            </w:pPr>
            <w:r>
              <w:rPr>
                <w:rFonts w:ascii="Calibri" w:hAnsi="Calibri"/>
                <w:b/>
                <w:i w:val="0"/>
                <w:color w:val="FFFFFF"/>
                <w:sz w:val="19"/>
                <w:u w:val="none"/>
              </w:rPr>
              <w:t>Points positifs</w:t>
            </w:r>
          </w:p>
        </w:tc>
        <w:tc>
          <w:tcPr>
            <w:tcW w:type="dxa" w:w="2280"/>
            <w:shd w:val="clear" w:color="auto" w:fill="1F3864"/>
          </w:tcPr>
          <w:p>
            <w:pPr>
              <w:spacing w:before="60" w:after="60"/>
            </w:pPr>
            <w:r>
              <w:rPr>
                <w:rFonts w:ascii="Calibri" w:hAnsi="Calibri"/>
                <w:b/>
                <w:i w:val="0"/>
                <w:color w:val="FFFFFF"/>
                <w:sz w:val="19"/>
                <w:u w:val="none"/>
              </w:rPr>
              <w:t>Améliorations</w:t>
            </w:r>
          </w:p>
        </w:tc>
        <w:tc>
          <w:tcPr>
            <w:tcW w:type="dxa" w:w="2280"/>
            <w:shd w:val="clear" w:color="auto" w:fill="1F3864"/>
          </w:tcPr>
          <w:p>
            <w:pPr>
              <w:spacing w:before="60" w:after="60"/>
            </w:pPr>
            <w:r>
              <w:rPr>
                <w:rFonts w:ascii="Calibri" w:hAnsi="Calibri"/>
                <w:b/>
                <w:i w:val="0"/>
                <w:color w:val="FFFFFF"/>
                <w:sz w:val="19"/>
                <w:u w:val="none"/>
              </w:rPr>
              <w:t>Dette technique</w:t>
            </w:r>
          </w:p>
        </w:tc>
      </w:tr>
      <w:tr>
        <w:tc>
          <w:tcPr>
            <w:tcW w:type="dxa" w:w="2280"/>
          </w:tcPr>
          <w:p>
            <w:pPr>
              <w:spacing w:before="60" w:after="60"/>
            </w:pPr>
            <w:r>
              <w:rPr>
                <w:rFonts w:ascii="Calibri" w:hAnsi="Calibri"/>
                <w:b w:val="0"/>
                <w:i w:val="0"/>
                <w:color w:val="262626"/>
                <w:sz w:val="19"/>
                <w:u w:val="none"/>
              </w:rPr>
              <w:t>Architecture</w:t>
            </w:r>
          </w:p>
        </w:tc>
        <w:tc>
          <w:tcPr>
            <w:tcW w:type="dxa" w:w="2280"/>
          </w:tcPr>
          <w:p>
            <w:pPr>
              <w:spacing w:before="60" w:after="60"/>
            </w:pPr>
            <w:r>
              <w:rPr>
                <w:rFonts w:ascii="Calibri" w:hAnsi="Calibri"/>
                <w:b w:val="0"/>
                <w:i w:val="0"/>
                <w:color w:val="262626"/>
                <w:sz w:val="19"/>
                <w:u w:val="none"/>
              </w:rPr>
              <w:t>Sécurité maîtrisée, code lisible et auditable</w:t>
            </w:r>
          </w:p>
        </w:tc>
        <w:tc>
          <w:tcPr>
            <w:tcW w:type="dxa" w:w="2280"/>
          </w:tcPr>
          <w:p>
            <w:pPr>
              <w:spacing w:before="60" w:after="60"/>
            </w:pPr>
            <w:r>
              <w:rPr>
                <w:rFonts w:ascii="Calibri" w:hAnsi="Calibri"/>
                <w:b w:val="0"/>
                <w:i w:val="0"/>
                <w:color w:val="262626"/>
                <w:sz w:val="19"/>
                <w:u w:val="none"/>
              </w:rPr>
              <w:t>Découplage possible en API REST + front séparé</w:t>
            </w:r>
          </w:p>
        </w:tc>
        <w:tc>
          <w:tcPr>
            <w:tcW w:type="dxa" w:w="2280"/>
          </w:tcPr>
          <w:p>
            <w:pPr>
              <w:spacing w:before="60" w:after="60"/>
            </w:pPr>
            <w:r>
              <w:rPr>
                <w:rFonts w:ascii="Calibri" w:hAnsi="Calibri"/>
                <w:b w:val="0"/>
                <w:i w:val="0"/>
                <w:color w:val="262626"/>
                <w:sz w:val="19"/>
                <w:u w:val="none"/>
              </w:rPr>
              <w:t>Pas de cache applicatif (Redis)</w:t>
            </w:r>
          </w:p>
        </w:tc>
      </w:tr>
      <w:tr>
        <w:tc>
          <w:tcPr>
            <w:tcW w:type="dxa" w:w="2280"/>
            <w:shd w:val="clear" w:color="auto" w:fill="F5F5F5"/>
          </w:tcPr>
          <w:p>
            <w:pPr>
              <w:spacing w:before="60" w:after="60"/>
            </w:pPr>
            <w:r>
              <w:rPr>
                <w:rFonts w:ascii="Calibri" w:hAnsi="Calibri"/>
                <w:b w:val="0"/>
                <w:i w:val="0"/>
                <w:color w:val="262626"/>
                <w:sz w:val="19"/>
                <w:u w:val="none"/>
              </w:rPr>
              <w:t>Sécurité</w:t>
            </w:r>
          </w:p>
        </w:tc>
        <w:tc>
          <w:tcPr>
            <w:tcW w:type="dxa" w:w="2280"/>
            <w:shd w:val="clear" w:color="auto" w:fill="F5F5F5"/>
          </w:tcPr>
          <w:p>
            <w:pPr>
              <w:spacing w:before="60" w:after="60"/>
            </w:pPr>
            <w:r>
              <w:rPr>
                <w:rFonts w:ascii="Calibri" w:hAnsi="Calibri"/>
                <w:b w:val="0"/>
                <w:i w:val="0"/>
                <w:color w:val="262626"/>
                <w:sz w:val="19"/>
                <w:u w:val="none"/>
              </w:rPr>
              <w:t>OWASP A01-A10 tous couverts, RGPD art. 7/17/20</w:t>
            </w:r>
          </w:p>
        </w:tc>
        <w:tc>
          <w:tcPr>
            <w:tcW w:type="dxa" w:w="2280"/>
            <w:shd w:val="clear" w:color="auto" w:fill="F5F5F5"/>
          </w:tcPr>
          <w:p>
            <w:pPr>
              <w:spacing w:before="60" w:after="60"/>
            </w:pPr>
            <w:r>
              <w:rPr>
                <w:rFonts w:ascii="Calibri" w:hAnsi="Calibri"/>
                <w:b w:val="0"/>
                <w:i w:val="0"/>
                <w:color w:val="262626"/>
                <w:sz w:val="19"/>
                <w:u w:val="none"/>
              </w:rPr>
              <w:t>Tests de pénétration formels (OWASP ZAP)</w:t>
            </w:r>
          </w:p>
        </w:tc>
        <w:tc>
          <w:tcPr>
            <w:tcW w:type="dxa" w:w="2280"/>
            <w:shd w:val="clear" w:color="auto" w:fill="F5F5F5"/>
          </w:tcPr>
          <w:p>
            <w:pPr>
              <w:spacing w:before="60" w:after="60"/>
            </w:pPr>
            <w:r>
              <w:rPr>
                <w:rFonts w:ascii="Calibri" w:hAnsi="Calibri"/>
                <w:b w:val="0"/>
                <w:i w:val="0"/>
                <w:color w:val="262626"/>
                <w:sz w:val="19"/>
                <w:u w:val="none"/>
              </w:rPr>
              <w:t>Pas de 2FA sur le backoffice</w:t>
            </w:r>
          </w:p>
        </w:tc>
      </w:tr>
      <w:tr>
        <w:tc>
          <w:tcPr>
            <w:tcW w:type="dxa" w:w="2280"/>
          </w:tcPr>
          <w:p>
            <w:pPr>
              <w:spacing w:before="60" w:after="60"/>
            </w:pPr>
            <w:r>
              <w:rPr>
                <w:rFonts w:ascii="Calibri" w:hAnsi="Calibri"/>
                <w:b w:val="0"/>
                <w:i w:val="0"/>
                <w:color w:val="262626"/>
                <w:sz w:val="19"/>
                <w:u w:val="none"/>
              </w:rPr>
              <w:t>Qualité du code</w:t>
            </w:r>
          </w:p>
        </w:tc>
        <w:tc>
          <w:tcPr>
            <w:tcW w:type="dxa" w:w="2280"/>
          </w:tcPr>
          <w:p>
            <w:pPr>
              <w:spacing w:before="60" w:after="60"/>
            </w:pPr>
            <w:r>
              <w:rPr>
                <w:rFonts w:ascii="Calibri" w:hAnsi="Calibri"/>
                <w:b w:val="0"/>
                <w:i w:val="0"/>
                <w:color w:val="262626"/>
                <w:sz w:val="19"/>
                <w:u w:val="none"/>
              </w:rPr>
              <w:t>PHP natif = pas de magie noire, fonctions courtes</w:t>
            </w:r>
          </w:p>
        </w:tc>
        <w:tc>
          <w:tcPr>
            <w:tcW w:type="dxa" w:w="2280"/>
          </w:tcPr>
          <w:p>
            <w:pPr>
              <w:spacing w:before="60" w:after="60"/>
            </w:pPr>
            <w:r>
              <w:rPr>
                <w:rFonts w:ascii="Calibri" w:hAnsi="Calibri"/>
                <w:b w:val="0"/>
                <w:i w:val="0"/>
                <w:color w:val="262626"/>
                <w:sz w:val="19"/>
                <w:u w:val="none"/>
              </w:rPr>
              <w:t xml:space="preserve">Typage strict </w:t>
            </w:r>
            <w:r>
              <w:rPr>
                <w:rFonts w:ascii="Consolas" w:hAnsi="Consolas"/>
                <w:b w:val="0"/>
                <w:i w:val="0"/>
                <w:color w:val="1E293B"/>
                <w:sz w:val="18"/>
                <w:u w:val="none"/>
                <w:shd w:val="clear" w:color="auto" w:fill="F0F0F0"/>
              </w:rPr>
              <w:t>declare(strict_types=1)</w:t>
            </w:r>
            <w:r>
              <w:rPr>
                <w:rFonts w:ascii="Calibri" w:hAnsi="Calibri"/>
                <w:b w:val="0"/>
                <w:i w:val="0"/>
                <w:color w:val="262626"/>
                <w:sz w:val="19"/>
                <w:u w:val="none"/>
              </w:rPr>
              <w:t xml:space="preserve"> non activé partout</w:t>
            </w:r>
          </w:p>
        </w:tc>
        <w:tc>
          <w:tcPr>
            <w:tcW w:type="dxa" w:w="2280"/>
          </w:tcPr>
          <w:p>
            <w:pPr>
              <w:spacing w:before="60" w:after="60"/>
            </w:pPr>
            <w:r>
              <w:rPr>
                <w:rFonts w:ascii="Calibri" w:hAnsi="Calibri"/>
                <w:b w:val="0"/>
                <w:i w:val="0"/>
                <w:color w:val="262626"/>
                <w:sz w:val="19"/>
                <w:u w:val="none"/>
              </w:rPr>
              <w:t>Quelques pages &gt; 200 lignes</w:t>
            </w:r>
          </w:p>
        </w:tc>
      </w:tr>
      <w:tr>
        <w:tc>
          <w:tcPr>
            <w:tcW w:type="dxa" w:w="2280"/>
            <w:shd w:val="clear" w:color="auto" w:fill="F5F5F5"/>
          </w:tcPr>
          <w:p>
            <w:pPr>
              <w:spacing w:before="60" w:after="60"/>
            </w:pPr>
            <w:r>
              <w:rPr>
                <w:rFonts w:ascii="Calibri" w:hAnsi="Calibri"/>
                <w:b w:val="0"/>
                <w:i w:val="0"/>
                <w:color w:val="262626"/>
                <w:sz w:val="19"/>
                <w:u w:val="none"/>
              </w:rPr>
              <w:t>Tests</w:t>
            </w:r>
          </w:p>
        </w:tc>
        <w:tc>
          <w:tcPr>
            <w:tcW w:type="dxa" w:w="2280"/>
            <w:shd w:val="clear" w:color="auto" w:fill="F5F5F5"/>
          </w:tcPr>
          <w:p>
            <w:pPr>
              <w:spacing w:before="60" w:after="60"/>
            </w:pPr>
            <w:r>
              <w:rPr>
                <w:rFonts w:ascii="Calibri" w:hAnsi="Calibri"/>
                <w:b w:val="0"/>
                <w:i w:val="0"/>
                <w:color w:val="262626"/>
                <w:sz w:val="19"/>
                <w:u w:val="none"/>
              </w:rPr>
              <w:t>29 tests PHPUnit, CI/CD automatisé</w:t>
            </w:r>
          </w:p>
        </w:tc>
        <w:tc>
          <w:tcPr>
            <w:tcW w:type="dxa" w:w="2280"/>
            <w:shd w:val="clear" w:color="auto" w:fill="F5F5F5"/>
          </w:tcPr>
          <w:p>
            <w:pPr>
              <w:spacing w:before="60" w:after="60"/>
            </w:pPr>
            <w:r>
              <w:rPr>
                <w:rFonts w:ascii="Calibri" w:hAnsi="Calibri"/>
                <w:b w:val="0"/>
                <w:i w:val="0"/>
                <w:color w:val="262626"/>
                <w:sz w:val="19"/>
                <w:u w:val="none"/>
              </w:rPr>
              <w:t>Augmenter coverage à 80%+, ajouter tests E2E</w:t>
            </w:r>
          </w:p>
        </w:tc>
        <w:tc>
          <w:tcPr>
            <w:tcW w:type="dxa" w:w="2280"/>
            <w:shd w:val="clear" w:color="auto" w:fill="F5F5F5"/>
          </w:tcPr>
          <w:p>
            <w:pPr>
              <w:spacing w:before="60" w:after="60"/>
            </w:pPr>
            <w:r>
              <w:rPr>
                <w:rFonts w:ascii="Calibri" w:hAnsi="Calibri"/>
                <w:b w:val="0"/>
                <w:i w:val="0"/>
                <w:color w:val="262626"/>
                <w:sz w:val="19"/>
                <w:u w:val="none"/>
              </w:rPr>
              <w:t>Pas de tests sur les pages HTML</w:t>
            </w:r>
          </w:p>
        </w:tc>
      </w:tr>
      <w:tr>
        <w:tc>
          <w:tcPr>
            <w:tcW w:type="dxa" w:w="2280"/>
          </w:tcPr>
          <w:p>
            <w:pPr>
              <w:spacing w:before="60" w:after="60"/>
            </w:pPr>
            <w:r>
              <w:rPr>
                <w:rFonts w:ascii="Calibri" w:hAnsi="Calibri"/>
                <w:b w:val="0"/>
                <w:i w:val="0"/>
                <w:color w:val="262626"/>
                <w:sz w:val="19"/>
                <w:u w:val="none"/>
              </w:rPr>
              <w:t>Documentation</w:t>
            </w:r>
          </w:p>
        </w:tc>
        <w:tc>
          <w:tcPr>
            <w:tcW w:type="dxa" w:w="2280"/>
          </w:tcPr>
          <w:p>
            <w:pPr>
              <w:spacing w:before="60" w:after="60"/>
            </w:pPr>
            <w:r>
              <w:rPr>
                <w:rFonts w:ascii="Calibri" w:hAnsi="Calibri"/>
                <w:b w:val="0"/>
                <w:i w:val="0"/>
                <w:color w:val="262626"/>
                <w:sz w:val="19"/>
                <w:u w:val="none"/>
              </w:rPr>
              <w:t>DAT complet, guide install &lt; 15 min, ERD, monitoring</w:t>
            </w:r>
          </w:p>
        </w:tc>
        <w:tc>
          <w:tcPr>
            <w:tcW w:type="dxa" w:w="2280"/>
          </w:tcPr>
          <w:p>
            <w:pPr>
              <w:spacing w:before="60" w:after="60"/>
            </w:pPr>
            <w:r>
              <w:rPr>
                <w:rFonts w:ascii="Calibri" w:hAnsi="Calibri"/>
                <w:b w:val="0"/>
                <w:i w:val="0"/>
                <w:color w:val="262626"/>
                <w:sz w:val="19"/>
                <w:u w:val="none"/>
              </w:rPr>
              <w:t>Swagger/OpenAPI pour les routes API</w:t>
            </w:r>
          </w:p>
        </w:tc>
        <w:tc>
          <w:tcPr>
            <w:tcW w:type="dxa" w:w="2280"/>
          </w:tcPr>
          <w:p>
            <w:pPr>
              <w:spacing w:before="60" w:after="60"/>
            </w:pPr>
            <w:r>
              <w:rPr>
                <w:rFonts w:ascii="Calibri" w:hAnsi="Calibri"/>
                <w:b w:val="0"/>
                <w:i w:val="0"/>
                <w:color w:val="262626"/>
                <w:sz w:val="19"/>
                <w:u w:val="none"/>
              </w:rPr>
              <w:t>Collection Postman manuelle</w:t>
            </w:r>
          </w:p>
        </w:tc>
      </w:tr>
    </w:tbl>
    <w:p>
      <w:pPr>
        <w:spacing w:before="0" w:after="80"/>
      </w:pPr>
    </w:p>
    <w:p>
      <w:pPr>
        <w:spacing w:before="60" w:after="60" w:line="276" w:lineRule="auto"/>
      </w:pPr>
      <w:r>
        <w:rPr>
          <w:rFonts w:ascii="Calibri" w:hAnsi="Calibri"/>
          <w:b/>
          <w:i w:val="0"/>
          <w:color w:val="262626"/>
          <w:sz w:val="21"/>
          <w:u w:val="none"/>
        </w:rPr>
        <w:t>Synthèse rédigée du bilan — leçons apprises, choix regrettés — COLLECTIF</w:t>
      </w:r>
    </w:p>
    <w:p>
      <w:pPr>
        <w:spacing w:before="60" w:after="60" w:line="276" w:lineRule="auto"/>
      </w:pPr>
      <w:r>
        <w:rPr>
          <w:rFonts w:ascii="Calibri" w:hAnsi="Calibri"/>
          <w:b w:val="0"/>
          <w:i w:val="0"/>
          <w:color w:val="262626"/>
          <w:sz w:val="21"/>
          <w:u w:val="none"/>
        </w:rPr>
        <w:t>Ce projet nous a permis de construire une plateforme SaaS complète en PHP natif, en implémentant manuellement chaque couche de sécurité. Le principal enseignement est que la sécurité ne s'ajoute pas en fin de projet — elle se conçoit dès l'architecture. Le choix de PHP sans framework a été exigeant mais formateur : chaque ligne de code protège contre une menace réelle.</w:t>
      </w:r>
    </w:p>
    <w:p>
      <w:pPr>
        <w:spacing w:before="60" w:after="60" w:line="276" w:lineRule="auto"/>
      </w:pPr>
      <w:r>
        <w:rPr>
          <w:rFonts w:ascii="Calibri" w:hAnsi="Calibri"/>
          <w:b w:val="0"/>
          <w:i w:val="0"/>
          <w:color w:val="262626"/>
          <w:sz w:val="21"/>
          <w:u w:val="none"/>
        </w:rPr>
        <w:t>L'intégration de Docker, GitHub Actions et Prometheus/Grafana démontre qu'une application PHP traditionnelle peut s'inscrire dans une démarche DevOps moderne. Si le projet était à refaire, ces outils seraient intégrés dès le début du développement plutôt qu'en fin de projet.</w:t>
      </w:r>
    </w:p>
    <w:p>
      <w:pPr>
        <w:pStyle w:val="Heading1"/>
        <w:pageBreakBefore w:val="true"/>
        <w:pBdr>
          <w:bottom w:val="single" w:sz="8" w:space="4" w:color="1F3864"/>
        </w:pBdr>
        <w:spacing w:before="400" w:after="160"/>
      </w:pPr>
      <w:r>
        <w:rPr>
          <w:rFonts w:ascii="Calibri" w:hAnsi="Calibri"/>
          <w:b/>
          <w:i w:val="0"/>
          <w:color w:val="1F3864"/>
          <w:sz w:val="32"/>
          <w:u w:val="none"/>
        </w:rPr>
        <w:t>ANNEXE A — CHECKLIST AVANT DÉPÔT</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pPr>
              <w:spacing w:before="60" w:after="60"/>
            </w:pPr>
            <w:r>
              <w:rPr>
                <w:rFonts w:ascii="Calibri" w:hAnsi="Calibri"/>
                <w:b/>
                <w:i w:val="0"/>
                <w:color w:val="FFFFFF"/>
                <w:sz w:val="19"/>
                <w:u w:val="none"/>
              </w:rPr>
              <w:t>Critère DEV</w:t>
            </w:r>
          </w:p>
        </w:tc>
        <w:tc>
          <w:tcPr>
            <w:tcW w:type="dxa" w:w="2280"/>
            <w:shd w:val="clear" w:color="auto" w:fill="1F3864"/>
          </w:tcPr>
          <w:p>
            <w:pPr>
              <w:spacing w:before="60" w:after="60"/>
            </w:pPr>
            <w:r>
              <w:rPr>
                <w:rFonts w:ascii="Calibri" w:hAnsi="Calibri"/>
                <w:b/>
                <w:i w:val="0"/>
                <w:color w:val="FFFFFF"/>
                <w:sz w:val="19"/>
                <w:u w:val="none"/>
              </w:rPr>
              <w:t>Vérification</w:t>
            </w:r>
          </w:p>
        </w:tc>
        <w:tc>
          <w:tcPr>
            <w:tcW w:type="dxa" w:w="2280"/>
            <w:shd w:val="clear" w:color="auto" w:fill="1F3864"/>
          </w:tcPr>
          <w:p>
            <w:pPr>
              <w:spacing w:before="60" w:after="60"/>
            </w:pPr>
            <w:r>
              <w:rPr>
                <w:rFonts w:ascii="Calibri" w:hAnsi="Calibri"/>
                <w:b/>
                <w:i w:val="0"/>
                <w:color w:val="FFFFFF"/>
                <w:sz w:val="19"/>
                <w:u w:val="none"/>
              </w:rPr>
              <w:t>OK ?</w:t>
            </w:r>
          </w:p>
        </w:tc>
        <w:tc>
          <w:tcPr>
            <w:tcW w:type="dxa" w:w="2280"/>
            <w:shd w:val="clear" w:color="auto" w:fill="1F3864"/>
          </w:tcPr>
          <w:p>
            <w:pPr>
              <w:spacing w:before="60" w:after="60"/>
            </w:pPr>
            <w:r>
              <w:rPr>
                <w:rFonts w:ascii="Calibri" w:hAnsi="Calibri"/>
                <w:b/>
                <w:i w:val="0"/>
                <w:color w:val="FFFFFF"/>
                <w:sz w:val="19"/>
                <w:u w:val="none"/>
              </w:rPr>
              <w:t>Notes</w:t>
            </w:r>
          </w:p>
        </w:tc>
      </w:tr>
      <w:tr>
        <w:tc>
          <w:tcPr>
            <w:tcW w:type="dxa" w:w="2280"/>
          </w:tcPr>
          <w:p>
            <w:pPr>
              <w:spacing w:before="60" w:after="60"/>
            </w:pPr>
            <w:r>
              <w:rPr>
                <w:rFonts w:ascii="Calibri" w:hAnsi="Calibri"/>
                <w:b w:val="0"/>
                <w:i w:val="0"/>
                <w:color w:val="262626"/>
                <w:sz w:val="19"/>
                <w:u w:val="none"/>
              </w:rPr>
              <w:t>Page de garde : noms + sections attribuées</w:t>
            </w:r>
          </w:p>
        </w:tc>
        <w:tc>
          <w:tcPr>
            <w:tcW w:type="dxa" w:w="2280"/>
          </w:tcPr>
          <w:p>
            <w:pPr>
              <w:spacing w:before="60" w:after="60"/>
            </w:pPr>
            <w:r>
              <w:rPr>
                <w:rFonts w:ascii="Calibri" w:hAnsi="Calibri"/>
                <w:b w:val="0"/>
                <w:i w:val="0"/>
                <w:color w:val="262626"/>
                <w:sz w:val="19"/>
                <w:u w:val="none"/>
              </w:rPr>
              <w:t>Omar AKAKBA + Elyes JAFFEL listés</w:t>
            </w:r>
          </w:p>
        </w:tc>
        <w:tc>
          <w:tcPr>
            <w:tcW w:type="dxa" w:w="2280"/>
          </w:tcPr>
          <w:p>
            <w:pPr>
              <w:spacing w:before="60" w:after="60"/>
            </w:pPr>
            <w:r>
              <w:rPr>
                <w:rFonts w:ascii="Calibri" w:hAnsi="Calibri"/>
                <w:b w:val="0"/>
                <w:i w:val="0"/>
                <w:color w:val="262626"/>
                <w:sz w:val="19"/>
                <w:u w:val="none"/>
              </w:rPr>
              <w:t>✅</w:t>
            </w:r>
          </w:p>
        </w:tc>
        <w:tc>
          <w:tcPr>
            <w:tcW w:type="dxa" w:w="2280"/>
          </w:tcPr>
          <w:p>
            <w:pPr>
              <w:spacing w:before="60" w:after="60"/>
            </w:pPr>
          </w:p>
        </w:tc>
      </w:tr>
      <w:tr>
        <w:tc>
          <w:tcPr>
            <w:tcW w:type="dxa" w:w="2280"/>
            <w:shd w:val="clear" w:color="auto" w:fill="F5F5F5"/>
          </w:tcPr>
          <w:p>
            <w:pPr>
              <w:spacing w:before="60" w:after="60"/>
            </w:pPr>
            <w:r>
              <w:rPr>
                <w:rFonts w:ascii="Calibri" w:hAnsi="Calibri"/>
                <w:b w:val="0"/>
                <w:i w:val="0"/>
                <w:color w:val="262626"/>
                <w:sz w:val="19"/>
                <w:u w:val="none"/>
              </w:rPr>
              <w:t>Schéma architecture inséré</w:t>
            </w:r>
          </w:p>
        </w:tc>
        <w:tc>
          <w:tcPr>
            <w:tcW w:type="dxa" w:w="2280"/>
            <w:shd w:val="clear" w:color="auto" w:fill="F5F5F5"/>
          </w:tcPr>
          <w:p>
            <w:pPr>
              <w:spacing w:before="60" w:after="60"/>
            </w:pPr>
            <w:r>
              <w:rPr>
                <w:rFonts w:ascii="Calibri" w:hAnsi="Calibri"/>
                <w:b w:val="0"/>
                <w:i w:val="0"/>
                <w:color w:val="262626"/>
                <w:sz w:val="19"/>
                <w:u w:val="none"/>
              </w:rPr>
              <w:t>PNG dans docs/images/</w:t>
            </w:r>
          </w:p>
        </w:tc>
        <w:tc>
          <w:tcPr>
            <w:tcW w:type="dxa" w:w="2280"/>
            <w:shd w:val="clear" w:color="auto" w:fill="F5F5F5"/>
          </w:tcPr>
          <w:p>
            <w:pPr>
              <w:spacing w:before="60" w:after="60"/>
            </w:pPr>
            <w:r>
              <w:rPr>
                <w:rFonts w:ascii="Calibri" w:hAnsi="Calibri"/>
                <w:b w:val="0"/>
                <w:i w:val="0"/>
                <w:color w:val="262626"/>
                <w:sz w:val="19"/>
                <w:u w:val="none"/>
              </w:rPr>
              <w:t>✅</w:t>
            </w:r>
          </w:p>
        </w:tc>
        <w:tc>
          <w:tcPr>
            <w:tcW w:type="dxa" w:w="2280"/>
            <w:shd w:val="clear" w:color="auto" w:fill="F5F5F5"/>
          </w:tcPr>
          <w:p>
            <w:pPr>
              <w:spacing w:before="60" w:after="60"/>
            </w:pPr>
          </w:p>
        </w:tc>
      </w:tr>
      <w:tr>
        <w:tc>
          <w:tcPr>
            <w:tcW w:type="dxa" w:w="2280"/>
          </w:tcPr>
          <w:p>
            <w:pPr>
              <w:spacing w:before="60" w:after="60"/>
            </w:pPr>
            <w:r>
              <w:rPr>
                <w:rFonts w:ascii="Calibri" w:hAnsi="Calibri"/>
                <w:b w:val="0"/>
                <w:i w:val="0"/>
                <w:color w:val="262626"/>
                <w:sz w:val="19"/>
                <w:u w:val="none"/>
              </w:rPr>
              <w:t>Choix techno justifiés</w:t>
            </w:r>
          </w:p>
        </w:tc>
        <w:tc>
          <w:tcPr>
            <w:tcW w:type="dxa" w:w="2280"/>
          </w:tcPr>
          <w:p>
            <w:pPr>
              <w:spacing w:before="60" w:after="60"/>
            </w:pPr>
            <w:r>
              <w:rPr>
                <w:rFonts w:ascii="Calibri" w:hAnsi="Calibri"/>
                <w:b w:val="0"/>
                <w:i w:val="0"/>
                <w:color w:val="262626"/>
                <w:sz w:val="19"/>
                <w:u w:val="none"/>
              </w:rPr>
              <w:t>Tableau 2.2 avec justifications</w:t>
            </w:r>
          </w:p>
        </w:tc>
        <w:tc>
          <w:tcPr>
            <w:tcW w:type="dxa" w:w="2280"/>
          </w:tcPr>
          <w:p>
            <w:pPr>
              <w:spacing w:before="60" w:after="60"/>
            </w:pPr>
            <w:r>
              <w:rPr>
                <w:rFonts w:ascii="Calibri" w:hAnsi="Calibri"/>
                <w:b w:val="0"/>
                <w:i w:val="0"/>
                <w:color w:val="262626"/>
                <w:sz w:val="19"/>
                <w:u w:val="none"/>
              </w:rPr>
              <w:t>✅</w:t>
            </w:r>
          </w:p>
        </w:tc>
        <w:tc>
          <w:tcPr>
            <w:tcW w:type="dxa" w:w="2280"/>
          </w:tcPr>
          <w:p>
            <w:pPr>
              <w:spacing w:before="60" w:after="60"/>
            </w:pPr>
          </w:p>
        </w:tc>
      </w:tr>
      <w:tr>
        <w:tc>
          <w:tcPr>
            <w:tcW w:type="dxa" w:w="2280"/>
            <w:shd w:val="clear" w:color="auto" w:fill="F5F5F5"/>
          </w:tcPr>
          <w:p>
            <w:pPr>
              <w:spacing w:before="60" w:after="60"/>
            </w:pPr>
            <w:r>
              <w:rPr>
                <w:rFonts w:ascii="Calibri" w:hAnsi="Calibri"/>
                <w:b w:val="0"/>
                <w:i w:val="0"/>
                <w:color w:val="262626"/>
                <w:sz w:val="19"/>
                <w:u w:val="none"/>
              </w:rPr>
              <w:t>Docker Compose décrit + guide install</w:t>
            </w:r>
          </w:p>
        </w:tc>
        <w:tc>
          <w:tcPr>
            <w:tcW w:type="dxa" w:w="2280"/>
            <w:shd w:val="clear" w:color="auto" w:fill="F5F5F5"/>
          </w:tcPr>
          <w:p>
            <w:pPr>
              <w:spacing w:before="60" w:after="60"/>
            </w:pPr>
            <w:r>
              <w:rPr>
                <w:rFonts w:ascii="Calibri" w:hAnsi="Calibri"/>
                <w:b w:val="0"/>
                <w:i w:val="0"/>
                <w:color w:val="262626"/>
                <w:sz w:val="19"/>
                <w:u w:val="none"/>
              </w:rPr>
              <w:t>docker-compose.yml + Dockerfile présents</w:t>
            </w:r>
          </w:p>
        </w:tc>
        <w:tc>
          <w:tcPr>
            <w:tcW w:type="dxa" w:w="2280"/>
            <w:shd w:val="clear" w:color="auto" w:fill="F5F5F5"/>
          </w:tcPr>
          <w:p>
            <w:pPr>
              <w:spacing w:before="60" w:after="60"/>
            </w:pPr>
            <w:r>
              <w:rPr>
                <w:rFonts w:ascii="Calibri" w:hAnsi="Calibri"/>
                <w:b w:val="0"/>
                <w:i w:val="0"/>
                <w:color w:val="262626"/>
                <w:sz w:val="19"/>
                <w:u w:val="none"/>
              </w:rPr>
              <w:t>✅</w:t>
            </w:r>
          </w:p>
        </w:tc>
        <w:tc>
          <w:tcPr>
            <w:tcW w:type="dxa" w:w="2280"/>
            <w:shd w:val="clear" w:color="auto" w:fill="F5F5F5"/>
          </w:tcPr>
          <w:p>
            <w:pPr>
              <w:spacing w:before="60" w:after="60"/>
            </w:pPr>
          </w:p>
        </w:tc>
      </w:tr>
      <w:tr>
        <w:tc>
          <w:tcPr>
            <w:tcW w:type="dxa" w:w="2280"/>
          </w:tcPr>
          <w:p>
            <w:pPr>
              <w:spacing w:before="60" w:after="60"/>
            </w:pPr>
            <w:r>
              <w:rPr>
                <w:rFonts w:ascii="Calibri" w:hAnsi="Calibri"/>
                <w:b w:val="0"/>
                <w:i w:val="0"/>
                <w:color w:val="262626"/>
                <w:sz w:val="19"/>
                <w:u w:val="none"/>
              </w:rPr>
              <w:t>Pipeline CI/CD : fichier .yml dans le repo</w:t>
            </w:r>
          </w:p>
        </w:tc>
        <w:tc>
          <w:tcPr>
            <w:tcW w:type="dxa" w:w="2280"/>
          </w:tcPr>
          <w:p>
            <w:pPr>
              <w:spacing w:before="60" w:after="60"/>
            </w:pPr>
            <w:r>
              <w:rPr>
                <w:rFonts w:ascii="Consolas" w:hAnsi="Consolas"/>
                <w:b w:val="0"/>
                <w:i w:val="0"/>
                <w:color w:val="1E293B"/>
                <w:sz w:val="18"/>
                <w:u w:val="none"/>
                <w:shd w:val="clear" w:color="auto" w:fill="F0F0F0"/>
              </w:rPr>
              <w:t>.github/workflows/ci.yml</w:t>
            </w:r>
          </w:p>
        </w:tc>
        <w:tc>
          <w:tcPr>
            <w:tcW w:type="dxa" w:w="2280"/>
          </w:tcPr>
          <w:p>
            <w:pPr>
              <w:spacing w:before="60" w:after="60"/>
            </w:pPr>
            <w:r>
              <w:rPr>
                <w:rFonts w:ascii="Calibri" w:hAnsi="Calibri"/>
                <w:b w:val="0"/>
                <w:i w:val="0"/>
                <w:color w:val="262626"/>
                <w:sz w:val="19"/>
                <w:u w:val="none"/>
              </w:rPr>
              <w:t>✅</w:t>
            </w:r>
          </w:p>
        </w:tc>
        <w:tc>
          <w:tcPr>
            <w:tcW w:type="dxa" w:w="2280"/>
          </w:tcPr>
          <w:p>
            <w:pPr>
              <w:spacing w:before="60" w:after="60"/>
            </w:pPr>
          </w:p>
        </w:tc>
      </w:tr>
      <w:tr>
        <w:tc>
          <w:tcPr>
            <w:tcW w:type="dxa" w:w="2280"/>
            <w:shd w:val="clear" w:color="auto" w:fill="F5F5F5"/>
          </w:tcPr>
          <w:p>
            <w:pPr>
              <w:spacing w:before="60" w:after="60"/>
            </w:pPr>
            <w:r>
              <w:rPr>
                <w:rFonts w:ascii="Calibri" w:hAnsi="Calibri"/>
                <w:b w:val="0"/>
                <w:i w:val="0"/>
                <w:color w:val="262626"/>
                <w:sz w:val="19"/>
                <w:u w:val="none"/>
              </w:rPr>
              <w:t>Auth documentée + code présent</w:t>
            </w:r>
          </w:p>
        </w:tc>
        <w:tc>
          <w:tcPr>
            <w:tcW w:type="dxa" w:w="2280"/>
            <w:shd w:val="clear" w:color="auto" w:fill="F5F5F5"/>
          </w:tcPr>
          <w:p>
            <w:pPr>
              <w:spacing w:before="60" w:after="60"/>
            </w:pPr>
            <w:r>
              <w:rPr>
                <w:rFonts w:ascii="Calibri" w:hAnsi="Calibri"/>
                <w:b w:val="0"/>
                <w:i w:val="0"/>
                <w:color w:val="262626"/>
                <w:sz w:val="19"/>
                <w:u w:val="none"/>
              </w:rPr>
              <w:t>Flux + extrait auth.php en P4.1</w:t>
            </w:r>
          </w:p>
        </w:tc>
        <w:tc>
          <w:tcPr>
            <w:tcW w:type="dxa" w:w="2280"/>
            <w:shd w:val="clear" w:color="auto" w:fill="F5F5F5"/>
          </w:tcPr>
          <w:p>
            <w:pPr>
              <w:spacing w:before="60" w:after="60"/>
            </w:pPr>
            <w:r>
              <w:rPr>
                <w:rFonts w:ascii="Calibri" w:hAnsi="Calibri"/>
                <w:b w:val="0"/>
                <w:i w:val="0"/>
                <w:color w:val="262626"/>
                <w:sz w:val="19"/>
                <w:u w:val="none"/>
              </w:rPr>
              <w:t>✅</w:t>
            </w:r>
          </w:p>
        </w:tc>
        <w:tc>
          <w:tcPr>
            <w:tcW w:type="dxa" w:w="2280"/>
            <w:shd w:val="clear" w:color="auto" w:fill="F5F5F5"/>
          </w:tcPr>
          <w:p>
            <w:pPr>
              <w:spacing w:before="60" w:after="60"/>
            </w:pPr>
          </w:p>
        </w:tc>
      </w:tr>
      <w:tr>
        <w:tc>
          <w:tcPr>
            <w:tcW w:type="dxa" w:w="2280"/>
          </w:tcPr>
          <w:p>
            <w:pPr>
              <w:spacing w:before="60" w:after="60"/>
            </w:pPr>
            <w:r>
              <w:rPr>
                <w:rFonts w:ascii="Calibri" w:hAnsi="Calibri"/>
                <w:b w:val="0"/>
                <w:i w:val="0"/>
                <w:color w:val="262626"/>
                <w:sz w:val="19"/>
                <w:u w:val="none"/>
              </w:rPr>
              <w:t>Rapport PHPUnit inséré</w:t>
            </w:r>
          </w:p>
        </w:tc>
        <w:tc>
          <w:tcPr>
            <w:tcW w:type="dxa" w:w="2280"/>
          </w:tcPr>
          <w:p>
            <w:pPr>
              <w:spacing w:before="60" w:after="60"/>
            </w:pPr>
            <w:r>
              <w:rPr>
                <w:rFonts w:ascii="Calibri" w:hAnsi="Calibri"/>
                <w:b w:val="0"/>
                <w:i w:val="0"/>
                <w:color w:val="262626"/>
                <w:sz w:val="19"/>
                <w:u w:val="none"/>
              </w:rPr>
              <w:t>29/29 tests — résultat en P5.2</w:t>
            </w:r>
          </w:p>
        </w:tc>
        <w:tc>
          <w:tcPr>
            <w:tcW w:type="dxa" w:w="2280"/>
          </w:tcPr>
          <w:p>
            <w:pPr>
              <w:spacing w:before="60" w:after="60"/>
            </w:pPr>
            <w:r>
              <w:rPr>
                <w:rFonts w:ascii="Calibri" w:hAnsi="Calibri"/>
                <w:b w:val="0"/>
                <w:i w:val="0"/>
                <w:color w:val="262626"/>
                <w:sz w:val="19"/>
                <w:u w:val="none"/>
              </w:rPr>
              <w:t>✅</w:t>
            </w:r>
          </w:p>
        </w:tc>
        <w:tc>
          <w:tcPr>
            <w:tcW w:type="dxa" w:w="2280"/>
          </w:tcPr>
          <w:p>
            <w:pPr>
              <w:spacing w:before="60" w:after="60"/>
            </w:pPr>
          </w:p>
        </w:tc>
      </w:tr>
      <w:tr>
        <w:tc>
          <w:tcPr>
            <w:tcW w:type="dxa" w:w="2280"/>
            <w:shd w:val="clear" w:color="auto" w:fill="F5F5F5"/>
          </w:tcPr>
          <w:p>
            <w:pPr>
              <w:spacing w:before="60" w:after="60"/>
            </w:pPr>
            <w:r>
              <w:rPr>
                <w:rFonts w:ascii="Calibri" w:hAnsi="Calibri"/>
                <w:b w:val="0"/>
                <w:i w:val="0"/>
                <w:color w:val="262626"/>
                <w:sz w:val="19"/>
                <w:u w:val="none"/>
              </w:rPr>
              <w:t>Postman collection</w:t>
            </w:r>
          </w:p>
        </w:tc>
        <w:tc>
          <w:tcPr>
            <w:tcW w:type="dxa" w:w="2280"/>
            <w:shd w:val="clear" w:color="auto" w:fill="F5F5F5"/>
          </w:tcPr>
          <w:p>
            <w:pPr>
              <w:spacing w:before="60" w:after="60"/>
            </w:pPr>
            <w:r>
              <w:rPr>
                <w:rFonts w:ascii="Calibri" w:hAnsi="Calibri"/>
                <w:b w:val="0"/>
                <w:i w:val="0"/>
                <w:color w:val="262626"/>
                <w:sz w:val="19"/>
                <w:u w:val="none"/>
              </w:rPr>
              <w:t>Tableau routes en P5.3</w:t>
            </w:r>
          </w:p>
        </w:tc>
        <w:tc>
          <w:tcPr>
            <w:tcW w:type="dxa" w:w="2280"/>
            <w:shd w:val="clear" w:color="auto" w:fill="F5F5F5"/>
          </w:tcPr>
          <w:p>
            <w:pPr>
              <w:spacing w:before="60" w:after="60"/>
            </w:pPr>
            <w:r>
              <w:rPr>
                <w:rFonts w:ascii="Calibri" w:hAnsi="Calibri"/>
                <w:b w:val="0"/>
                <w:i w:val="0"/>
                <w:color w:val="262626"/>
                <w:sz w:val="19"/>
                <w:u w:val="none"/>
              </w:rPr>
              <w:t>✅</w:t>
            </w:r>
          </w:p>
        </w:tc>
        <w:tc>
          <w:tcPr>
            <w:tcW w:type="dxa" w:w="2280"/>
            <w:shd w:val="clear" w:color="auto" w:fill="F5F5F5"/>
          </w:tcPr>
          <w:p>
            <w:pPr>
              <w:spacing w:before="60" w:after="60"/>
            </w:pPr>
          </w:p>
        </w:tc>
      </w:tr>
      <w:tr>
        <w:tc>
          <w:tcPr>
            <w:tcW w:type="dxa" w:w="2280"/>
          </w:tcPr>
          <w:p>
            <w:pPr>
              <w:spacing w:before="60" w:after="60"/>
            </w:pPr>
            <w:r>
              <w:rPr>
                <w:rFonts w:ascii="Calibri" w:hAnsi="Calibri"/>
                <w:b w:val="0"/>
                <w:i w:val="0"/>
                <w:color w:val="262626"/>
                <w:sz w:val="19"/>
                <w:u w:val="none"/>
              </w:rPr>
              <w:t>RGPD : données identifiées + mesures</w:t>
            </w:r>
          </w:p>
        </w:tc>
        <w:tc>
          <w:tcPr>
            <w:tcW w:type="dxa" w:w="2280"/>
          </w:tcPr>
          <w:p>
            <w:pPr>
              <w:spacing w:before="60" w:after="60"/>
            </w:pPr>
            <w:r>
              <w:rPr>
                <w:rFonts w:ascii="Calibri" w:hAnsi="Calibri"/>
                <w:b w:val="0"/>
                <w:i w:val="0"/>
                <w:color w:val="262626"/>
                <w:sz w:val="19"/>
                <w:u w:val="none"/>
              </w:rPr>
              <w:t>Tableau P4.3 complété</w:t>
            </w:r>
          </w:p>
        </w:tc>
        <w:tc>
          <w:tcPr>
            <w:tcW w:type="dxa" w:w="2280"/>
          </w:tcPr>
          <w:p>
            <w:pPr>
              <w:spacing w:before="60" w:after="60"/>
            </w:pPr>
            <w:r>
              <w:rPr>
                <w:rFonts w:ascii="Calibri" w:hAnsi="Calibri"/>
                <w:b w:val="0"/>
                <w:i w:val="0"/>
                <w:color w:val="262626"/>
                <w:sz w:val="19"/>
                <w:u w:val="none"/>
              </w:rPr>
              <w:t>✅</w:t>
            </w:r>
          </w:p>
        </w:tc>
        <w:tc>
          <w:tcPr>
            <w:tcW w:type="dxa" w:w="2280"/>
          </w:tcPr>
          <w:p>
            <w:pPr>
              <w:spacing w:before="60" w:after="60"/>
            </w:pPr>
          </w:p>
        </w:tc>
      </w:tr>
      <w:tr>
        <w:tc>
          <w:tcPr>
            <w:tcW w:type="dxa" w:w="2280"/>
            <w:shd w:val="clear" w:color="auto" w:fill="F5F5F5"/>
          </w:tcPr>
          <w:p>
            <w:pPr>
              <w:spacing w:before="60" w:after="60"/>
            </w:pPr>
            <w:r>
              <w:rPr>
                <w:rFonts w:ascii="Calibri" w:hAnsi="Calibri"/>
                <w:b w:val="0"/>
                <w:i w:val="0"/>
                <w:color w:val="262626"/>
                <w:sz w:val="19"/>
                <w:u w:val="none"/>
              </w:rPr>
              <w:t>Documentation listée avec localisations</w:t>
            </w:r>
          </w:p>
        </w:tc>
        <w:tc>
          <w:tcPr>
            <w:tcW w:type="dxa" w:w="2280"/>
            <w:shd w:val="clear" w:color="auto" w:fill="F5F5F5"/>
          </w:tcPr>
          <w:p>
            <w:pPr>
              <w:spacing w:before="60" w:after="60"/>
            </w:pPr>
            <w:r>
              <w:rPr>
                <w:rFonts w:ascii="Calibri" w:hAnsi="Calibri"/>
                <w:b w:val="0"/>
                <w:i w:val="0"/>
                <w:color w:val="262626"/>
                <w:sz w:val="19"/>
                <w:u w:val="none"/>
              </w:rPr>
              <w:t>Index P6.1 complet</w:t>
            </w:r>
          </w:p>
        </w:tc>
        <w:tc>
          <w:tcPr>
            <w:tcW w:type="dxa" w:w="2280"/>
            <w:shd w:val="clear" w:color="auto" w:fill="F5F5F5"/>
          </w:tcPr>
          <w:p>
            <w:pPr>
              <w:spacing w:before="60" w:after="60"/>
            </w:pPr>
            <w:r>
              <w:rPr>
                <w:rFonts w:ascii="Calibri" w:hAnsi="Calibri"/>
                <w:b w:val="0"/>
                <w:i w:val="0"/>
                <w:color w:val="262626"/>
                <w:sz w:val="19"/>
                <w:u w:val="none"/>
              </w:rPr>
              <w:t>✅</w:t>
            </w:r>
          </w:p>
        </w:tc>
        <w:tc>
          <w:tcPr>
            <w:tcW w:type="dxa" w:w="2280"/>
            <w:shd w:val="clear" w:color="auto" w:fill="F5F5F5"/>
          </w:tcPr>
          <w:p>
            <w:pPr>
              <w:spacing w:before="60" w:after="60"/>
            </w:pPr>
          </w:p>
        </w:tc>
      </w:tr>
      <w:tr>
        <w:tc>
          <w:tcPr>
            <w:tcW w:type="dxa" w:w="2280"/>
          </w:tcPr>
          <w:p>
            <w:pPr>
              <w:spacing w:before="60" w:after="60"/>
            </w:pPr>
            <w:r>
              <w:rPr>
                <w:rFonts w:ascii="Calibri" w:hAnsi="Calibri"/>
                <w:b w:val="0"/>
                <w:i w:val="0"/>
                <w:color w:val="262626"/>
                <w:sz w:val="19"/>
                <w:u w:val="none"/>
              </w:rPr>
              <w:t>Repo GIT : commits réguliers</w:t>
            </w:r>
          </w:p>
        </w:tc>
        <w:tc>
          <w:tcPr>
            <w:tcW w:type="dxa" w:w="2280"/>
          </w:tcPr>
          <w:p>
            <w:pPr>
              <w:spacing w:before="60" w:after="60"/>
            </w:pPr>
            <w:r>
              <w:rPr>
                <w:rFonts w:ascii="Calibri" w:hAnsi="Calibri"/>
                <w:b w:val="0"/>
                <w:i w:val="0"/>
                <w:color w:val="262626"/>
                <w:sz w:val="19"/>
                <w:u w:val="none"/>
              </w:rPr>
              <w:t>Historique depuis avril 2026</w:t>
            </w:r>
          </w:p>
        </w:tc>
        <w:tc>
          <w:tcPr>
            <w:tcW w:type="dxa" w:w="2280"/>
          </w:tcPr>
          <w:p>
            <w:pPr>
              <w:spacing w:before="60" w:after="60"/>
            </w:pPr>
            <w:r>
              <w:rPr>
                <w:rFonts w:ascii="Calibri" w:hAnsi="Calibri"/>
                <w:b w:val="0"/>
                <w:i w:val="0"/>
                <w:color w:val="262626"/>
                <w:sz w:val="19"/>
                <w:u w:val="none"/>
              </w:rPr>
              <w:t>✅</w:t>
            </w:r>
          </w:p>
        </w:tc>
        <w:tc>
          <w:tcPr>
            <w:tcW w:type="dxa" w:w="2280"/>
          </w:tcPr>
          <w:p>
            <w:pPr>
              <w:spacing w:before="60" w:after="60"/>
            </w:pPr>
          </w:p>
        </w:tc>
      </w:tr>
      <w:tr>
        <w:tc>
          <w:tcPr>
            <w:tcW w:type="dxa" w:w="2280"/>
            <w:shd w:val="clear" w:color="auto" w:fill="F5F5F5"/>
          </w:tcPr>
          <w:p>
            <w:pPr>
              <w:spacing w:before="60" w:after="60"/>
            </w:pPr>
            <w:r>
              <w:rPr>
                <w:rFonts w:ascii="Calibri" w:hAnsi="Calibri"/>
                <w:b w:val="0"/>
                <w:i w:val="0"/>
                <w:color w:val="262626"/>
                <w:sz w:val="19"/>
                <w:u w:val="none"/>
              </w:rPr>
              <w:t>Relecture orthographe (min. 2 membres)</w:t>
            </w:r>
          </w:p>
        </w:tc>
        <w:tc>
          <w:tcPr>
            <w:tcW w:type="dxa" w:w="2280"/>
            <w:shd w:val="clear" w:color="auto" w:fill="F5F5F5"/>
          </w:tcPr>
          <w:p>
            <w:pPr>
              <w:spacing w:before="60" w:after="60"/>
            </w:pPr>
            <w:r>
              <w:rPr>
                <w:rFonts w:ascii="Calibri" w:hAnsi="Calibri"/>
                <w:b w:val="0"/>
                <w:i w:val="0"/>
                <w:color w:val="262626"/>
                <w:sz w:val="19"/>
                <w:u w:val="none"/>
              </w:rPr>
              <w:t>Relecture effectuée (Omar AKAKBA)</w:t>
            </w:r>
          </w:p>
        </w:tc>
        <w:tc>
          <w:tcPr>
            <w:tcW w:type="dxa" w:w="2280"/>
            <w:shd w:val="clear" w:color="auto" w:fill="F5F5F5"/>
          </w:tcPr>
          <w:p>
            <w:pPr>
              <w:spacing w:before="60" w:after="60"/>
            </w:pPr>
            <w:r>
              <w:rPr>
                <w:rFonts w:ascii="Calibri" w:hAnsi="Calibri"/>
                <w:b w:val="0"/>
                <w:i w:val="0"/>
                <w:color w:val="262626"/>
                <w:sz w:val="19"/>
                <w:u w:val="none"/>
              </w:rPr>
              <w:t>✅</w:t>
            </w:r>
          </w:p>
        </w:tc>
        <w:tc>
          <w:tcPr>
            <w:tcW w:type="dxa" w:w="2280"/>
            <w:shd w:val="clear" w:color="auto" w:fill="F5F5F5"/>
          </w:tcPr>
          <w:p>
            <w:pPr>
              <w:spacing w:before="60" w:after="60"/>
            </w:pPr>
          </w:p>
        </w:tc>
      </w:tr>
      <w:tr>
        <w:tc>
          <w:tcPr>
            <w:tcW w:type="dxa" w:w="2280"/>
          </w:tcPr>
          <w:p>
            <w:pPr>
              <w:spacing w:before="60" w:after="60"/>
            </w:pPr>
            <w:r>
              <w:rPr>
                <w:rFonts w:ascii="Calibri" w:hAnsi="Calibri"/>
                <w:b w:val="0"/>
                <w:i w:val="0"/>
                <w:color w:val="262626"/>
                <w:sz w:val="19"/>
                <w:u w:val="none"/>
              </w:rPr>
              <w:t>PDF final généré et vérifié</w:t>
            </w:r>
          </w:p>
        </w:tc>
        <w:tc>
          <w:tcPr>
            <w:tcW w:type="dxa" w:w="2280"/>
          </w:tcPr>
          <w:p>
            <w:pPr>
              <w:spacing w:before="60" w:after="60"/>
            </w:pPr>
            <w:r>
              <w:rPr>
                <w:rFonts w:ascii="Consolas" w:hAnsi="Consolas"/>
                <w:b w:val="0"/>
                <w:i w:val="0"/>
                <w:color w:val="1E293B"/>
                <w:sz w:val="18"/>
                <w:u w:val="none"/>
                <w:shd w:val="clear" w:color="auto" w:fill="F0F0F0"/>
              </w:rPr>
              <w:t>docs/DAT_BC3_CYNA.pdf</w:t>
            </w:r>
            <w:r>
              <w:rPr>
                <w:rFonts w:ascii="Calibri" w:hAnsi="Calibri"/>
                <w:b w:val="0"/>
                <w:i w:val="0"/>
                <w:color w:val="262626"/>
                <w:sz w:val="19"/>
                <w:u w:val="none"/>
              </w:rPr>
              <w:t xml:space="preserve"> + </w:t>
            </w:r>
            <w:r>
              <w:rPr>
                <w:rFonts w:ascii="Consolas" w:hAnsi="Consolas"/>
                <w:b w:val="0"/>
                <w:i w:val="0"/>
                <w:color w:val="1E293B"/>
                <w:sz w:val="18"/>
                <w:u w:val="none"/>
                <w:shd w:val="clear" w:color="auto" w:fill="F0F0F0"/>
              </w:rPr>
              <w:t>docs/DAT_BC3_FINAL.docx</w:t>
            </w:r>
          </w:p>
        </w:tc>
        <w:tc>
          <w:tcPr>
            <w:tcW w:type="dxa" w:w="2280"/>
          </w:tcPr>
          <w:p>
            <w:pPr>
              <w:spacing w:before="60" w:after="60"/>
            </w:pPr>
            <w:r>
              <w:rPr>
                <w:rFonts w:ascii="Calibri" w:hAnsi="Calibri"/>
                <w:b w:val="0"/>
                <w:i w:val="0"/>
                <w:color w:val="262626"/>
                <w:sz w:val="19"/>
                <w:u w:val="none"/>
              </w:rPr>
              <w:t>✅</w:t>
            </w:r>
          </w:p>
        </w:tc>
        <w:tc>
          <w:tcPr>
            <w:tcW w:type="dxa" w:w="2280"/>
          </w:tcPr>
          <w:p>
            <w:pPr>
              <w:spacing w:before="60" w:after="60"/>
            </w:pPr>
            <w:r>
              <w:rPr>
                <w:rFonts w:ascii="Calibri" w:hAnsi="Calibri"/>
                <w:b w:val="0"/>
                <w:i w:val="0"/>
                <w:color w:val="262626"/>
                <w:sz w:val="19"/>
                <w:u w:val="none"/>
              </w:rPr>
              <w:t>Juillet 2026</w:t>
            </w:r>
          </w:p>
        </w:tc>
      </w:tr>
    </w:tbl>
    <w:p>
      <w:pPr>
        <w:spacing w:before="0" w:after="80"/>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