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8173" w14:textId="378E0A44" w:rsid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</w:p>
    <w:p w14:paraId="56A8F129" w14:textId="57D3CBC4" w:rsidR="006A5EE0" w:rsidRPr="006A5EE0" w:rsidRDefault="006A5EE0" w:rsidP="0041190C">
      <w:pPr>
        <w:rPr>
          <w:rFonts w:ascii="SolaimanLipi" w:hAnsi="SolaimanLipi" w:cs="SolaimanLipi"/>
          <w:sz w:val="20"/>
          <w:szCs w:val="20"/>
          <w:highlight w:val="yellow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ধান</w:t>
      </w:r>
      <w:proofErr w:type="spellEnd"/>
    </w:p>
    <w:p w14:paraId="2AAFC80F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উৎপাদন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১৫-৪০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349AB287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-১৫)</w:t>
      </w:r>
    </w:p>
    <w:p w14:paraId="30107584" w14:textId="77777777" w:rsidR="0041190C" w:rsidRPr="0041190C" w:rsidRDefault="0041190C" w:rsidP="0041190C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আপনার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অনুকূল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সুপারিশকৃত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উফশী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02791A1B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ধান৮৭,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ধান৭১,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7AEB266B" w14:textId="77777777" w:rsidR="0041190C" w:rsidRPr="0041190C" w:rsidRDefault="0041190C" w:rsidP="0041190C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নির্ভর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নির্ধারণ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2A2DC1F3" w14:textId="77777777" w:rsidR="0041190C" w:rsidRPr="0041190C" w:rsidRDefault="0041190C" w:rsidP="0041190C">
      <w:pPr>
        <w:numPr>
          <w:ilvl w:val="2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মধ্যম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মেয়াদি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পুরো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3876410C" w14:textId="77777777" w:rsidR="0041190C" w:rsidRPr="0041190C" w:rsidRDefault="0041190C" w:rsidP="0041190C">
      <w:pPr>
        <w:numPr>
          <w:ilvl w:val="2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স্বল্প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মেয়াদি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ভাদ্র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2BAA44EC" w14:textId="77777777" w:rsidR="0041190C" w:rsidRPr="0041190C" w:rsidRDefault="0041190C" w:rsidP="0041190C">
      <w:pPr>
        <w:numPr>
          <w:ilvl w:val="2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নাবী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3E22EA3A" w14:textId="77777777" w:rsidR="0041190C" w:rsidRPr="0041190C" w:rsidRDefault="0041190C" w:rsidP="0041190C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5C807A67" w14:textId="77777777" w:rsidR="0041190C" w:rsidRPr="0041190C" w:rsidRDefault="0041190C" w:rsidP="0041190C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যেসব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উঁচু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সেখানে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ভাসমান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দাপোগ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পদক্ষেপ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আকস্মিক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ঝুঁকি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47E49842" w14:textId="77E7D629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27B209D3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</w:p>
    <w:p w14:paraId="742FA211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বেসাল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ডোজ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7C8CF6D1" w14:textId="77777777" w:rsidR="0041190C" w:rsidRPr="0041190C" w:rsidRDefault="0041190C" w:rsidP="0041190C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সুপারিশকৃত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বেসাল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ডোজ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46E5B4D9" w14:textId="77777777" w:rsidR="0041190C" w:rsidRPr="0041190C" w:rsidRDefault="0041190C" w:rsidP="0041190C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উদাহরণ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মধ্যম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মেয়াদি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১৪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৯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7557CBA9" w14:textId="77777777" w:rsidR="0041190C" w:rsidRPr="0041190C" w:rsidRDefault="0041190C" w:rsidP="0041190C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442D02A3" w14:textId="77777777" w:rsidR="0041190C" w:rsidRPr="0041190C" w:rsidRDefault="0041190C" w:rsidP="0041190C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মূলত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নির্ভর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অভাবে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0DCB04F4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০)</w:t>
      </w:r>
    </w:p>
    <w:p w14:paraId="7FBF392D" w14:textId="77777777" w:rsidR="0041190C" w:rsidRPr="0041190C" w:rsidRDefault="0041190C" w:rsidP="0041190C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সঠিক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সঠিক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অত্যাবশ্যক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66017B6A" w14:textId="77777777" w:rsidR="0041190C" w:rsidRPr="0041190C" w:rsidRDefault="0041190C" w:rsidP="0041190C">
      <w:pPr>
        <w:numPr>
          <w:ilvl w:val="2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স্বল্প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মেয়াদি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১৫-২০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61E88C50" w14:textId="77777777" w:rsidR="0041190C" w:rsidRPr="0041190C" w:rsidRDefault="0041190C" w:rsidP="0041190C">
      <w:pPr>
        <w:numPr>
          <w:ilvl w:val="2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মধ্যম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মেয়াদি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315BCE1A" w14:textId="77777777" w:rsidR="0041190C" w:rsidRPr="0041190C" w:rsidRDefault="0041190C" w:rsidP="0041190C">
      <w:pPr>
        <w:numPr>
          <w:ilvl w:val="2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নাবিতে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ক্ষেত্রে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৩৫-৪০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29FE8AA5" w14:textId="77777777" w:rsidR="0041190C" w:rsidRPr="0041190C" w:rsidRDefault="0041190C" w:rsidP="0041190C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ঘনত্ব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চলাচলের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সাধারণত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 x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গোছাপ্রতি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নাবিতে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ক্ষেত্রে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2519B58F" w14:textId="77777777" w:rsidR="0041190C" w:rsidRPr="0041190C" w:rsidRDefault="0041190C" w:rsidP="0041190C">
      <w:pPr>
        <w:numPr>
          <w:ilvl w:val="0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6656EBB7" w14:textId="77777777" w:rsidR="0041190C" w:rsidRPr="0041190C" w:rsidRDefault="0041190C" w:rsidP="0041190C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ছিপছিপে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রোদে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পড়ন্ত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বিকেলে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প্রতিষ্ঠিত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2F9DB13C" w14:textId="140FCD86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4FA517E6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</w:p>
    <w:p w14:paraId="0B92A8E0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৭-৪০)</w:t>
      </w:r>
    </w:p>
    <w:p w14:paraId="0EB20851" w14:textId="77777777" w:rsidR="0041190C" w:rsidRPr="0041190C" w:rsidRDefault="0041190C" w:rsidP="0041190C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5EF5C80B" w14:textId="77777777" w:rsidR="0041190C" w:rsidRPr="0041190C" w:rsidRDefault="0041190C" w:rsidP="0041190C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প্রথমবার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দ্বিতীয়বার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ধানক্ষেত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৩৫-৪০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160825D1" w14:textId="77777777" w:rsidR="0041190C" w:rsidRPr="0041190C" w:rsidRDefault="0041190C" w:rsidP="0041190C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519F71E8" w14:textId="77777777" w:rsidR="0041190C" w:rsidRPr="0041190C" w:rsidRDefault="0041190C" w:rsidP="0041190C">
      <w:pPr>
        <w:numPr>
          <w:ilvl w:val="0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6CE1A6D9" w14:textId="77777777" w:rsidR="0041190C" w:rsidRPr="0041190C" w:rsidRDefault="0041190C" w:rsidP="0041190C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১-৩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সেন্টিমিটার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বিরত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27CABD4F" w14:textId="3D4C389D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(IPM)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</w:p>
    <w:p w14:paraId="06D7CF86" w14:textId="77777777" w:rsidR="0041190C" w:rsidRPr="0041190C" w:rsidRDefault="0041190C" w:rsidP="0041190C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পার্চিং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পরপরই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৫-৬টি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কঞ্চি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পাখিরা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বসে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মাজরা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খেয়ে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2040F1DE" w14:textId="77777777" w:rsidR="0041190C" w:rsidRPr="0041190C" w:rsidRDefault="0041190C" w:rsidP="0041190C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নিয়মিত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পর্যবেক্ষণ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নিয়মিত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পরিদর্শন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প্রাথমিক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শনাক্ত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768B8F3D" w14:textId="77777777" w:rsidR="0041190C" w:rsidRPr="0041190C" w:rsidRDefault="0041190C" w:rsidP="0041190C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সন্ধ্যাবেলায়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মাজরা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মথ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গলমাছির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6302FCD6" w14:textId="77777777" w:rsidR="0041190C" w:rsidRPr="0041190C" w:rsidRDefault="0041190C" w:rsidP="0041190C">
      <w:pPr>
        <w:numPr>
          <w:ilvl w:val="0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04AA8A51" w14:textId="77777777" w:rsidR="0041190C" w:rsidRPr="0041190C" w:rsidRDefault="0041190C" w:rsidP="0041190C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গরম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1D890079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খোলপোড়া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বাড়ে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ঝড়-বৃষ্টির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2BE3DA88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(BLB)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বাড়তে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5F434C33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লক্ষ্মীর-গু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মিথ্যা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ঝুল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অনুকূল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পূর্বাভাসের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লক্ষ্য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প্রতিরোধমূলক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গ্রহণ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33CF3498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চূড়ান্ত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৪০ 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থোড়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304E6C69" w14:textId="77777777" w:rsidR="0041190C" w:rsidRPr="0041190C" w:rsidRDefault="0041190C" w:rsidP="0041190C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থোড়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খুবই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গুরুত্বপূর্ণ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4BA1D667" w14:textId="77777777" w:rsidR="0041190C" w:rsidRPr="0041190C" w:rsidRDefault="0041190C" w:rsidP="0041190C">
      <w:pPr>
        <w:numPr>
          <w:ilvl w:val="0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1AAB1A97" w14:textId="77777777" w:rsidR="0041190C" w:rsidRPr="0041190C" w:rsidRDefault="0041190C" w:rsidP="0041190C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থোড়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দুধ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আসা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অভাবে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মারাত্মকভাবে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3127DF49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5F7EC434" w14:textId="77777777" w:rsidR="0041190C" w:rsidRPr="0041190C" w:rsidRDefault="0041190C" w:rsidP="0041190C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লেগে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ধুয়ে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1D39D6C9" w14:textId="77777777" w:rsidR="0041190C" w:rsidRPr="0041190C" w:rsidRDefault="0041190C" w:rsidP="0041190C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৮-১০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নতুন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কুশি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৭-৮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৫-৬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পটাশ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4EF192F8" w14:textId="77777777" w:rsidR="0041190C" w:rsidRPr="0041190C" w:rsidRDefault="0041190C" w:rsidP="0041190C">
      <w:pPr>
        <w:numPr>
          <w:ilvl w:val="0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24A0058B" w14:textId="77777777" w:rsidR="0041190C" w:rsidRPr="0041190C" w:rsidRDefault="0041190C" w:rsidP="0041190C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খোলপোড়া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নিয়মিত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পর্যবেক্ষণ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2A0169FB" w14:textId="3024BBF3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134B9CC6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চতুর্থ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</w:p>
    <w:p w14:paraId="56CA228F" w14:textId="0C4B15BF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জাতভেদে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১৬০) </w:t>
      </w:r>
    </w:p>
    <w:p w14:paraId="4A7919BF" w14:textId="77777777" w:rsidR="0041190C" w:rsidRPr="0041190C" w:rsidRDefault="0041190C" w:rsidP="0041190C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সঠিক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নির্ধারণ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শতকরা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সোনালী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পরিপক্ক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তখনই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।</w:t>
      </w:r>
    </w:p>
    <w:p w14:paraId="22DD834A" w14:textId="77777777" w:rsidR="0041190C" w:rsidRPr="0041190C" w:rsidRDefault="0041190C" w:rsidP="0041190C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উদাহরণ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27026BA0" w14:textId="77777777" w:rsidR="0041190C" w:rsidRPr="0041190C" w:rsidRDefault="0041190C" w:rsidP="0041190C">
      <w:pPr>
        <w:numPr>
          <w:ilvl w:val="2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ধান৬২: ২৮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আশ্বিন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(১০০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22E7A661" w14:textId="77777777" w:rsidR="0041190C" w:rsidRPr="0041190C" w:rsidRDefault="0041190C" w:rsidP="0041190C">
      <w:pPr>
        <w:numPr>
          <w:ilvl w:val="2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ধান৮৭: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(১২৫-১২৮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2BE69521" w14:textId="77777777" w:rsidR="0041190C" w:rsidRPr="0041190C" w:rsidRDefault="0041190C" w:rsidP="0041190C">
      <w:pPr>
        <w:numPr>
          <w:ilvl w:val="2"/>
          <w:numId w:val="23"/>
        </w:num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>BR5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দুলাভোগ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): ১০-১৫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 ।</w:t>
      </w:r>
    </w:p>
    <w:p w14:paraId="47F3EE2D" w14:textId="77777777" w:rsidR="0041190C" w:rsidRPr="0041190C" w:rsidRDefault="0041190C" w:rsidP="0041190C">
      <w:pPr>
        <w:numPr>
          <w:ilvl w:val="0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1244AC69" w14:textId="1B4CA1A6" w:rsidR="0041190C" w:rsidRPr="0041190C" w:rsidRDefault="0041190C" w:rsidP="0041190C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শস্যের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শুকানোর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প্রক্রিয়া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শস্য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আশঙ্কা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।</w:t>
      </w:r>
    </w:p>
    <w:p w14:paraId="65AB2E9D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0452C1D0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  <w:highlight w:val="yellow"/>
        </w:rPr>
        <w:t>পরিচিতি</w:t>
      </w:r>
      <w:proofErr w:type="spellEnd"/>
    </w:p>
    <w:p w14:paraId="75E1FC69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বাংলাদেশ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গবেষণা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ইনস্টিটিউট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799D3CA8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অনুকূল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202CE442" w14:textId="77777777" w:rsidR="0041190C" w:rsidRPr="0041190C" w:rsidRDefault="0041190C" w:rsidP="0041190C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ধান৪৯</w:t>
      </w:r>
    </w:p>
    <w:p w14:paraId="753D68C1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মৌসুমের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FE89778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প্রশস্ত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907AB0A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মোটা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১০০০টি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২২.৫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ঝরঝরে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সুস্বাদু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6396D4F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পরিচর্যায়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4233EE7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730D72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(BLB)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ব্লাস্ট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প্রতিরোধ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ক্ষমতা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7BB6FC1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(৯-২৫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২১-২৫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CBAFE81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মাঝামাঝি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CC267F6" w14:textId="77777777" w:rsidR="0041190C" w:rsidRPr="0041190C" w:rsidRDefault="0041190C" w:rsidP="0041190C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ধান৮৭</w:t>
      </w:r>
    </w:p>
    <w:p w14:paraId="791B450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২০১৮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r w:rsidRPr="0041190C">
        <w:rPr>
          <w:rFonts w:ascii="SolaimanLipi" w:hAnsi="SolaimanLipi" w:cs="SolaimanLipi"/>
          <w:i/>
          <w:iCs/>
          <w:sz w:val="20"/>
          <w:szCs w:val="20"/>
        </w:rPr>
        <w:t xml:space="preserve">Oryza </w:t>
      </w:r>
      <w:proofErr w:type="spellStart"/>
      <w:r w:rsidRPr="0041190C">
        <w:rPr>
          <w:rFonts w:ascii="SolaimanLipi" w:hAnsi="SolaimanLipi" w:cs="SolaimanLipi"/>
          <w:i/>
          <w:iCs/>
          <w:sz w:val="20"/>
          <w:szCs w:val="20"/>
        </w:rPr>
        <w:t>rufipogon</w:t>
      </w:r>
      <w:r w:rsidRPr="0041190C">
        <w:rPr>
          <w:rFonts w:ascii="SolaimanLipi" w:hAnsi="SolaimanLipi" w:cs="SolaimanLipi"/>
          <w:sz w:val="20"/>
          <w:szCs w:val="20"/>
        </w:rPr>
        <w:t>-এর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ধান২৯-এর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সংকরায়ণের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634C0C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0D4E0B8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চিকন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রপ্তানিযোগ্য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১০০০টি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২৪.১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অ্যামাইলোজের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পরিমাণ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২৭%। </w:t>
      </w:r>
    </w:p>
    <w:p w14:paraId="11BDDCCC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BCC2B71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১২৫-১২৮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ধান৪৯-এর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2AB63C5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১-২৩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 জুন-৭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41F4E9D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(২৫ অক্টোবর-১৫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6017B2E7" w14:textId="77777777" w:rsidR="0041190C" w:rsidRPr="0041190C" w:rsidRDefault="0041190C" w:rsidP="0041190C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ধান৯৩</w:t>
      </w:r>
    </w:p>
    <w:p w14:paraId="083727E8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ভারতীয়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স্বর্ণা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বিকল্প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হিসেবে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২০১৯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হয়েছে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স্বর্ণা-৫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বিশুদ্ধ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কৌলিক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702968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১১৭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956333A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লালচে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মোটা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AF82505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৭.২৫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CB0E856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১৩৪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9CE1BEF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১-৩১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 জুন-১৫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31280D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 নভেম্বর-১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ডিসেম্বর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07E63405" w14:textId="77777777" w:rsidR="0041190C" w:rsidRPr="0041190C" w:rsidRDefault="0041190C" w:rsidP="0041190C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ধান৯৫</w:t>
      </w:r>
    </w:p>
    <w:p w14:paraId="25664AD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ভারতীয়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স্বর্ণা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বিকল্প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হিসেবে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২০১৯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0527F62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7EDCBE9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মোটা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8B48668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৬.৫৫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09518AD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2E076F9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(২৫ জুন-২৫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840E4EE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 নভেম্বর-১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ডিসেম্বর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7C9B5A52" w14:textId="77777777" w:rsidR="0041190C" w:rsidRPr="0041190C" w:rsidRDefault="0041190C" w:rsidP="0041190C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ধান১০৩</w:t>
      </w:r>
    </w:p>
    <w:p w14:paraId="6EE4F026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২০২২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রপ্তানিযোগ্য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অ্যান্থার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কালচার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FDDE574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EB87286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চিকন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সোজা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50E6149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3B708DB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১২৮-১৩০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FDBA382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১-২৩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 জুন-৭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81C8612" w14:textId="77777777" w:rsidR="0041190C" w:rsidRPr="0041190C" w:rsidRDefault="0041190C" w:rsidP="0041190C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কার্তিক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অগ্রহায়ণ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(২৫ অক্টোবর-১৫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39504432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5754FBF8" w14:textId="77777777" w:rsidR="0041190C" w:rsidRPr="0041190C" w:rsidRDefault="0041190C" w:rsidP="0041190C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ধান৫৬</w:t>
      </w:r>
    </w:p>
    <w:p w14:paraId="72532FB5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প্রজনন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১০-১২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C5A320E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B3F344E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১০৫-১১০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2C6597F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বৃষ্টিবহুল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E6429B6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(৩১ আষাঢ়-১৫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3A11D62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অক্টোবর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6F11297" w14:textId="77777777" w:rsidR="0041190C" w:rsidRPr="0041190C" w:rsidRDefault="0041190C" w:rsidP="0041190C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ধান৭১</w:t>
      </w:r>
    </w:p>
    <w:p w14:paraId="59630A76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প্রজনন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২১-২৮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7954861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৩.০-৩.৫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৫.০-৬.০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5068036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১১৪-১১৭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57182B1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(২১-৩১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আষাঢ়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EAF896F" w14:textId="77777777" w:rsidR="0041190C" w:rsidRPr="0041190C" w:rsidRDefault="0041190C" w:rsidP="0041190C">
      <w:pPr>
        <w:numPr>
          <w:ilvl w:val="1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নভেম্বর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F382596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জলমগ্নতা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2806E986" w14:textId="77777777" w:rsidR="0041190C" w:rsidRPr="0041190C" w:rsidRDefault="0041190C" w:rsidP="0041190C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ধান৫২</w:t>
      </w:r>
    </w:p>
    <w:p w14:paraId="2C39813D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আকস্মিক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১২-১৪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জলমগ্ন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থাকলেও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টিকে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51FC68B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কবলিত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৪.০-৪.৫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F10A3FB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১৪০-১৪৫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কবলিত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১৫৫-১৬০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C6F93B9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দেশের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আকস্মিক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F82FB3F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১৫ জুন-১৫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EED6DF7" w14:textId="77777777" w:rsidR="0041190C" w:rsidRPr="0041190C" w:rsidRDefault="0041190C" w:rsidP="0041190C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ধান৭৯</w:t>
      </w:r>
    </w:p>
    <w:p w14:paraId="15A05A8D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১৮-২১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ডুবে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টিকে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3BE8114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কবলিত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৪.০-৪.৫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E6ABC65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FCA709E" w14:textId="77777777" w:rsidR="0041190C" w:rsidRPr="0041190C" w:rsidRDefault="0041190C" w:rsidP="0041190C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ধান১১০</w:t>
      </w:r>
    </w:p>
    <w:p w14:paraId="744F3609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সপ্তাহের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আকস্মিক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DD8F2E7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6EB56AB" w14:textId="77777777" w:rsidR="0041190C" w:rsidRPr="0041190C" w:rsidRDefault="0041190C" w:rsidP="0041190C">
      <w:pPr>
        <w:numPr>
          <w:ilvl w:val="1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D68B44A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24D95061" w14:textId="77777777" w:rsidR="0041190C" w:rsidRPr="0041190C" w:rsidRDefault="0041190C" w:rsidP="0041190C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ধান৫৩</w:t>
      </w:r>
    </w:p>
    <w:p w14:paraId="3FED5661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বর্ধনশীল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প্রজনন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৮-১০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F17A979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9CD3F75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2081D54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উপকূলীয়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অঞ্চল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C5A17B3" w14:textId="77777777" w:rsidR="0041190C" w:rsidRPr="0041190C" w:rsidRDefault="0041190C" w:rsidP="0041190C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ধান৭৩</w:t>
      </w:r>
    </w:p>
    <w:p w14:paraId="674C155A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সপ্তাহ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অন্যান্য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CDC0A0A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মাত্রাভেদে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২.১-৬.১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07A147F" w14:textId="77777777" w:rsidR="0041190C" w:rsidRPr="0041190C" w:rsidRDefault="0041190C" w:rsidP="0041190C">
      <w:pPr>
        <w:numPr>
          <w:ilvl w:val="1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১২০-১২৫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6713782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জোয়ার-ভাটা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706B5B3A" w14:textId="77777777" w:rsidR="0041190C" w:rsidRPr="0041190C" w:rsidRDefault="0041190C" w:rsidP="0041190C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ধান৭৬</w:t>
      </w:r>
    </w:p>
    <w:p w14:paraId="6197BA94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জোয়ার-ভাটা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অলবণাক্ত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দৈর্ঘ্য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জোয়ারের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পানিতেও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মাথা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ভেসে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4DD9902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443A205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1AB4774" w14:textId="77777777" w:rsidR="0041190C" w:rsidRPr="0041190C" w:rsidRDefault="0041190C" w:rsidP="0041190C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ধান৭৮</w:t>
      </w:r>
    </w:p>
    <w:p w14:paraId="22E0D202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উপকূলীয়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(৬-৯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জোয়ার-ভাটা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5E5584B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লবণাক্ত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A78FD40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E986F72" w14:textId="77777777" w:rsidR="0041190C" w:rsidRPr="0041190C" w:rsidRDefault="0041190C" w:rsidP="0041190C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ধান৯১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78F8312B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অগভীর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নির্বাচিত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১৯০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48326C5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৩.০-৪.০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6733FFE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১৫২-১৫৬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E6AA061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হাওর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বৃহত্তর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কুমিল্লা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ফরিদপুর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মানিকগঞ্জ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অঞ্চলের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অগভীর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জলাবদ্ধ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B97906A" w14:textId="77777777" w:rsidR="0041190C" w:rsidRPr="0041190C" w:rsidRDefault="0041190C" w:rsidP="0041190C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ধান১১১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408C10EB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উপকূলীয়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জোয়ার-ভাটা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হাওর-বিলের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অগভীর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অঞ্চলের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১৬২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871DC1D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৪.৩-৫.৭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3162F16" w14:textId="77777777" w:rsidR="0041190C" w:rsidRPr="0041190C" w:rsidRDefault="0041190C" w:rsidP="0041190C">
      <w:pPr>
        <w:numPr>
          <w:ilvl w:val="1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১৪৬-১৬০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5191DB6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সুগন্ধি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প্রিমিয়াম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কোয়ালিটির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4F9583DE" w14:textId="77777777" w:rsidR="0041190C" w:rsidRPr="0041190C" w:rsidRDefault="0041190C" w:rsidP="0041190C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>BR5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দুলাভোগ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</w:t>
      </w:r>
    </w:p>
    <w:p w14:paraId="35F0B0B1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গোলাকৃতি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সুগন্ধযুক্ত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পোলাও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খুবই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DB7565B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D78DC04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09D6225" w14:textId="77777777" w:rsidR="0041190C" w:rsidRPr="0041190C" w:rsidRDefault="0041190C" w:rsidP="0041190C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ধান৩৪</w:t>
      </w:r>
    </w:p>
    <w:p w14:paraId="00CACD02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স্থানীয়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খাসকানি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সুগন্ধি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পোলাও-এর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স্থানীয়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কালিজিরা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চিনিগুঁড়ার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দ্বিগুণ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F27759A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7D797C6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4E64B7E" w14:textId="77777777" w:rsidR="0041190C" w:rsidRPr="0041190C" w:rsidRDefault="0041190C" w:rsidP="0041190C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ধান৮০</w:t>
      </w:r>
    </w:p>
    <w:p w14:paraId="61EADBF7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থাইল্যান্ডের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জেসমিন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সুগন্ধি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রপ্তানিযোগ্য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A057F9B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FFD0DDE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১৩০-১৩৫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A09A5BB" w14:textId="77777777" w:rsidR="0041190C" w:rsidRPr="0041190C" w:rsidRDefault="0041190C" w:rsidP="0041190C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ধান৯০</w:t>
      </w:r>
    </w:p>
    <w:p w14:paraId="5F27FDF4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অধিক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প্রোটিন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সমৃদ্ধ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(১০.৩%),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সুগন্ধি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পোলাও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রান্নার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ধান৩৪-এর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১.০-১.৪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C465FC5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৪.৫-৫.০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2D4D225" w14:textId="77777777" w:rsidR="0041190C" w:rsidRPr="0041190C" w:rsidRDefault="0041190C" w:rsidP="0041190C">
      <w:pPr>
        <w:numPr>
          <w:ilvl w:val="1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১২২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98EBD84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সমৃদ্ধ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04095643" w14:textId="77777777" w:rsidR="0041190C" w:rsidRPr="0041190C" w:rsidRDefault="0041190C" w:rsidP="0041190C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ধান৬২</w:t>
      </w:r>
    </w:p>
    <w:p w14:paraId="753EEBA1" w14:textId="77777777" w:rsidR="0041190C" w:rsidRPr="0041190C" w:rsidRDefault="0041190C" w:rsidP="0041190C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১৯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মিলিগ্রাম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রয়েছে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মাত্র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09E26E89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 xml:space="preserve">১০০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অন্যান্য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রবিশস্য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লাগানো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EB738BD" w14:textId="77777777" w:rsidR="0041190C" w:rsidRPr="0041190C" w:rsidRDefault="0041190C" w:rsidP="0041190C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৩.৫-৪.৫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60882A0" w14:textId="77777777" w:rsidR="0041190C" w:rsidRPr="0041190C" w:rsidRDefault="0041190C" w:rsidP="0041190C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ধান৭২</w:t>
      </w:r>
    </w:p>
    <w:p w14:paraId="6F881767" w14:textId="77777777" w:rsidR="0041190C" w:rsidRPr="0041190C" w:rsidRDefault="0041190C" w:rsidP="0041190C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২২.৮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মিলিগ্রাম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৮.৯%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প্রোটিন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রয়েছে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2F6BE1B" w14:textId="77777777" w:rsidR="0041190C" w:rsidRPr="0041190C" w:rsidRDefault="0041190C" w:rsidP="0041190C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৫.৭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সর্বোচ্চ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EE7FD08" w14:textId="77777777" w:rsidR="0041190C" w:rsidRPr="0041190C" w:rsidRDefault="0041190C" w:rsidP="0041190C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১২৫-১৩০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4E2F2FA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119016D9" w14:textId="77777777" w:rsidR="0041190C" w:rsidRPr="0041190C" w:rsidRDefault="0041190C" w:rsidP="0041190C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ধান৪</w:t>
      </w:r>
    </w:p>
    <w:p w14:paraId="5FC934E2" w14:textId="77777777" w:rsidR="0041190C" w:rsidRPr="0041190C" w:rsidRDefault="0041190C" w:rsidP="0041190C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মৌসুমের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সর্বপ্রথম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4FEA8D4" w14:textId="77777777" w:rsidR="0041190C" w:rsidRPr="0041190C" w:rsidRDefault="0041190C" w:rsidP="0041190C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89FA7FA" w14:textId="77777777" w:rsidR="0041190C" w:rsidRPr="0041190C" w:rsidRDefault="0041190C" w:rsidP="0041190C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১১৮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FFC0F4B" w14:textId="77777777" w:rsidR="0041190C" w:rsidRPr="0041190C" w:rsidRDefault="0041190C" w:rsidP="0041190C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ধান৬</w:t>
      </w:r>
    </w:p>
    <w:p w14:paraId="23E37243" w14:textId="77777777" w:rsidR="0041190C" w:rsidRPr="0041190C" w:rsidRDefault="0041190C" w:rsidP="0041190C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৬.০-৬.৫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7A328CA" w14:textId="77777777" w:rsidR="0041190C" w:rsidRPr="0041190C" w:rsidRDefault="0041190C" w:rsidP="0041190C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১১০-১১৫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960ACEA" w14:textId="7D072A04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0CD67D8E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</w:p>
    <w:p w14:paraId="1B9B5D78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</w:t>
      </w:r>
      <w:proofErr w:type="spellEnd"/>
    </w:p>
    <w:p w14:paraId="325D96DE" w14:textId="77777777" w:rsidR="0041190C" w:rsidRPr="0041190C" w:rsidRDefault="0041190C" w:rsidP="0041190C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মধ্যম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4B71870F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পুরো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5D571E11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২০-২৫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2296749" w14:textId="77777777" w:rsidR="0041190C" w:rsidRPr="0041190C" w:rsidRDefault="0041190C" w:rsidP="0041190C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স্বল্প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396C580D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ভাদ্র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জুলাই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- ২৫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0C7AC05F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১৫-২০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C32A13A" w14:textId="77777777" w:rsidR="0041190C" w:rsidRPr="0041190C" w:rsidRDefault="0041190C" w:rsidP="0041190C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নাবী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1D600810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২০-৩০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শ্রাবণ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(৫-১৫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)। </w:t>
      </w:r>
    </w:p>
    <w:p w14:paraId="08220710" w14:textId="77777777" w:rsidR="0041190C" w:rsidRPr="0041190C" w:rsidRDefault="0041190C" w:rsidP="0041190C">
      <w:pPr>
        <w:numPr>
          <w:ilvl w:val="1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বয়স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৩৫-৪০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C759B99" w14:textId="16E3E3E6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</w:p>
    <w:p w14:paraId="66DF0B8E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উর্বরতার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নির্ভরশীল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সাধারণ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নির্দেশনা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tbl>
      <w:tblPr>
        <w:tblW w:w="87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488"/>
        <w:gridCol w:w="2349"/>
        <w:gridCol w:w="2364"/>
      </w:tblGrid>
      <w:tr w:rsidR="0041190C" w:rsidRPr="0041190C" w14:paraId="15D7218F" w14:textId="77777777" w:rsidTr="0041190C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B31A9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CE987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দীর্ঘ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ও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মধ্যম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মেয়াদি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জাত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79E4F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স্বল্প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মেয়াদি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জাত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1145E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নাবী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রোপণের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জাত</w:t>
            </w:r>
            <w:proofErr w:type="spellEnd"/>
          </w:p>
        </w:tc>
      </w:tr>
      <w:tr w:rsidR="0041190C" w:rsidRPr="0041190C" w14:paraId="0EBD0149" w14:textId="77777777" w:rsidTr="0041190C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92F2265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7666B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২৬ </w:t>
            </w:r>
          </w:p>
        </w:tc>
        <w:tc>
          <w:tcPr>
            <w:tcW w:w="0" w:type="auto"/>
            <w:vAlign w:val="center"/>
            <w:hideMark/>
          </w:tcPr>
          <w:p w14:paraId="6E30D5BC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২০ </w:t>
            </w:r>
          </w:p>
        </w:tc>
        <w:tc>
          <w:tcPr>
            <w:tcW w:w="0" w:type="auto"/>
            <w:vAlign w:val="center"/>
            <w:hideMark/>
          </w:tcPr>
          <w:p w14:paraId="62847658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২৩ </w:t>
            </w:r>
          </w:p>
        </w:tc>
      </w:tr>
      <w:tr w:rsidR="0041190C" w:rsidRPr="0041190C" w14:paraId="01FD6FD6" w14:textId="77777777" w:rsidTr="0041190C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3E715E7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ডিএপি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0043A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৮ </w:t>
            </w:r>
          </w:p>
        </w:tc>
        <w:tc>
          <w:tcPr>
            <w:tcW w:w="0" w:type="auto"/>
            <w:vAlign w:val="center"/>
            <w:hideMark/>
          </w:tcPr>
          <w:p w14:paraId="59EEFF95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৭ </w:t>
            </w:r>
          </w:p>
        </w:tc>
        <w:tc>
          <w:tcPr>
            <w:tcW w:w="0" w:type="auto"/>
            <w:vAlign w:val="center"/>
            <w:hideMark/>
          </w:tcPr>
          <w:p w14:paraId="40CFE127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৯ </w:t>
            </w:r>
          </w:p>
        </w:tc>
      </w:tr>
      <w:tr w:rsidR="0041190C" w:rsidRPr="0041190C" w14:paraId="10F97828" w14:textId="77777777" w:rsidTr="0041190C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2B80FF9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9BC3F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১৪ </w:t>
            </w:r>
          </w:p>
        </w:tc>
        <w:tc>
          <w:tcPr>
            <w:tcW w:w="0" w:type="auto"/>
            <w:vAlign w:val="center"/>
            <w:hideMark/>
          </w:tcPr>
          <w:p w14:paraId="19C77FF3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১১ </w:t>
            </w:r>
          </w:p>
        </w:tc>
        <w:tc>
          <w:tcPr>
            <w:tcW w:w="0" w:type="auto"/>
            <w:vAlign w:val="center"/>
            <w:hideMark/>
          </w:tcPr>
          <w:p w14:paraId="1584568F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১৩ </w:t>
            </w:r>
          </w:p>
        </w:tc>
      </w:tr>
      <w:tr w:rsidR="0041190C" w:rsidRPr="0041190C" w14:paraId="1335980B" w14:textId="77777777" w:rsidTr="0041190C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14:paraId="4D833F97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জিপসাম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B7260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৯ </w:t>
            </w:r>
          </w:p>
        </w:tc>
        <w:tc>
          <w:tcPr>
            <w:tcW w:w="0" w:type="auto"/>
            <w:vAlign w:val="center"/>
            <w:hideMark/>
          </w:tcPr>
          <w:p w14:paraId="00CFA3A5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৮ </w:t>
            </w:r>
          </w:p>
        </w:tc>
        <w:tc>
          <w:tcPr>
            <w:tcW w:w="0" w:type="auto"/>
            <w:vAlign w:val="center"/>
            <w:hideMark/>
          </w:tcPr>
          <w:p w14:paraId="38C5B175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৮ </w:t>
            </w:r>
          </w:p>
        </w:tc>
      </w:tr>
      <w:tr w:rsidR="0041190C" w:rsidRPr="0041190C" w14:paraId="1A895907" w14:textId="77777777" w:rsidTr="0041190C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0A16A854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জিংক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সালফেট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45930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>১.৫ (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প্রয়োজন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অনুসারে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1E4288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>১.৫ (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প্রয়োজন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অনুসারে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EB28CF" w14:textId="77777777" w:rsidR="0041190C" w:rsidRPr="0041190C" w:rsidRDefault="0041190C" w:rsidP="0041190C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41190C">
              <w:rPr>
                <w:rFonts w:ascii="SolaimanLipi" w:hAnsi="SolaimanLipi" w:cs="SolaimanLipi"/>
                <w:sz w:val="20"/>
                <w:szCs w:val="20"/>
              </w:rPr>
              <w:t>১.৫ (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প্রয়োজন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41190C">
              <w:rPr>
                <w:rFonts w:ascii="SolaimanLipi" w:hAnsi="SolaimanLipi" w:cs="SolaimanLipi"/>
                <w:sz w:val="20"/>
                <w:szCs w:val="20"/>
              </w:rPr>
              <w:t>অনুসারে</w:t>
            </w:r>
            <w:proofErr w:type="spellEnd"/>
            <w:r w:rsidRPr="0041190C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</w:tr>
    </w:tbl>
    <w:p w14:paraId="71578B53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21CF7C2C" w14:textId="398D0076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2FDB78E1" w14:textId="77777777" w:rsidR="0041190C" w:rsidRPr="0041190C" w:rsidRDefault="0041190C" w:rsidP="0041190C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1B921DD" w14:textId="77777777" w:rsidR="0041190C" w:rsidRPr="0041190C" w:rsidRDefault="0041190C" w:rsidP="0041190C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654D1C3" w14:textId="77777777" w:rsidR="0041190C" w:rsidRPr="0041190C" w:rsidRDefault="0041190C" w:rsidP="0041190C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 xml:space="preserve">১ম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EFFDB56" w14:textId="77777777" w:rsidR="0041190C" w:rsidRPr="0041190C" w:rsidRDefault="0041190C" w:rsidP="0041190C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 xml:space="preserve">২য়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88E669B" w14:textId="77777777" w:rsidR="0041190C" w:rsidRPr="0041190C" w:rsidRDefault="0041190C" w:rsidP="0041190C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 xml:space="preserve">৩য়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থোড়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৫-৭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A032598" w14:textId="77777777" w:rsidR="0041190C" w:rsidRPr="0041190C" w:rsidRDefault="0041190C" w:rsidP="0041190C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দ্রষ্টব্য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৪০০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লিফ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কালার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(LCC)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5C61786" w14:textId="4688F4E6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4B8171AE" w14:textId="77777777" w:rsidR="0041190C" w:rsidRPr="0041190C" w:rsidRDefault="0041190C" w:rsidP="0041190C">
      <w:pPr>
        <w:numPr>
          <w:ilvl w:val="0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FF2FFBF" w14:textId="77777777" w:rsidR="0041190C" w:rsidRPr="0041190C" w:rsidRDefault="0041190C" w:rsidP="0041190C">
      <w:pPr>
        <w:numPr>
          <w:ilvl w:val="0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ঠিক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684A0C90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সম্পূরক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BD0E9C5" w14:textId="0F27FE3D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18A51544" w14:textId="77777777" w:rsidR="0041190C" w:rsidRPr="0041190C" w:rsidRDefault="0041190C" w:rsidP="0041190C">
      <w:pPr>
        <w:numPr>
          <w:ilvl w:val="0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:</w:t>
      </w:r>
    </w:p>
    <w:p w14:paraId="102D9E5C" w14:textId="77777777" w:rsidR="0041190C" w:rsidRPr="0041190C" w:rsidRDefault="0041190C" w:rsidP="0041190C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লেগে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পলি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ধুয়ে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120DBEE" w14:textId="77777777" w:rsidR="0041190C" w:rsidRPr="0041190C" w:rsidRDefault="0041190C" w:rsidP="0041190C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৮-১০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নতুন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কুশি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৭-৮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৫-৬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পটাশ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4A20F41" w14:textId="77777777" w:rsidR="0041190C" w:rsidRPr="0041190C" w:rsidRDefault="0041190C" w:rsidP="0041190C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উপদ্রুত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এলাকায়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783009A0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ভাসমান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দাপোগ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চাহিদা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মেটানো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5EE373C" w14:textId="77777777" w:rsidR="0041190C" w:rsidRPr="0041190C" w:rsidRDefault="0041190C" w:rsidP="0041190C">
      <w:pPr>
        <w:numPr>
          <w:ilvl w:val="0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প্রজনন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ফোটার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একটানা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কয়েকদিন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দিন-রাতের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ডিগ্রি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সেলসিয়াসের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ক্ষতিগ্রস্ত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EC9D93A" w14:textId="0C51261B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</w:p>
    <w:p w14:paraId="209F7D82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(IPM)</w:t>
      </w:r>
    </w:p>
    <w:p w14:paraId="219EAC62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মূল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নীতি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শুধুমাত্র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কীটনাশকের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নির্ভর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পরিবেশবান্ধব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পদ্ধতির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সমন্বয়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F48025E" w14:textId="77777777" w:rsidR="0041190C" w:rsidRPr="0041190C" w:rsidRDefault="0041190C" w:rsidP="0041190C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পরিষ্কার-পরিচ্ছন্ন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আইল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আশপাশ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88FB706" w14:textId="77777777" w:rsidR="0041190C" w:rsidRPr="0041190C" w:rsidRDefault="0041190C" w:rsidP="0041190C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পরিমিত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পরিমাণে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C6D4A14" w14:textId="77777777" w:rsidR="0041190C" w:rsidRPr="0041190C" w:rsidRDefault="0041190C" w:rsidP="0041190C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উপকারী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বন্ধু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মাকড়সা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লেডি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বার্ড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বিটল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ড্রাগন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ফ্লাই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ইত্যাদি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7BFC67F" w14:textId="77777777" w:rsidR="0041190C" w:rsidRPr="0041190C" w:rsidRDefault="0041190C" w:rsidP="0041190C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পার্চিং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পাখি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বসে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খেতে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32EB8E6" w14:textId="77777777" w:rsidR="0041190C" w:rsidRPr="0041190C" w:rsidRDefault="0041190C" w:rsidP="0041190C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সাহায্যে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আকৃষ্ট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সেগুলো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2782353" w14:textId="202F9946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15F003D7" w14:textId="77777777" w:rsidR="0041190C" w:rsidRPr="0041190C" w:rsidRDefault="0041190C" w:rsidP="0041190C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মাজরা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(Stem Borer):</w:t>
      </w:r>
    </w:p>
    <w:p w14:paraId="33D01D08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কুশি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পর্যায়ে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মাঝখানের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(Dead Heart)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থোড়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পুরো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51F69226" w14:textId="77777777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r w:rsidRPr="0041190C">
        <w:rPr>
          <w:rFonts w:ascii="SolaimanLipi" w:hAnsi="SolaimanLipi" w:cs="SolaimanLipi"/>
          <w:sz w:val="20"/>
          <w:szCs w:val="20"/>
        </w:rPr>
        <w:t>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(White Head)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B519843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ডিমের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পার্চিং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44B4817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শতকরা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১০-১৫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ডিগ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কার্বোফুরান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ফুরাডান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৫জি)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কারটাপ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কারটাপ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৪জি)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বিঘাপ্রতি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২.৫-৩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71956AC" w14:textId="77777777" w:rsidR="0041190C" w:rsidRPr="0041190C" w:rsidRDefault="0041190C" w:rsidP="0041190C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ফড়িং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(Brown Plant Hopper - BPH):</w:t>
      </w:r>
    </w:p>
    <w:p w14:paraId="021EE6CB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পোকাগুলো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দলবদ্ধভাবে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জায়গায়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জায়গায়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পুড়ে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বৃত্তাকার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হপার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বার্ন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(Hopper Burn)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688B935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লাগানো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সরিয়ে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উপকারী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63620B0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গোছায়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পূর্ণবয়স্ক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পাইমেট্রোজিন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প্লেইনাম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ইমিডাক্লোপ্রিড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এডমায়ার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ভিজিয়ে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590E937" w14:textId="77777777" w:rsidR="0041190C" w:rsidRPr="0041190C" w:rsidRDefault="0041190C" w:rsidP="0041190C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গলমাছি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(Gall Midge):</w:t>
      </w:r>
    </w:p>
    <w:p w14:paraId="734F9E65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কুশিটি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পেঁয়াজ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রূপালী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নলাকার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পেঁয়াজ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সিলভার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(Silver Shoot)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07C8A77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আলোক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উপকারী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4D8E825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শতকরা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পেঁয়াজ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কার্বোফুরান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ফুরাডান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৫জি)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04EC961" w14:textId="77777777" w:rsidR="0041190C" w:rsidRPr="0041190C" w:rsidRDefault="0041190C" w:rsidP="0041190C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পামরী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(Rice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Hispa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):</w:t>
      </w:r>
    </w:p>
    <w:p w14:paraId="09906456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পূর্ণবয়স্ক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লম্বালম্বি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ভেতরে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সুড়ঙ্গ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365DF68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আগা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ছেঁটে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6385A0A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গোছায়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১-২টি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৩৫%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ক্ষতিগ্রস্ত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কুইনালফস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ক্লোরপাইরিফস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AE339DA" w14:textId="77777777" w:rsidR="0041190C" w:rsidRPr="0041190C" w:rsidRDefault="0041190C" w:rsidP="0041190C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গান্ধি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(Rice Bug):</w:t>
      </w:r>
    </w:p>
    <w:p w14:paraId="2A2F42BA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দুধ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অবস্থায়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চিটা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দুর্গন্ধ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ছড়ায়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21FAE03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জমির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আইল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বেলা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4639E21" w14:textId="77777777" w:rsidR="0041190C" w:rsidRPr="0041190C" w:rsidRDefault="0041190C" w:rsidP="0041190C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১০টি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গোছায়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বিকেলের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মেলাথিয়ন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সাইপারমেথ্রিন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CB62756" w14:textId="5D17E67F" w:rsidR="0041190C" w:rsidRPr="0041190C" w:rsidRDefault="0041190C" w:rsidP="0041190C">
      <w:p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</w:p>
    <w:p w14:paraId="330FF5CB" w14:textId="77777777" w:rsidR="0041190C" w:rsidRPr="0041190C" w:rsidRDefault="0041190C" w:rsidP="0041190C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খোলপোড়া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(Sheath Blight):</w:t>
      </w:r>
    </w:p>
    <w:p w14:paraId="065547A3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খোলের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জলছাপের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অজগর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চামড়ার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0A9F85B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পটাশ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পরিমাণ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63A9811D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lastRenderedPageBreak/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শতকরা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২০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লক্ষণ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গেলে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প্রোপিকোনাজোল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টিল্ট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টেবুকোনাজল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ফলিকুর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8CB2F5E" w14:textId="77777777" w:rsidR="0041190C" w:rsidRPr="0041190C" w:rsidRDefault="0041190C" w:rsidP="0041190C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(BLB):</w:t>
      </w:r>
    </w:p>
    <w:p w14:paraId="25E51054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কিনারা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ঢেউয়ের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হলদে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খড়ের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সকাল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বেলায়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কিনারায়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হলদে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পুঁতির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ব্যাকটেরিয়ার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কোষ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5FB01EA3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পটাশ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বাড়িয়ে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বন্ধ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2942EEE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পটাশ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৬০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থিওভিট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সালফার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১০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9D92087" w14:textId="77777777" w:rsidR="0041190C" w:rsidRPr="0041190C" w:rsidRDefault="0041190C" w:rsidP="0041190C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ব্লাস্ট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(Blast Disease):</w:t>
      </w:r>
    </w:p>
    <w:p w14:paraId="69C19A22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চোখের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কাণ্ডের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গিঁটে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"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শীষ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ব্লাস্ট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ব্লাস্ট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"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বলে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4342F8F0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পরিমিত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7B54DDA2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দেওয়ার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ট্রাইসাইক্লাজোল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ট্রুপার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টেবুকোনাজল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+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ট্রাইফ্লক্সিস্ট্রবিন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-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নাটিভো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1C796E0" w14:textId="77777777" w:rsidR="0041190C" w:rsidRPr="0041190C" w:rsidRDefault="0041190C" w:rsidP="0041190C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টুংরো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Tungro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Disease):</w:t>
      </w:r>
    </w:p>
    <w:p w14:paraId="60F3CF23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ভাইরাসজনিত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পাতাফড়িং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ছড়ায়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কমলা-হলুদ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045E61AA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ভাইরাসের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পাতাফড়িং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ইমিডাক্লোপ্রিড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কার্বোফুরান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33D5691C" w14:textId="77777777" w:rsidR="0041190C" w:rsidRPr="0041190C" w:rsidRDefault="0041190C" w:rsidP="0041190C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বাকানি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গোড়াপচা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Bakanae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>/Foot Rot):</w:t>
      </w:r>
    </w:p>
    <w:p w14:paraId="1D2E3369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বীজবাহিত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অন্য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চেয়ে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অস্বাভাবিক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লিকলিকে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10770DA0" w14:textId="77777777" w:rsidR="0041190C" w:rsidRPr="0041190C" w:rsidRDefault="0041190C" w:rsidP="0041190C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অটোস্টিন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করাই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প্রধান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41190C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41190C">
        <w:rPr>
          <w:rFonts w:ascii="SolaimanLipi" w:hAnsi="SolaimanLipi" w:cs="SolaimanLipi"/>
          <w:sz w:val="20"/>
          <w:szCs w:val="20"/>
        </w:rPr>
        <w:t xml:space="preserve">। </w:t>
      </w:r>
    </w:p>
    <w:p w14:paraId="20172B0C" w14:textId="77777777" w:rsidR="00D72EE0" w:rsidRPr="0041190C" w:rsidRDefault="00D72EE0">
      <w:pPr>
        <w:rPr>
          <w:rFonts w:ascii="SolaimanLipi" w:hAnsi="SolaimanLipi" w:cs="SolaimanLipi"/>
          <w:sz w:val="20"/>
          <w:szCs w:val="20"/>
        </w:rPr>
      </w:pPr>
    </w:p>
    <w:sectPr w:rsidR="00D72EE0" w:rsidRPr="0041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02B"/>
    <w:multiLevelType w:val="multilevel"/>
    <w:tmpl w:val="4AF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4B10"/>
    <w:multiLevelType w:val="multilevel"/>
    <w:tmpl w:val="EBDE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2D42"/>
    <w:multiLevelType w:val="multilevel"/>
    <w:tmpl w:val="D27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D673F"/>
    <w:multiLevelType w:val="multilevel"/>
    <w:tmpl w:val="70D8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6040"/>
    <w:multiLevelType w:val="multilevel"/>
    <w:tmpl w:val="9F0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85E41"/>
    <w:multiLevelType w:val="multilevel"/>
    <w:tmpl w:val="79E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41330"/>
    <w:multiLevelType w:val="multilevel"/>
    <w:tmpl w:val="7A2E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41B16"/>
    <w:multiLevelType w:val="multilevel"/>
    <w:tmpl w:val="BAE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9464B"/>
    <w:multiLevelType w:val="multilevel"/>
    <w:tmpl w:val="02A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16723"/>
    <w:multiLevelType w:val="multilevel"/>
    <w:tmpl w:val="E6F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A45A1"/>
    <w:multiLevelType w:val="multilevel"/>
    <w:tmpl w:val="088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044A5"/>
    <w:multiLevelType w:val="multilevel"/>
    <w:tmpl w:val="5CC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334A4"/>
    <w:multiLevelType w:val="multilevel"/>
    <w:tmpl w:val="690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B12D9"/>
    <w:multiLevelType w:val="multilevel"/>
    <w:tmpl w:val="8EE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048AF"/>
    <w:multiLevelType w:val="multilevel"/>
    <w:tmpl w:val="4D8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72515"/>
    <w:multiLevelType w:val="multilevel"/>
    <w:tmpl w:val="A60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573A7"/>
    <w:multiLevelType w:val="multilevel"/>
    <w:tmpl w:val="1F0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963C0"/>
    <w:multiLevelType w:val="multilevel"/>
    <w:tmpl w:val="0A6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B41B2"/>
    <w:multiLevelType w:val="multilevel"/>
    <w:tmpl w:val="FDF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03A6C"/>
    <w:multiLevelType w:val="multilevel"/>
    <w:tmpl w:val="FDE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116E"/>
    <w:multiLevelType w:val="multilevel"/>
    <w:tmpl w:val="D4A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43810"/>
    <w:multiLevelType w:val="multilevel"/>
    <w:tmpl w:val="1E7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A4CF7"/>
    <w:multiLevelType w:val="multilevel"/>
    <w:tmpl w:val="D18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331128">
    <w:abstractNumId w:val="12"/>
  </w:num>
  <w:num w:numId="2" w16cid:durableId="668292085">
    <w:abstractNumId w:val="11"/>
  </w:num>
  <w:num w:numId="3" w16cid:durableId="221017715">
    <w:abstractNumId w:val="3"/>
  </w:num>
  <w:num w:numId="4" w16cid:durableId="53820599">
    <w:abstractNumId w:val="15"/>
  </w:num>
  <w:num w:numId="5" w16cid:durableId="973293552">
    <w:abstractNumId w:val="22"/>
  </w:num>
  <w:num w:numId="6" w16cid:durableId="1502623002">
    <w:abstractNumId w:val="0"/>
  </w:num>
  <w:num w:numId="7" w16cid:durableId="1231767232">
    <w:abstractNumId w:val="17"/>
  </w:num>
  <w:num w:numId="8" w16cid:durableId="379330598">
    <w:abstractNumId w:val="16"/>
  </w:num>
  <w:num w:numId="9" w16cid:durableId="1979459247">
    <w:abstractNumId w:val="1"/>
  </w:num>
  <w:num w:numId="10" w16cid:durableId="1780636972">
    <w:abstractNumId w:val="20"/>
  </w:num>
  <w:num w:numId="11" w16cid:durableId="990864616">
    <w:abstractNumId w:val="9"/>
  </w:num>
  <w:num w:numId="12" w16cid:durableId="1842545941">
    <w:abstractNumId w:val="18"/>
  </w:num>
  <w:num w:numId="13" w16cid:durableId="300842868">
    <w:abstractNumId w:val="7"/>
  </w:num>
  <w:num w:numId="14" w16cid:durableId="1987736229">
    <w:abstractNumId w:val="13"/>
  </w:num>
  <w:num w:numId="15" w16cid:durableId="77750861">
    <w:abstractNumId w:val="19"/>
  </w:num>
  <w:num w:numId="16" w16cid:durableId="437413322">
    <w:abstractNumId w:val="2"/>
  </w:num>
  <w:num w:numId="17" w16cid:durableId="1046880765">
    <w:abstractNumId w:val="10"/>
  </w:num>
  <w:num w:numId="18" w16cid:durableId="84694741">
    <w:abstractNumId w:val="8"/>
  </w:num>
  <w:num w:numId="19" w16cid:durableId="2130708719">
    <w:abstractNumId w:val="21"/>
  </w:num>
  <w:num w:numId="20" w16cid:durableId="957491169">
    <w:abstractNumId w:val="14"/>
  </w:num>
  <w:num w:numId="21" w16cid:durableId="440803767">
    <w:abstractNumId w:val="4"/>
  </w:num>
  <w:num w:numId="22" w16cid:durableId="741103579">
    <w:abstractNumId w:val="6"/>
  </w:num>
  <w:num w:numId="23" w16cid:durableId="1653173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0C"/>
    <w:rsid w:val="0031021A"/>
    <w:rsid w:val="00370269"/>
    <w:rsid w:val="0041190C"/>
    <w:rsid w:val="004522CA"/>
    <w:rsid w:val="005C31ED"/>
    <w:rsid w:val="006A5EE0"/>
    <w:rsid w:val="00941B6E"/>
    <w:rsid w:val="00BC1C85"/>
    <w:rsid w:val="00D72EE0"/>
    <w:rsid w:val="00E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0A9"/>
  <w15:chartTrackingRefBased/>
  <w15:docId w15:val="{6252ECAF-4835-49E3-A464-58DFF81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2800</Words>
  <Characters>15961</Characters>
  <Application>Microsoft Office Word</Application>
  <DocSecurity>0</DocSecurity>
  <Lines>133</Lines>
  <Paragraphs>37</Paragraphs>
  <ScaleCrop>false</ScaleCrop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4</cp:revision>
  <cp:lastPrinted>2025-09-20T08:37:00Z</cp:lastPrinted>
  <dcterms:created xsi:type="dcterms:W3CDTF">2025-09-20T07:00:00Z</dcterms:created>
  <dcterms:modified xsi:type="dcterms:W3CDTF">2025-09-20T08:37:00Z</dcterms:modified>
</cp:coreProperties>
</file>