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473286221"/>
        <w:docPartObj>
          <w:docPartGallery w:val="Cover Pages"/>
          <w:docPartUnique/>
        </w:docPartObj>
      </w:sdtPr>
      <w:sdtEndPr>
        <w:rPr>
          <w:noProof w:val="0"/>
        </w:rPr>
      </w:sdtEndPr>
      <w:sdtContent>
        <w:p w:rsidR="003D2848" w:rsidRDefault="003D2848" w:rsidP="00220726">
          <w:r>
            <w:rPr>
              <w:rFonts w:asciiTheme="majorBidi" w:hAnsiTheme="majorBidi" w:cstheme="majorBidi"/>
              <w:noProof/>
              <w:sz w:val="26"/>
              <w:szCs w:val="26"/>
              <w:lang w:eastAsia="fr-FR"/>
            </w:rPr>
            <mc:AlternateContent>
              <mc:Choice Requires="wpg">
                <w:drawing>
                  <wp:anchor distT="0" distB="0" distL="114300" distR="114300" simplePos="0" relativeHeight="251656192" behindDoc="1" locked="0" layoutInCell="1" allowOverlap="1" wp14:anchorId="75DC1957" wp14:editId="17C51F7C">
                    <wp:simplePos x="0" y="0"/>
                    <wp:positionH relativeFrom="column">
                      <wp:posOffset>-899795</wp:posOffset>
                    </wp:positionH>
                    <wp:positionV relativeFrom="paragraph">
                      <wp:posOffset>-594995</wp:posOffset>
                    </wp:positionV>
                    <wp:extent cx="7555276" cy="10733587"/>
                    <wp:effectExtent l="0" t="0" r="7620" b="0"/>
                    <wp:wrapNone/>
                    <wp:docPr id="2" name="Groupe 2"/>
                    <wp:cNvGraphicFramePr/>
                    <a:graphic xmlns:a="http://schemas.openxmlformats.org/drawingml/2006/main">
                      <a:graphicData uri="http://schemas.microsoft.com/office/word/2010/wordprocessingGroup">
                        <wpg:wgp>
                          <wpg:cNvGrpSpPr/>
                          <wpg:grpSpPr>
                            <a:xfrm>
                              <a:off x="0" y="0"/>
                              <a:ext cx="7555276" cy="10733587"/>
                              <a:chOff x="0" y="0"/>
                              <a:chExt cx="7555276" cy="10733587"/>
                            </a:xfrm>
                          </wpg:grpSpPr>
                          <wpg:grpSp>
                            <wpg:cNvPr id="3" name="Groupe 3"/>
                            <wpg:cNvGrpSpPr/>
                            <wpg:grpSpPr>
                              <a:xfrm>
                                <a:off x="0" y="0"/>
                                <a:ext cx="7555276" cy="10733587"/>
                                <a:chOff x="0" y="0"/>
                                <a:chExt cx="7555276" cy="10733587"/>
                              </a:xfrm>
                            </wpg:grpSpPr>
                            <wps:wsp>
                              <wps:cNvPr id="450" name="Rectangle 450"/>
                              <wps:cNvSpPr/>
                              <wps:spPr>
                                <a:xfrm>
                                  <a:off x="0" y="0"/>
                                  <a:ext cx="355600" cy="10733587"/>
                                </a:xfrm>
                                <a:prstGeom prst="rect">
                                  <a:avLst/>
                                </a:prstGeom>
                                <a:solidFill>
                                  <a:srgbClr val="94A6B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144">
                                <a:extLst>
                                  <a:ext uri="{FF2B5EF4-FFF2-40B4-BE49-F238E27FC236}">
                                    <a16:creationId xmlns:a16="http://schemas.microsoft.com/office/drawing/2014/main" id="{8F5058CC-67BF-4124-AA91-35D0D1643F14}"/>
                                  </a:ext>
                                </a:extLst>
                              </wps:cNvPr>
                              <wps:cNvSpPr/>
                              <wps:spPr>
                                <a:xfrm flipH="1">
                                  <a:off x="0" y="9570720"/>
                                  <a:ext cx="7555276" cy="806274"/>
                                </a:xfrm>
                                <a:custGeom>
                                  <a:avLst/>
                                  <a:gdLst>
                                    <a:gd name="connsiteX0" fmla="*/ 0 w 7559674"/>
                                    <a:gd name="connsiteY0" fmla="*/ 0 h 229290"/>
                                    <a:gd name="connsiteX1" fmla="*/ 7559674 w 7559674"/>
                                    <a:gd name="connsiteY1" fmla="*/ 0 h 229290"/>
                                    <a:gd name="connsiteX2" fmla="*/ 7559674 w 7559674"/>
                                    <a:gd name="connsiteY2" fmla="*/ 229290 h 229290"/>
                                    <a:gd name="connsiteX3" fmla="*/ 0 w 7559674"/>
                                    <a:gd name="connsiteY3" fmla="*/ 229290 h 229290"/>
                                    <a:gd name="connsiteX4" fmla="*/ 0 w 7559674"/>
                                    <a:gd name="connsiteY4" fmla="*/ 0 h 229290"/>
                                    <a:gd name="connsiteX0" fmla="*/ 0 w 7559674"/>
                                    <a:gd name="connsiteY0" fmla="*/ 117987 h 229290"/>
                                    <a:gd name="connsiteX1" fmla="*/ 7559674 w 7559674"/>
                                    <a:gd name="connsiteY1" fmla="*/ 0 h 229290"/>
                                    <a:gd name="connsiteX2" fmla="*/ 7559674 w 7559674"/>
                                    <a:gd name="connsiteY2" fmla="*/ 229290 h 229290"/>
                                    <a:gd name="connsiteX3" fmla="*/ 0 w 7559674"/>
                                    <a:gd name="connsiteY3" fmla="*/ 229290 h 229290"/>
                                    <a:gd name="connsiteX4" fmla="*/ 0 w 7559674"/>
                                    <a:gd name="connsiteY4" fmla="*/ 117987 h 229290"/>
                                    <a:gd name="connsiteX0" fmla="*/ 0 w 7559674"/>
                                    <a:gd name="connsiteY0" fmla="*/ 361336 h 472639"/>
                                    <a:gd name="connsiteX1" fmla="*/ 7559674 w 7559674"/>
                                    <a:gd name="connsiteY1" fmla="*/ 0 h 472639"/>
                                    <a:gd name="connsiteX2" fmla="*/ 7559674 w 7559674"/>
                                    <a:gd name="connsiteY2" fmla="*/ 472639 h 472639"/>
                                    <a:gd name="connsiteX3" fmla="*/ 0 w 7559674"/>
                                    <a:gd name="connsiteY3" fmla="*/ 472639 h 472639"/>
                                    <a:gd name="connsiteX4" fmla="*/ 0 w 7559674"/>
                                    <a:gd name="connsiteY4" fmla="*/ 361336 h 472639"/>
                                    <a:gd name="connsiteX0" fmla="*/ 0 w 7562699"/>
                                    <a:gd name="connsiteY0" fmla="*/ 65674 h 472639"/>
                                    <a:gd name="connsiteX1" fmla="*/ 7562699 w 7562699"/>
                                    <a:gd name="connsiteY1" fmla="*/ 0 h 472639"/>
                                    <a:gd name="connsiteX2" fmla="*/ 7562699 w 7562699"/>
                                    <a:gd name="connsiteY2" fmla="*/ 472639 h 472639"/>
                                    <a:gd name="connsiteX3" fmla="*/ 3025 w 7562699"/>
                                    <a:gd name="connsiteY3" fmla="*/ 472639 h 472639"/>
                                    <a:gd name="connsiteX4" fmla="*/ 0 w 7562699"/>
                                    <a:gd name="connsiteY4" fmla="*/ 65674 h 472639"/>
                                    <a:gd name="connsiteX0" fmla="*/ 0 w 7562699"/>
                                    <a:gd name="connsiteY0" fmla="*/ 290133 h 697098"/>
                                    <a:gd name="connsiteX1" fmla="*/ 7562699 w 7562699"/>
                                    <a:gd name="connsiteY1" fmla="*/ 0 h 697098"/>
                                    <a:gd name="connsiteX2" fmla="*/ 7562699 w 7562699"/>
                                    <a:gd name="connsiteY2" fmla="*/ 697098 h 697098"/>
                                    <a:gd name="connsiteX3" fmla="*/ 3025 w 7562699"/>
                                    <a:gd name="connsiteY3" fmla="*/ 697098 h 697098"/>
                                    <a:gd name="connsiteX4" fmla="*/ 0 w 7562699"/>
                                    <a:gd name="connsiteY4" fmla="*/ 290133 h 697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62699" h="697098">
                                      <a:moveTo>
                                        <a:pt x="0" y="290133"/>
                                      </a:moveTo>
                                      <a:lnTo>
                                        <a:pt x="7562699" y="0"/>
                                      </a:lnTo>
                                      <a:lnTo>
                                        <a:pt x="7562699" y="697098"/>
                                      </a:lnTo>
                                      <a:lnTo>
                                        <a:pt x="3025" y="697098"/>
                                      </a:lnTo>
                                      <a:cubicBezTo>
                                        <a:pt x="2017" y="561443"/>
                                        <a:pt x="1008" y="425788"/>
                                        <a:pt x="0" y="290133"/>
                                      </a:cubicBezTo>
                                      <a:close/>
                                    </a:path>
                                  </a:pathLst>
                                </a:custGeom>
                                <a:solidFill>
                                  <a:srgbClr val="353E4D"/>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grpSp>
                          <wps:wsp>
                            <wps:cNvPr id="453" name="Text Box 6"/>
                            <wps:cNvSpPr txBox="1">
                              <a:spLocks noChangeArrowheads="1"/>
                            </wps:cNvSpPr>
                            <wps:spPr bwMode="auto">
                              <a:xfrm>
                                <a:off x="259072" y="9981524"/>
                                <a:ext cx="7048499" cy="305434"/>
                              </a:xfrm>
                              <a:prstGeom prst="rect">
                                <a:avLst/>
                              </a:prstGeom>
                              <a:noFill/>
                              <a:ln w="9525">
                                <a:noFill/>
                                <a:miter lim="800000"/>
                                <a:headEnd/>
                                <a:tailEnd/>
                              </a:ln>
                            </wps:spPr>
                            <wps:txbx>
                              <w:txbxContent>
                                <w:p w:rsidR="00220726" w:rsidRPr="00A03783" w:rsidRDefault="00220726" w:rsidP="00220726">
                                  <w:pPr>
                                    <w:spacing w:after="0" w:line="240" w:lineRule="auto"/>
                                    <w:jc w:val="center"/>
                                    <w:rPr>
                                      <w:rFonts w:asciiTheme="majorBidi" w:hAnsiTheme="majorBidi" w:cstheme="majorBidi"/>
                                      <w:color w:val="FFFFFF" w:themeColor="background1"/>
                                      <w:sz w:val="28"/>
                                      <w:szCs w:val="28"/>
                                    </w:rPr>
                                  </w:pPr>
                                  <w:r w:rsidRPr="00A03783">
                                    <w:rPr>
                                      <w:rFonts w:asciiTheme="majorBidi" w:hAnsiTheme="majorBidi" w:cstheme="majorBidi"/>
                                      <w:color w:val="FFFFFF" w:themeColor="background1"/>
                                      <w:sz w:val="28"/>
                                      <w:szCs w:val="28"/>
                                    </w:rPr>
                                    <w:t xml:space="preserve">Année Universitaire </w:t>
                                  </w:r>
                                  <w:r>
                                    <w:rPr>
                                      <w:rFonts w:asciiTheme="majorBidi" w:hAnsiTheme="majorBidi" w:cstheme="majorBidi"/>
                                      <w:color w:val="FFFFFF" w:themeColor="background1"/>
                                      <w:sz w:val="28"/>
                                      <w:szCs w:val="28"/>
                                    </w:rPr>
                                    <w:t>2022</w:t>
                                  </w:r>
                                  <w:r w:rsidRPr="00A03783">
                                    <w:rPr>
                                      <w:rFonts w:asciiTheme="majorBidi" w:hAnsiTheme="majorBidi" w:cstheme="majorBidi"/>
                                      <w:color w:val="FFFFFF" w:themeColor="background1"/>
                                      <w:sz w:val="28"/>
                                      <w:szCs w:val="28"/>
                                    </w:rPr>
                                    <w:t xml:space="preserve"> – </w:t>
                                  </w:r>
                                  <w:r>
                                    <w:rPr>
                                      <w:rFonts w:asciiTheme="majorBidi" w:hAnsiTheme="majorBidi" w:cstheme="majorBidi"/>
                                      <w:color w:val="FFFFFF" w:themeColor="background1"/>
                                      <w:sz w:val="28"/>
                                      <w:szCs w:val="28"/>
                                    </w:rPr>
                                    <w:t>2023</w:t>
                                  </w:r>
                                </w:p>
                              </w:txbxContent>
                            </wps:txbx>
                            <wps:bodyPr rot="0" vert="horz" wrap="square" lIns="91440" tIns="45720" rIns="91440" bIns="45720" anchor="t" anchorCtr="0">
                              <a:spAutoFit/>
                            </wps:bodyPr>
                          </wps:wsp>
                        </wpg:wgp>
                      </a:graphicData>
                    </a:graphic>
                  </wp:anchor>
                </w:drawing>
              </mc:Choice>
              <mc:Fallback>
                <w:pict>
                  <v:group w14:anchorId="75DC1957" id="Groupe 2" o:spid="_x0000_s1026" style="position:absolute;margin-left:-70.85pt;margin-top:-46.85pt;width:594.9pt;height:845.15pt;z-index:-251660288" coordsize="75552,10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">
                    <v:group id="Groupe 3" o:spid="_x0000_s1027" style="position:absolute;width:75552;height:107335" coordsize="75552,10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50" o:spid="_x0000_s1028" style="position:absolute;width:3556;height:10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" fillcolor="#94a6b3" stroked="f" strokeweight="1pt"/>
                      <v:shape id="Rectangle 144" o:spid="_x0000_s1029" style="position:absolute;top:95707;width:75552;height:8062;flip:x;visibility:visible;mso-wrap-style:square;v-text-anchor:middle" coordsize="7562699,69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" path="m,290133l7562699,r,697098l3025,697098c2017,561443,1008,425788,,290133xe" fillcolor="#353e4d" stroked="f" strokeweight=".5pt">
                        <v:stroke joinstyle="miter"/>
                        <v:path arrowok="t" o:connecttype="custom" o:connectlocs="0,335572;7555276,0;7555276,806274;3022,806274;0,335572" o:connectangles="0,0,0,0,0"/>
                      </v:shape>
                    </v:group>
                    <v:shapetype id="_x0000_t202" coordsize="21600,21600" o:spt="202" path="m,l,21600r21600,l21600,xe">
                      <v:stroke joinstyle="miter"/>
                      <v:path gradientshapeok="t" o:connecttype="rect"/>
                    </v:shapetype>
                    <v:shape id="Text Box 6" o:spid="_x0000_s1030" type="#_x0000_t202" style="position:absolute;left:2590;top:99815;width:70485;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" filled="f" stroked="f">
                      <v:textbox style="mso-fit-shape-to-text:t">
                        <w:txbxContent>
                          <w:p w:rsidR="00220726" w:rsidRPr="00A03783" w:rsidRDefault="00220726" w:rsidP="00220726">
                            <w:pPr>
                              <w:spacing w:after="0" w:line="240" w:lineRule="auto"/>
                              <w:jc w:val="center"/>
                              <w:rPr>
                                <w:rFonts w:asciiTheme="majorBidi" w:hAnsiTheme="majorBidi" w:cstheme="majorBidi"/>
                                <w:color w:val="FFFFFF" w:themeColor="background1"/>
                                <w:sz w:val="28"/>
                                <w:szCs w:val="28"/>
                              </w:rPr>
                            </w:pPr>
                            <w:r w:rsidRPr="00A03783">
                              <w:rPr>
                                <w:rFonts w:asciiTheme="majorBidi" w:hAnsiTheme="majorBidi" w:cstheme="majorBidi"/>
                                <w:color w:val="FFFFFF" w:themeColor="background1"/>
                                <w:sz w:val="28"/>
                                <w:szCs w:val="28"/>
                              </w:rPr>
                              <w:t xml:space="preserve">Année Universitaire </w:t>
                            </w:r>
                            <w:r>
                              <w:rPr>
                                <w:rFonts w:asciiTheme="majorBidi" w:hAnsiTheme="majorBidi" w:cstheme="majorBidi"/>
                                <w:color w:val="FFFFFF" w:themeColor="background1"/>
                                <w:sz w:val="28"/>
                                <w:szCs w:val="28"/>
                              </w:rPr>
                              <w:t>2022</w:t>
                            </w:r>
                            <w:r w:rsidRPr="00A03783">
                              <w:rPr>
                                <w:rFonts w:asciiTheme="majorBidi" w:hAnsiTheme="majorBidi" w:cstheme="majorBidi"/>
                                <w:color w:val="FFFFFF" w:themeColor="background1"/>
                                <w:sz w:val="28"/>
                                <w:szCs w:val="28"/>
                              </w:rPr>
                              <w:t xml:space="preserve"> – </w:t>
                            </w:r>
                            <w:r>
                              <w:rPr>
                                <w:rFonts w:asciiTheme="majorBidi" w:hAnsiTheme="majorBidi" w:cstheme="majorBidi"/>
                                <w:color w:val="FFFFFF" w:themeColor="background1"/>
                                <w:sz w:val="28"/>
                                <w:szCs w:val="28"/>
                              </w:rPr>
                              <w:t>2023</w:t>
                            </w:r>
                          </w:p>
                        </w:txbxContent>
                      </v:textbox>
                    </v:shape>
                  </v:group>
                </w:pict>
              </mc:Fallback>
            </mc:AlternateContent>
          </w:r>
          <w:r w:rsidRPr="001370EC">
            <w:rPr>
              <w:rFonts w:asciiTheme="majorBidi" w:hAnsiTheme="majorBidi" w:cstheme="majorBidi"/>
              <w:noProof/>
              <w:sz w:val="26"/>
              <w:szCs w:val="26"/>
              <w:lang w:eastAsia="fr-FR"/>
            </w:rPr>
            <w:drawing>
              <wp:anchor distT="0" distB="0" distL="114300" distR="114300" simplePos="0" relativeHeight="251659264" behindDoc="1" locked="0" layoutInCell="1" allowOverlap="1" wp14:anchorId="00559BB6" wp14:editId="6F43496A">
                <wp:simplePos x="0" y="0"/>
                <wp:positionH relativeFrom="page">
                  <wp:posOffset>5975350</wp:posOffset>
                </wp:positionH>
                <wp:positionV relativeFrom="paragraph">
                  <wp:posOffset>-305435</wp:posOffset>
                </wp:positionV>
                <wp:extent cx="1775460" cy="967740"/>
                <wp:effectExtent l="0" t="0" r="0" b="3810"/>
                <wp:wrapNone/>
                <wp:docPr id="45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0EC">
            <w:rPr>
              <w:rFonts w:asciiTheme="majorBidi" w:hAnsiTheme="majorBidi" w:cstheme="majorBidi"/>
              <w:noProof/>
              <w:sz w:val="26"/>
              <w:szCs w:val="26"/>
              <w:lang w:eastAsia="fr-FR"/>
            </w:rPr>
            <w:drawing>
              <wp:anchor distT="0" distB="0" distL="114300" distR="114300" simplePos="0" relativeHeight="251654144" behindDoc="1" locked="0" layoutInCell="1" allowOverlap="1" wp14:anchorId="03645F79" wp14:editId="3CAF5F7A">
                <wp:simplePos x="0" y="0"/>
                <wp:positionH relativeFrom="margin">
                  <wp:posOffset>-815975</wp:posOffset>
                </wp:positionH>
                <wp:positionV relativeFrom="paragraph">
                  <wp:posOffset>-252095</wp:posOffset>
                </wp:positionV>
                <wp:extent cx="1775460" cy="967740"/>
                <wp:effectExtent l="0" t="0" r="0" b="3810"/>
                <wp:wrapNone/>
                <wp:docPr id="5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7216" behindDoc="0" locked="0" layoutInCell="1" allowOverlap="1" wp14:anchorId="2EEE9FD7" wp14:editId="1376D0C0">
                    <wp:simplePos x="0" y="0"/>
                    <wp:positionH relativeFrom="margin">
                      <wp:posOffset>603885</wp:posOffset>
                    </wp:positionH>
                    <wp:positionV relativeFrom="paragraph">
                      <wp:posOffset>86995</wp:posOffset>
                    </wp:positionV>
                    <wp:extent cx="4905375" cy="707390"/>
                    <wp:effectExtent l="0" t="0" r="0" b="0"/>
                    <wp:wrapNone/>
                    <wp:docPr id="454"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4905375" cy="707390"/>
                            </a:xfrm>
                            <a:prstGeom prst="rect">
                              <a:avLst/>
                            </a:prstGeom>
                            <a:noFill/>
                          </wps:spPr>
                          <wps:txbx>
                            <w:txbxContent>
                              <w:p w:rsidR="00220726"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E2324E">
                                  <w:rPr>
                                    <w:rFonts w:asciiTheme="majorBidi" w:eastAsiaTheme="minorHAnsi" w:hAnsiTheme="majorBidi"/>
                                    <w:color w:val="000000" w:themeColor="text1"/>
                                    <w:sz w:val="28"/>
                                    <w:szCs w:val="28"/>
                                  </w:rPr>
                                  <w:t>Université Sultan Moulay Slimane</w:t>
                                </w:r>
                                <w:r>
                                  <w:rPr>
                                    <w:rFonts w:asciiTheme="majorBidi" w:eastAsiaTheme="minorHAnsi" w:hAnsiTheme="majorBidi"/>
                                    <w:color w:val="000000" w:themeColor="text1"/>
                                    <w:sz w:val="28"/>
                                    <w:szCs w:val="28"/>
                                  </w:rPr>
                                  <w:t xml:space="preserve">, </w:t>
                                </w:r>
                              </w:p>
                              <w:p w:rsidR="00220726" w:rsidRPr="0024478E"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E2324E">
                                  <w:rPr>
                                    <w:rFonts w:asciiTheme="majorBidi" w:eastAsiaTheme="minorHAnsi" w:hAnsiTheme="majorBidi"/>
                                    <w:color w:val="000000" w:themeColor="text1"/>
                                    <w:sz w:val="28"/>
                                    <w:szCs w:val="28"/>
                                  </w:rPr>
                                  <w:t xml:space="preserve">École Nationale des Sciences Appliquées </w:t>
                                </w:r>
                                <w:r w:rsidRPr="0024478E">
                                  <w:rPr>
                                    <w:rFonts w:asciiTheme="majorBidi" w:eastAsiaTheme="minorHAnsi" w:hAnsiTheme="majorBidi"/>
                                    <w:color w:val="000000" w:themeColor="text1"/>
                                    <w:sz w:val="28"/>
                                    <w:szCs w:val="28"/>
                                  </w:rPr>
                                  <w:t xml:space="preserve">– </w:t>
                                </w:r>
                                <w:r>
                                  <w:rPr>
                                    <w:rFonts w:asciiTheme="majorBidi" w:eastAsiaTheme="minorHAnsi" w:hAnsiTheme="majorBidi"/>
                                    <w:color w:val="000000" w:themeColor="text1"/>
                                    <w:sz w:val="28"/>
                                    <w:szCs w:val="28"/>
                                  </w:rPr>
                                  <w:t>Beni Mellal</w:t>
                                </w:r>
                              </w:p>
                            </w:txbxContent>
                          </wps:txbx>
                          <wps:bodyPr wrap="square" anchor="t">
                            <a:spAutoFit/>
                          </wps:bodyPr>
                        </wps:wsp>
                      </a:graphicData>
                    </a:graphic>
                    <wp14:sizeRelH relativeFrom="margin">
                      <wp14:pctWidth>0</wp14:pctWidth>
                    </wp14:sizeRelH>
                  </wp:anchor>
                </w:drawing>
              </mc:Choice>
              <mc:Fallback>
                <w:pict>
                  <v:shape w14:anchorId="2EEE9FD7" id="TextBox 14" o:spid="_x0000_s1031" type="#_x0000_t202" style="position:absolute;margin-left:47.55pt;margin-top:6.85pt;width:386.25pt;height:55.7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" filled="f" stroked="f">
                    <v:textbox style="mso-fit-shape-to-text:t">
                      <w:txbxContent>
                        <w:p w:rsidR="00220726"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E2324E">
                            <w:rPr>
                              <w:rFonts w:asciiTheme="majorBidi" w:eastAsiaTheme="minorHAnsi" w:hAnsiTheme="majorBidi"/>
                              <w:color w:val="000000" w:themeColor="text1"/>
                              <w:sz w:val="28"/>
                              <w:szCs w:val="28"/>
                            </w:rPr>
                            <w:t>Université Sultan Moulay Slimane</w:t>
                          </w:r>
                          <w:r>
                            <w:rPr>
                              <w:rFonts w:asciiTheme="majorBidi" w:eastAsiaTheme="minorHAnsi" w:hAnsiTheme="majorBidi"/>
                              <w:color w:val="000000" w:themeColor="text1"/>
                              <w:sz w:val="28"/>
                              <w:szCs w:val="28"/>
                            </w:rPr>
                            <w:t xml:space="preserve">, </w:t>
                          </w:r>
                        </w:p>
                        <w:p w:rsidR="00220726" w:rsidRPr="0024478E"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E2324E">
                            <w:rPr>
                              <w:rFonts w:asciiTheme="majorBidi" w:eastAsiaTheme="minorHAnsi" w:hAnsiTheme="majorBidi"/>
                              <w:color w:val="000000" w:themeColor="text1"/>
                              <w:sz w:val="28"/>
                              <w:szCs w:val="28"/>
                            </w:rPr>
                            <w:t xml:space="preserve">École Nationale des Sciences Appliquées </w:t>
                          </w:r>
                          <w:r w:rsidRPr="0024478E">
                            <w:rPr>
                              <w:rFonts w:asciiTheme="majorBidi" w:eastAsiaTheme="minorHAnsi" w:hAnsiTheme="majorBidi"/>
                              <w:color w:val="000000" w:themeColor="text1"/>
                              <w:sz w:val="28"/>
                              <w:szCs w:val="28"/>
                            </w:rPr>
                            <w:t xml:space="preserve">– </w:t>
                          </w:r>
                          <w:r>
                            <w:rPr>
                              <w:rFonts w:asciiTheme="majorBidi" w:eastAsiaTheme="minorHAnsi" w:hAnsiTheme="majorBidi"/>
                              <w:color w:val="000000" w:themeColor="text1"/>
                              <w:sz w:val="28"/>
                              <w:szCs w:val="28"/>
                            </w:rPr>
                            <w:t>Beni Mellal</w:t>
                          </w:r>
                        </w:p>
                      </w:txbxContent>
                    </v:textbox>
                    <w10:wrap anchorx="margin"/>
                  </v:shape>
                </w:pict>
              </mc:Fallback>
            </mc:AlternateContent>
          </w:r>
          <w:r w:rsidRPr="00A03783">
            <w:rPr>
              <w:noProof/>
            </w:rPr>
            <w:t xml:space="preserve"> </w:t>
          </w:r>
        </w:p>
        <w:p w:rsidR="003D2848" w:rsidRDefault="003D2848" w:rsidP="00220726"/>
        <w:p w:rsidR="003D2848" w:rsidRDefault="003D2848" w:rsidP="00220726"/>
        <w:p w:rsidR="003D2848" w:rsidRDefault="003D2848" w:rsidP="00220726">
          <w:r>
            <w:rPr>
              <w:noProof/>
              <w:lang w:eastAsia="fr-FR"/>
            </w:rPr>
            <mc:AlternateContent>
              <mc:Choice Requires="wps">
                <w:drawing>
                  <wp:anchor distT="0" distB="0" distL="114300" distR="114300" simplePos="0" relativeHeight="251660288" behindDoc="0" locked="0" layoutInCell="1" allowOverlap="1" wp14:anchorId="503320D4" wp14:editId="547F3F01">
                    <wp:simplePos x="0" y="0"/>
                    <wp:positionH relativeFrom="margin">
                      <wp:posOffset>708025</wp:posOffset>
                    </wp:positionH>
                    <wp:positionV relativeFrom="paragraph">
                      <wp:posOffset>5715</wp:posOffset>
                    </wp:positionV>
                    <wp:extent cx="4905375" cy="1127760"/>
                    <wp:effectExtent l="0" t="0" r="0" b="0"/>
                    <wp:wrapNone/>
                    <wp:docPr id="45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4905375" cy="1127760"/>
                            </a:xfrm>
                            <a:prstGeom prst="rect">
                              <a:avLst/>
                            </a:prstGeom>
                            <a:noFill/>
                          </wps:spPr>
                          <wps:txbx>
                            <w:txbxContent>
                              <w:p w:rsidR="00220726"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1D4FD8">
                                  <w:rPr>
                                    <w:rFonts w:asciiTheme="majorBidi" w:eastAsiaTheme="minorHAnsi" w:hAnsiTheme="majorBidi"/>
                                    <w:b/>
                                    <w:bCs/>
                                    <w:color w:val="000000" w:themeColor="text1"/>
                                    <w:sz w:val="28"/>
                                    <w:szCs w:val="28"/>
                                  </w:rPr>
                                  <w:t>Filière</w:t>
                                </w:r>
                                <w:r>
                                  <w:rPr>
                                    <w:rFonts w:asciiTheme="majorBidi" w:eastAsiaTheme="minorHAnsi" w:hAnsiTheme="majorBidi"/>
                                    <w:color w:val="000000" w:themeColor="text1"/>
                                    <w:sz w:val="28"/>
                                    <w:szCs w:val="28"/>
                                  </w:rPr>
                                  <w:t> : Transformation digitale industrielle</w:t>
                                </w:r>
                              </w:p>
                              <w:p w:rsidR="00220726" w:rsidRPr="001D4FD8"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1D4FD8">
                                  <w:rPr>
                                    <w:rFonts w:asciiTheme="majorBidi" w:eastAsiaTheme="minorHAnsi" w:hAnsiTheme="majorBidi"/>
                                    <w:b/>
                                    <w:bCs/>
                                    <w:color w:val="000000" w:themeColor="text1"/>
                                    <w:sz w:val="28"/>
                                    <w:szCs w:val="28"/>
                                  </w:rPr>
                                  <w:t>Module</w:t>
                                </w:r>
                                <w:r w:rsidRPr="001D4FD8">
                                  <w:rPr>
                                    <w:rFonts w:asciiTheme="majorBidi" w:eastAsiaTheme="minorHAnsi" w:hAnsiTheme="majorBidi"/>
                                    <w:color w:val="000000" w:themeColor="text1"/>
                                    <w:sz w:val="28"/>
                                    <w:szCs w:val="28"/>
                                  </w:rPr>
                                  <w:t> : Analyse de Données et BIG DATA</w:t>
                                </w:r>
                              </w:p>
                              <w:p w:rsidR="00220726" w:rsidRPr="0024478E"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1D4FD8">
                                  <w:rPr>
                                    <w:rFonts w:asciiTheme="majorBidi" w:eastAsiaTheme="minorHAnsi" w:hAnsiTheme="majorBidi"/>
                                    <w:b/>
                                    <w:bCs/>
                                    <w:color w:val="000000" w:themeColor="text1"/>
                                    <w:sz w:val="28"/>
                                    <w:szCs w:val="28"/>
                                  </w:rPr>
                                  <w:t>semestre</w:t>
                                </w:r>
                                <w:r>
                                  <w:rPr>
                                    <w:rFonts w:asciiTheme="majorBidi" w:eastAsiaTheme="minorHAnsi" w:hAnsiTheme="majorBidi"/>
                                    <w:color w:val="000000" w:themeColor="text1"/>
                                    <w:sz w:val="28"/>
                                    <w:szCs w:val="28"/>
                                  </w:rPr>
                                  <w:t> :4</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shape w14:anchorId="503320D4" id="_x0000_s1032" type="#_x0000_t202" style="position:absolute;margin-left:55.75pt;margin-top:.45pt;width:386.25pt;height:8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" filled="f" stroked="f">
                    <v:textbox>
                      <w:txbxContent>
                        <w:p w:rsidR="00220726"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1D4FD8">
                            <w:rPr>
                              <w:rFonts w:asciiTheme="majorBidi" w:eastAsiaTheme="minorHAnsi" w:hAnsiTheme="majorBidi"/>
                              <w:b/>
                              <w:bCs/>
                              <w:color w:val="000000" w:themeColor="text1"/>
                              <w:sz w:val="28"/>
                              <w:szCs w:val="28"/>
                            </w:rPr>
                            <w:t>Filière</w:t>
                          </w:r>
                          <w:r>
                            <w:rPr>
                              <w:rFonts w:asciiTheme="majorBidi" w:eastAsiaTheme="minorHAnsi" w:hAnsiTheme="majorBidi"/>
                              <w:color w:val="000000" w:themeColor="text1"/>
                              <w:sz w:val="28"/>
                              <w:szCs w:val="28"/>
                            </w:rPr>
                            <w:t> : Transformation digitale industrielle</w:t>
                          </w:r>
                        </w:p>
                        <w:p w:rsidR="00220726" w:rsidRPr="001D4FD8"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1D4FD8">
                            <w:rPr>
                              <w:rFonts w:asciiTheme="majorBidi" w:eastAsiaTheme="minorHAnsi" w:hAnsiTheme="majorBidi"/>
                              <w:b/>
                              <w:bCs/>
                              <w:color w:val="000000" w:themeColor="text1"/>
                              <w:sz w:val="28"/>
                              <w:szCs w:val="28"/>
                            </w:rPr>
                            <w:t>Module</w:t>
                          </w:r>
                          <w:r w:rsidRPr="001D4FD8">
                            <w:rPr>
                              <w:rFonts w:asciiTheme="majorBidi" w:eastAsiaTheme="minorHAnsi" w:hAnsiTheme="majorBidi"/>
                              <w:color w:val="000000" w:themeColor="text1"/>
                              <w:sz w:val="28"/>
                              <w:szCs w:val="28"/>
                            </w:rPr>
                            <w:t> : Analyse de Données et BIG DATA</w:t>
                          </w:r>
                        </w:p>
                        <w:p w:rsidR="00220726" w:rsidRPr="0024478E" w:rsidRDefault="00220726" w:rsidP="00220726">
                          <w:pPr>
                            <w:pStyle w:val="Titre"/>
                            <w:tabs>
                              <w:tab w:val="left" w:pos="4473"/>
                              <w:tab w:val="left" w:pos="8075"/>
                            </w:tabs>
                            <w:spacing w:after="0"/>
                            <w:ind w:right="147"/>
                            <w:jc w:val="center"/>
                            <w:rPr>
                              <w:rFonts w:asciiTheme="majorBidi" w:eastAsiaTheme="minorHAnsi" w:hAnsiTheme="majorBidi"/>
                              <w:color w:val="000000" w:themeColor="text1"/>
                              <w:sz w:val="28"/>
                              <w:szCs w:val="28"/>
                            </w:rPr>
                          </w:pPr>
                          <w:r w:rsidRPr="001D4FD8">
                            <w:rPr>
                              <w:rFonts w:asciiTheme="majorBidi" w:eastAsiaTheme="minorHAnsi" w:hAnsiTheme="majorBidi"/>
                              <w:b/>
                              <w:bCs/>
                              <w:color w:val="000000" w:themeColor="text1"/>
                              <w:sz w:val="28"/>
                              <w:szCs w:val="28"/>
                            </w:rPr>
                            <w:t>semestre</w:t>
                          </w:r>
                          <w:r>
                            <w:rPr>
                              <w:rFonts w:asciiTheme="majorBidi" w:eastAsiaTheme="minorHAnsi" w:hAnsiTheme="majorBidi"/>
                              <w:color w:val="000000" w:themeColor="text1"/>
                              <w:sz w:val="28"/>
                              <w:szCs w:val="28"/>
                            </w:rPr>
                            <w:t> :4</w:t>
                          </w:r>
                        </w:p>
                      </w:txbxContent>
                    </v:textbox>
                    <w10:wrap anchorx="margin"/>
                  </v:shape>
                </w:pict>
              </mc:Fallback>
            </mc:AlternateContent>
          </w:r>
        </w:p>
        <w:p w:rsidR="003D2848" w:rsidRDefault="003D2848" w:rsidP="00220726"/>
        <w:p w:rsidR="003D2848" w:rsidRDefault="003D2848" w:rsidP="00220726"/>
        <w:p w:rsidR="003D2848" w:rsidRDefault="003D2848" w:rsidP="00220726"/>
        <w:p w:rsidR="003D2848" w:rsidRDefault="003D2848" w:rsidP="00220726">
          <w:r>
            <w:rPr>
              <w:noProof/>
              <w:lang w:eastAsia="fr-FR"/>
            </w:rPr>
            <mc:AlternateContent>
              <mc:Choice Requires="wps">
                <w:drawing>
                  <wp:anchor distT="45720" distB="45720" distL="114300" distR="114300" simplePos="0" relativeHeight="251655168" behindDoc="0" locked="0" layoutInCell="1" allowOverlap="1" wp14:anchorId="30A0E8F9" wp14:editId="2816699B">
                    <wp:simplePos x="0" y="0"/>
                    <wp:positionH relativeFrom="page">
                      <wp:posOffset>370840</wp:posOffset>
                    </wp:positionH>
                    <wp:positionV relativeFrom="page">
                      <wp:posOffset>3135842</wp:posOffset>
                    </wp:positionV>
                    <wp:extent cx="7189470" cy="713740"/>
                    <wp:effectExtent l="0" t="0" r="0" b="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9470" cy="713740"/>
                            </a:xfrm>
                            <a:prstGeom prst="rect">
                              <a:avLst/>
                            </a:prstGeom>
                            <a:noFill/>
                            <a:ln w="9525">
                              <a:noFill/>
                              <a:miter lim="800000"/>
                              <a:headEnd/>
                              <a:tailEnd/>
                            </a:ln>
                          </wps:spPr>
                          <wps:txbx>
                            <w:txbxContent>
                              <w:p w:rsidR="00220726" w:rsidRPr="00172543" w:rsidRDefault="00220726" w:rsidP="00220726">
                                <w:pPr>
                                  <w:spacing w:after="0" w:line="240" w:lineRule="auto"/>
                                  <w:jc w:val="center"/>
                                  <w:rPr>
                                    <w:rFonts w:asciiTheme="majorBidi" w:hAnsiTheme="majorBidi" w:cstheme="majorBidi"/>
                                    <w:b/>
                                    <w:bCs/>
                                    <w:color w:val="363D4E"/>
                                    <w:sz w:val="44"/>
                                    <w:szCs w:val="44"/>
                                  </w:rPr>
                                </w:pPr>
                                <w:r>
                                  <w:rPr>
                                    <w:rFonts w:asciiTheme="majorBidi" w:hAnsiTheme="majorBidi" w:cstheme="majorBidi"/>
                                    <w:b/>
                                    <w:bCs/>
                                    <w:color w:val="363D4E"/>
                                    <w:sz w:val="44"/>
                                    <w:szCs w:val="44"/>
                                  </w:rPr>
                                  <w:t>Rapport mini-projet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0E8F9" id="Text Box 2" o:spid="_x0000_s1033" type="#_x0000_t202" style="position:absolute;margin-left:29.2pt;margin-top:246.9pt;width:566.1pt;height:56.2pt;z-index:2516551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" filled="f" stroked="f">
                    <v:textbox style="mso-fit-shape-to-text:t">
                      <w:txbxContent>
                        <w:p w:rsidR="00220726" w:rsidRPr="00172543" w:rsidRDefault="00220726" w:rsidP="00220726">
                          <w:pPr>
                            <w:spacing w:after="0" w:line="240" w:lineRule="auto"/>
                            <w:jc w:val="center"/>
                            <w:rPr>
                              <w:rFonts w:asciiTheme="majorBidi" w:hAnsiTheme="majorBidi" w:cstheme="majorBidi"/>
                              <w:b/>
                              <w:bCs/>
                              <w:color w:val="363D4E"/>
                              <w:sz w:val="44"/>
                              <w:szCs w:val="44"/>
                            </w:rPr>
                          </w:pPr>
                          <w:r>
                            <w:rPr>
                              <w:rFonts w:asciiTheme="majorBidi" w:hAnsiTheme="majorBidi" w:cstheme="majorBidi"/>
                              <w:b/>
                              <w:bCs/>
                              <w:color w:val="363D4E"/>
                              <w:sz w:val="44"/>
                              <w:szCs w:val="44"/>
                            </w:rPr>
                            <w:t>Rapport mini-projet</w:t>
                          </w:r>
                        </w:p>
                      </w:txbxContent>
                    </v:textbox>
                    <w10:wrap type="square" anchorx="page" anchory="page"/>
                  </v:shape>
                </w:pict>
              </mc:Fallback>
            </mc:AlternateContent>
          </w:r>
        </w:p>
        <w:p w:rsidR="00E23C68" w:rsidRDefault="003D2848" w:rsidP="00E23C68">
          <w:r>
            <w:rPr>
              <w:noProof/>
              <w:lang w:eastAsia="fr-FR"/>
            </w:rPr>
            <mc:AlternateContent>
              <mc:Choice Requires="wps">
                <w:drawing>
                  <wp:anchor distT="45720" distB="45720" distL="114300" distR="114300" simplePos="0" relativeHeight="251661312" behindDoc="0" locked="0" layoutInCell="1" allowOverlap="1" wp14:anchorId="7EDE2E48" wp14:editId="2CA26B3B">
                    <wp:simplePos x="0" y="0"/>
                    <wp:positionH relativeFrom="page">
                      <wp:posOffset>364067</wp:posOffset>
                    </wp:positionH>
                    <wp:positionV relativeFrom="page">
                      <wp:posOffset>3860801</wp:posOffset>
                    </wp:positionV>
                    <wp:extent cx="7193280" cy="6070600"/>
                    <wp:effectExtent l="0" t="0" r="0" b="6350"/>
                    <wp:wrapSquare wrapText="bothSides"/>
                    <wp:docPr id="4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6070600"/>
                            </a:xfrm>
                            <a:prstGeom prst="rect">
                              <a:avLst/>
                            </a:prstGeom>
                            <a:noFill/>
                            <a:ln w="9525">
                              <a:noFill/>
                              <a:miter lim="800000"/>
                              <a:headEnd/>
                              <a:tailEnd/>
                            </a:ln>
                          </wps:spPr>
                          <wps:txbx>
                            <w:txbxContent>
                              <w:p w:rsidR="00220726" w:rsidRDefault="00220726" w:rsidP="00220726">
                                <w:pPr>
                                  <w:spacing w:after="0"/>
                                  <w:rPr>
                                    <w:rFonts w:cstheme="majorBidi"/>
                                    <w:b/>
                                    <w:bCs/>
                                    <w:color w:val="9A7221"/>
                                    <w:sz w:val="56"/>
                                    <w:szCs w:val="56"/>
                                  </w:rPr>
                                </w:pPr>
                              </w:p>
                              <w:p w:rsidR="00220726" w:rsidRDefault="00220726" w:rsidP="00220726">
                                <w:pPr>
                                  <w:spacing w:after="0" w:line="240" w:lineRule="auto"/>
                                  <w:jc w:val="center"/>
                                  <w:rPr>
                                    <w:rFonts w:asciiTheme="majorBidi" w:hAnsiTheme="majorBidi" w:cstheme="majorBidi"/>
                                    <w:b/>
                                    <w:bCs/>
                                    <w:color w:val="94A6B3"/>
                                    <w:sz w:val="52"/>
                                    <w:szCs w:val="52"/>
                                  </w:rPr>
                                </w:pPr>
                                <w:r>
                                  <w:rPr>
                                    <w:rFonts w:asciiTheme="majorBidi" w:hAnsiTheme="majorBidi" w:cstheme="majorBidi"/>
                                    <w:b/>
                                    <w:bCs/>
                                    <w:color w:val="94A6B3"/>
                                    <w:sz w:val="52"/>
                                    <w:szCs w:val="52"/>
                                  </w:rPr>
                                  <w:t>Analyse discriminatoire</w:t>
                                </w:r>
                              </w:p>
                              <w:p w:rsidR="00220726" w:rsidRDefault="00220726" w:rsidP="00220726">
                                <w:pPr>
                                  <w:spacing w:after="0" w:line="240" w:lineRule="auto"/>
                                  <w:jc w:val="center"/>
                                  <w:rPr>
                                    <w:rFonts w:asciiTheme="majorBidi" w:hAnsiTheme="majorBidi" w:cstheme="majorBidi"/>
                                    <w:color w:val="000000" w:themeColor="text1"/>
                                    <w:sz w:val="28"/>
                                    <w:szCs w:val="28"/>
                                  </w:rPr>
                                </w:pPr>
                              </w:p>
                              <w:p w:rsidR="00220726" w:rsidRDefault="00220726" w:rsidP="00220726">
                                <w:pPr>
                                  <w:spacing w:after="0" w:line="240" w:lineRule="auto"/>
                                  <w:jc w:val="center"/>
                                  <w:rPr>
                                    <w:rFonts w:asciiTheme="majorBidi" w:hAnsiTheme="majorBidi" w:cstheme="majorBidi"/>
                                    <w:color w:val="000000" w:themeColor="text1"/>
                                    <w:sz w:val="28"/>
                                    <w:szCs w:val="28"/>
                                  </w:rPr>
                                </w:pPr>
                              </w:p>
                              <w:p w:rsidR="00220726" w:rsidRDefault="00220726" w:rsidP="00220726">
                                <w:pPr>
                                  <w:spacing w:after="0" w:line="240" w:lineRule="auto"/>
                                  <w:jc w:val="center"/>
                                  <w:rPr>
                                    <w:rFonts w:asciiTheme="majorBidi" w:hAnsiTheme="majorBidi" w:cstheme="majorBidi"/>
                                    <w:color w:val="000000" w:themeColor="text1"/>
                                    <w:sz w:val="28"/>
                                    <w:szCs w:val="28"/>
                                  </w:rPr>
                                </w:pPr>
                                <w:r>
                                  <w:rPr>
                                    <w:noProof/>
                                    <w:lang w:eastAsia="fr-FR"/>
                                  </w:rPr>
                                  <w:drawing>
                                    <wp:inline distT="0" distB="0" distL="0" distR="0" wp14:anchorId="2D704480" wp14:editId="4700B6B8">
                                      <wp:extent cx="3022725" cy="2082321"/>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alyse de données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725" cy="2082321"/>
                                              </a:xfrm>
                                              <a:prstGeom prst="rect">
                                                <a:avLst/>
                                              </a:prstGeom>
                                            </pic:spPr>
                                          </pic:pic>
                                        </a:graphicData>
                                      </a:graphic>
                                    </wp:inline>
                                  </w:drawing>
                                </w:r>
                              </w:p>
                              <w:p w:rsidR="00220726" w:rsidRDefault="00220726" w:rsidP="00220726">
                                <w:pPr>
                                  <w:spacing w:after="0" w:line="240" w:lineRule="auto"/>
                                  <w:rPr>
                                    <w:rFonts w:asciiTheme="majorBidi" w:hAnsiTheme="majorBidi" w:cstheme="majorBidi"/>
                                    <w:color w:val="000000" w:themeColor="text1"/>
                                    <w:sz w:val="28"/>
                                    <w:szCs w:val="28"/>
                                  </w:rPr>
                                </w:pPr>
                              </w:p>
                              <w:p w:rsidR="00220726" w:rsidRDefault="00220726" w:rsidP="00220726">
                                <w:pPr>
                                  <w:spacing w:after="0" w:line="360"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Réalisé par :</w:t>
                                </w:r>
                              </w:p>
                              <w:p w:rsidR="00220726" w:rsidRPr="0029272B" w:rsidRDefault="00220726" w:rsidP="00220726">
                                <w:pPr>
                                  <w:spacing w:after="0" w:line="360" w:lineRule="auto"/>
                                  <w:jc w:val="center"/>
                                  <w:rPr>
                                    <w:rFonts w:asciiTheme="majorBidi" w:hAnsiTheme="majorBidi" w:cstheme="majorBidi"/>
                                    <w:b/>
                                    <w:bCs/>
                                    <w:color w:val="000000" w:themeColor="text1"/>
                                    <w:sz w:val="28"/>
                                    <w:szCs w:val="28"/>
                                  </w:rPr>
                                </w:pPr>
                                <w:r w:rsidRPr="0029272B">
                                  <w:rPr>
                                    <w:rFonts w:asciiTheme="majorBidi" w:hAnsiTheme="majorBidi" w:cstheme="majorBidi"/>
                                    <w:b/>
                                    <w:bCs/>
                                    <w:color w:val="000000" w:themeColor="text1"/>
                                    <w:sz w:val="28"/>
                                    <w:szCs w:val="28"/>
                                  </w:rPr>
                                  <w:t>LAMHAMDI Anouar</w:t>
                                </w:r>
                              </w:p>
                              <w:p w:rsidR="00220726" w:rsidRDefault="00220726" w:rsidP="00220726">
                                <w:pPr>
                                  <w:spacing w:after="0" w:line="36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OUHAGUA</w:t>
                                </w:r>
                                <w:r w:rsidRPr="007608B2">
                                  <w:rPr>
                                    <w:rFonts w:asciiTheme="majorBidi" w:hAnsiTheme="majorBidi" w:cstheme="majorBidi"/>
                                    <w:b/>
                                    <w:bCs/>
                                    <w:color w:val="000000" w:themeColor="text1"/>
                                    <w:sz w:val="28"/>
                                    <w:szCs w:val="28"/>
                                  </w:rPr>
                                  <w:t xml:space="preserve"> </w:t>
                                </w:r>
                                <w:r>
                                  <w:rPr>
                                    <w:rFonts w:asciiTheme="majorBidi" w:hAnsiTheme="majorBidi" w:cstheme="majorBidi"/>
                                    <w:b/>
                                    <w:bCs/>
                                    <w:color w:val="000000" w:themeColor="text1"/>
                                    <w:sz w:val="28"/>
                                    <w:szCs w:val="28"/>
                                  </w:rPr>
                                  <w:t>Omar</w:t>
                                </w:r>
                              </w:p>
                              <w:p w:rsidR="00220726" w:rsidRDefault="00220726" w:rsidP="00220726">
                                <w:pPr>
                                  <w:spacing w:after="0" w:line="240" w:lineRule="auto"/>
                                  <w:jc w:val="center"/>
                                  <w:rPr>
                                    <w:rFonts w:asciiTheme="majorBidi" w:hAnsiTheme="majorBidi" w:cstheme="majorBidi"/>
                                    <w:b/>
                                    <w:bCs/>
                                    <w:color w:val="000000" w:themeColor="text1"/>
                                    <w:sz w:val="28"/>
                                    <w:szCs w:val="28"/>
                                  </w:rPr>
                                </w:pPr>
                              </w:p>
                              <w:p w:rsidR="00220726" w:rsidRDefault="00220726" w:rsidP="00220726">
                                <w:pPr>
                                  <w:spacing w:after="240" w:line="240" w:lineRule="auto"/>
                                  <w:jc w:val="center"/>
                                  <w:rPr>
                                    <w:rFonts w:asciiTheme="majorBidi" w:hAnsiTheme="majorBidi" w:cstheme="majorBidi"/>
                                    <w:color w:val="000000" w:themeColor="text1"/>
                                    <w:sz w:val="28"/>
                                    <w:szCs w:val="28"/>
                                  </w:rPr>
                                </w:pPr>
                              </w:p>
                              <w:p w:rsidR="00220726" w:rsidRPr="007608B2" w:rsidRDefault="00220726" w:rsidP="00220726">
                                <w:pPr>
                                  <w:spacing w:after="240" w:line="240"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Prof</w:t>
                                </w:r>
                              </w:p>
                              <w:p w:rsidR="00220726" w:rsidRDefault="00220726" w:rsidP="00220726">
                                <w:pPr>
                                  <w:spacing w:after="360" w:line="24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DR. Mohamed GOUSKIR</w:t>
                                </w:r>
                              </w:p>
                              <w:p w:rsidR="00220726" w:rsidRPr="00B30919" w:rsidRDefault="00220726" w:rsidP="00220726">
                                <w:pPr>
                                  <w:spacing w:after="0" w:line="240" w:lineRule="auto"/>
                                  <w:jc w:val="center"/>
                                  <w:rPr>
                                    <w:rFonts w:asciiTheme="majorBidi" w:hAnsiTheme="majorBidi" w:cstheme="majorBidi"/>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E2E48" id="_x0000_t202" coordsize="21600,21600" o:spt="202" path="m,l,21600r21600,l21600,xe">
                    <v:stroke joinstyle="miter"/>
                    <v:path gradientshapeok="t" o:connecttype="rect"/>
                  </v:shapetype>
                  <v:shape id="Text Box 3" o:spid="_x0000_s1034" type="#_x0000_t202" style="position:absolute;margin-left:28.65pt;margin-top:304pt;width:566.4pt;height:47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" filled="f" stroked="f">
                    <v:textbox>
                      <w:txbxContent>
                        <w:p w:rsidR="00220726" w:rsidRDefault="00220726" w:rsidP="00220726">
                          <w:pPr>
                            <w:spacing w:after="0"/>
                            <w:rPr>
                              <w:rFonts w:cstheme="majorBidi"/>
                              <w:b/>
                              <w:bCs/>
                              <w:color w:val="9A7221"/>
                              <w:sz w:val="56"/>
                              <w:szCs w:val="56"/>
                            </w:rPr>
                          </w:pPr>
                        </w:p>
                        <w:p w:rsidR="00220726" w:rsidRDefault="00220726" w:rsidP="00220726">
                          <w:pPr>
                            <w:spacing w:after="0" w:line="240" w:lineRule="auto"/>
                            <w:jc w:val="center"/>
                            <w:rPr>
                              <w:rFonts w:asciiTheme="majorBidi" w:hAnsiTheme="majorBidi" w:cstheme="majorBidi"/>
                              <w:b/>
                              <w:bCs/>
                              <w:color w:val="94A6B3"/>
                              <w:sz w:val="52"/>
                              <w:szCs w:val="52"/>
                            </w:rPr>
                          </w:pPr>
                          <w:r>
                            <w:rPr>
                              <w:rFonts w:asciiTheme="majorBidi" w:hAnsiTheme="majorBidi" w:cstheme="majorBidi"/>
                              <w:b/>
                              <w:bCs/>
                              <w:color w:val="94A6B3"/>
                              <w:sz w:val="52"/>
                              <w:szCs w:val="52"/>
                            </w:rPr>
                            <w:t>Analyse discriminatoire</w:t>
                          </w:r>
                        </w:p>
                        <w:p w:rsidR="00220726" w:rsidRDefault="00220726" w:rsidP="00220726">
                          <w:pPr>
                            <w:spacing w:after="0" w:line="240" w:lineRule="auto"/>
                            <w:jc w:val="center"/>
                            <w:rPr>
                              <w:rFonts w:asciiTheme="majorBidi" w:hAnsiTheme="majorBidi" w:cstheme="majorBidi"/>
                              <w:color w:val="000000" w:themeColor="text1"/>
                              <w:sz w:val="28"/>
                              <w:szCs w:val="28"/>
                            </w:rPr>
                          </w:pPr>
                        </w:p>
                        <w:p w:rsidR="00220726" w:rsidRDefault="00220726" w:rsidP="00220726">
                          <w:pPr>
                            <w:spacing w:after="0" w:line="240" w:lineRule="auto"/>
                            <w:jc w:val="center"/>
                            <w:rPr>
                              <w:rFonts w:asciiTheme="majorBidi" w:hAnsiTheme="majorBidi" w:cstheme="majorBidi"/>
                              <w:color w:val="000000" w:themeColor="text1"/>
                              <w:sz w:val="28"/>
                              <w:szCs w:val="28"/>
                            </w:rPr>
                          </w:pPr>
                        </w:p>
                        <w:p w:rsidR="00220726" w:rsidRDefault="00220726" w:rsidP="00220726">
                          <w:pPr>
                            <w:spacing w:after="0" w:line="240" w:lineRule="auto"/>
                            <w:jc w:val="center"/>
                            <w:rPr>
                              <w:rFonts w:asciiTheme="majorBidi" w:hAnsiTheme="majorBidi" w:cstheme="majorBidi"/>
                              <w:color w:val="000000" w:themeColor="text1"/>
                              <w:sz w:val="28"/>
                              <w:szCs w:val="28"/>
                            </w:rPr>
                          </w:pPr>
                          <w:r>
                            <w:rPr>
                              <w:noProof/>
                              <w:lang w:eastAsia="fr-FR"/>
                            </w:rPr>
                            <w:drawing>
                              <wp:inline distT="0" distB="0" distL="0" distR="0" wp14:anchorId="2D704480" wp14:editId="4700B6B8">
                                <wp:extent cx="3022725" cy="2082321"/>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alyse de données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725" cy="2082321"/>
                                        </a:xfrm>
                                        <a:prstGeom prst="rect">
                                          <a:avLst/>
                                        </a:prstGeom>
                                      </pic:spPr>
                                    </pic:pic>
                                  </a:graphicData>
                                </a:graphic>
                              </wp:inline>
                            </w:drawing>
                          </w:r>
                        </w:p>
                        <w:p w:rsidR="00220726" w:rsidRDefault="00220726" w:rsidP="00220726">
                          <w:pPr>
                            <w:spacing w:after="0" w:line="240" w:lineRule="auto"/>
                            <w:rPr>
                              <w:rFonts w:asciiTheme="majorBidi" w:hAnsiTheme="majorBidi" w:cstheme="majorBidi"/>
                              <w:color w:val="000000" w:themeColor="text1"/>
                              <w:sz w:val="28"/>
                              <w:szCs w:val="28"/>
                            </w:rPr>
                          </w:pPr>
                        </w:p>
                        <w:p w:rsidR="00220726" w:rsidRDefault="00220726" w:rsidP="00220726">
                          <w:pPr>
                            <w:spacing w:after="0" w:line="360"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Réalisé par :</w:t>
                          </w:r>
                        </w:p>
                        <w:p w:rsidR="00220726" w:rsidRPr="0029272B" w:rsidRDefault="00220726" w:rsidP="00220726">
                          <w:pPr>
                            <w:spacing w:after="0" w:line="360" w:lineRule="auto"/>
                            <w:jc w:val="center"/>
                            <w:rPr>
                              <w:rFonts w:asciiTheme="majorBidi" w:hAnsiTheme="majorBidi" w:cstheme="majorBidi"/>
                              <w:b/>
                              <w:bCs/>
                              <w:color w:val="000000" w:themeColor="text1"/>
                              <w:sz w:val="28"/>
                              <w:szCs w:val="28"/>
                            </w:rPr>
                          </w:pPr>
                          <w:r w:rsidRPr="0029272B">
                            <w:rPr>
                              <w:rFonts w:asciiTheme="majorBidi" w:hAnsiTheme="majorBidi" w:cstheme="majorBidi"/>
                              <w:b/>
                              <w:bCs/>
                              <w:color w:val="000000" w:themeColor="text1"/>
                              <w:sz w:val="28"/>
                              <w:szCs w:val="28"/>
                            </w:rPr>
                            <w:t>LAMHAMDI Anouar</w:t>
                          </w:r>
                        </w:p>
                        <w:p w:rsidR="00220726" w:rsidRDefault="00220726" w:rsidP="00220726">
                          <w:pPr>
                            <w:spacing w:after="0" w:line="36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OUHAGUA</w:t>
                          </w:r>
                          <w:r w:rsidRPr="007608B2">
                            <w:rPr>
                              <w:rFonts w:asciiTheme="majorBidi" w:hAnsiTheme="majorBidi" w:cstheme="majorBidi"/>
                              <w:b/>
                              <w:bCs/>
                              <w:color w:val="000000" w:themeColor="text1"/>
                              <w:sz w:val="28"/>
                              <w:szCs w:val="28"/>
                            </w:rPr>
                            <w:t xml:space="preserve"> </w:t>
                          </w:r>
                          <w:r>
                            <w:rPr>
                              <w:rFonts w:asciiTheme="majorBidi" w:hAnsiTheme="majorBidi" w:cstheme="majorBidi"/>
                              <w:b/>
                              <w:bCs/>
                              <w:color w:val="000000" w:themeColor="text1"/>
                              <w:sz w:val="28"/>
                              <w:szCs w:val="28"/>
                            </w:rPr>
                            <w:t>Omar</w:t>
                          </w:r>
                        </w:p>
                        <w:p w:rsidR="00220726" w:rsidRDefault="00220726" w:rsidP="00220726">
                          <w:pPr>
                            <w:spacing w:after="0" w:line="240" w:lineRule="auto"/>
                            <w:jc w:val="center"/>
                            <w:rPr>
                              <w:rFonts w:asciiTheme="majorBidi" w:hAnsiTheme="majorBidi" w:cstheme="majorBidi"/>
                              <w:b/>
                              <w:bCs/>
                              <w:color w:val="000000" w:themeColor="text1"/>
                              <w:sz w:val="28"/>
                              <w:szCs w:val="28"/>
                            </w:rPr>
                          </w:pPr>
                        </w:p>
                        <w:p w:rsidR="00220726" w:rsidRDefault="00220726" w:rsidP="00220726">
                          <w:pPr>
                            <w:spacing w:after="240" w:line="240" w:lineRule="auto"/>
                            <w:jc w:val="center"/>
                            <w:rPr>
                              <w:rFonts w:asciiTheme="majorBidi" w:hAnsiTheme="majorBidi" w:cstheme="majorBidi"/>
                              <w:color w:val="000000" w:themeColor="text1"/>
                              <w:sz w:val="28"/>
                              <w:szCs w:val="28"/>
                            </w:rPr>
                          </w:pPr>
                        </w:p>
                        <w:p w:rsidR="00220726" w:rsidRPr="007608B2" w:rsidRDefault="00220726" w:rsidP="00220726">
                          <w:pPr>
                            <w:spacing w:after="240" w:line="240"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Prof</w:t>
                          </w:r>
                        </w:p>
                        <w:p w:rsidR="00220726" w:rsidRDefault="00220726" w:rsidP="00220726">
                          <w:pPr>
                            <w:spacing w:after="360" w:line="24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DR. Mohamed GOUSKIR</w:t>
                          </w:r>
                        </w:p>
                        <w:p w:rsidR="00220726" w:rsidRPr="00B30919" w:rsidRDefault="00220726" w:rsidP="00220726">
                          <w:pPr>
                            <w:spacing w:after="0" w:line="240" w:lineRule="auto"/>
                            <w:jc w:val="center"/>
                            <w:rPr>
                              <w:rFonts w:asciiTheme="majorBidi" w:hAnsiTheme="majorBidi" w:cstheme="majorBidi"/>
                              <w:color w:val="000000" w:themeColor="text1"/>
                              <w:sz w:val="28"/>
                              <w:szCs w:val="28"/>
                            </w:rPr>
                          </w:pPr>
                        </w:p>
                      </w:txbxContent>
                    </v:textbox>
                    <w10:wrap type="square" anchorx="page" anchory="page"/>
                  </v:shape>
                </w:pict>
              </mc:Fallback>
            </mc:AlternateContent>
          </w:r>
        </w:p>
      </w:sdtContent>
    </w:sdt>
    <w:sdt>
      <w:sdtPr>
        <w:rPr>
          <w:rFonts w:asciiTheme="minorHAnsi" w:eastAsiaTheme="minorHAnsi" w:hAnsiTheme="minorHAnsi" w:cstheme="minorBidi"/>
          <w:color w:val="auto"/>
          <w:sz w:val="40"/>
          <w:szCs w:val="40"/>
          <w:lang w:eastAsia="en-US"/>
        </w:rPr>
        <w:id w:val="-1407221612"/>
        <w:docPartObj>
          <w:docPartGallery w:val="Table of Contents"/>
          <w:docPartUnique/>
        </w:docPartObj>
      </w:sdtPr>
      <w:sdtEndPr>
        <w:rPr>
          <w:rFonts w:asciiTheme="majorBidi" w:hAnsiTheme="majorBidi" w:cstheme="majorBidi"/>
          <w:b/>
          <w:bCs/>
          <w:sz w:val="24"/>
          <w:szCs w:val="24"/>
        </w:rPr>
      </w:sdtEndPr>
      <w:sdtContent>
        <w:p w:rsidR="00E23C68" w:rsidRPr="00D273C9" w:rsidRDefault="00E23C68" w:rsidP="00D273C9">
          <w:pPr>
            <w:pStyle w:val="En-ttedetabledesmatires"/>
            <w:spacing w:before="320" w:after="80" w:line="360" w:lineRule="auto"/>
            <w:jc w:val="center"/>
            <w:rPr>
              <w:rFonts w:asciiTheme="majorBidi" w:hAnsiTheme="majorBidi"/>
              <w:sz w:val="24"/>
              <w:szCs w:val="24"/>
              <w:lang w:eastAsia="en-US"/>
            </w:rPr>
          </w:pPr>
          <w:r w:rsidRPr="00D273C9">
            <w:rPr>
              <w:rFonts w:asciiTheme="majorBidi" w:hAnsiTheme="majorBidi"/>
              <w:sz w:val="24"/>
              <w:szCs w:val="24"/>
              <w:lang w:eastAsia="en-US"/>
            </w:rPr>
            <w:t>Table des matières</w:t>
          </w:r>
        </w:p>
        <w:p w:rsidR="00ED4B89" w:rsidRPr="004827B4" w:rsidRDefault="00E23C68" w:rsidP="004827B4">
          <w:pPr>
            <w:pStyle w:val="TM1"/>
            <w:tabs>
              <w:tab w:val="left" w:pos="440"/>
              <w:tab w:val="right" w:leader="dot" w:pos="9062"/>
            </w:tabs>
            <w:spacing w:line="360" w:lineRule="auto"/>
            <w:rPr>
              <w:rFonts w:asciiTheme="majorBidi" w:eastAsiaTheme="minorEastAsia" w:hAnsiTheme="majorBidi" w:cstheme="majorBidi"/>
              <w:noProof/>
              <w:sz w:val="24"/>
              <w:szCs w:val="24"/>
              <w:lang w:eastAsia="fr-FR"/>
            </w:rPr>
          </w:pPr>
          <w:r w:rsidRPr="004827B4">
            <w:rPr>
              <w:rFonts w:asciiTheme="majorBidi" w:hAnsiTheme="majorBidi" w:cstheme="majorBidi"/>
              <w:sz w:val="24"/>
              <w:szCs w:val="24"/>
            </w:rPr>
            <w:fldChar w:fldCharType="begin"/>
          </w:r>
          <w:r w:rsidRPr="004827B4">
            <w:rPr>
              <w:rFonts w:asciiTheme="majorBidi" w:hAnsiTheme="majorBidi" w:cstheme="majorBidi"/>
              <w:sz w:val="24"/>
              <w:szCs w:val="24"/>
            </w:rPr>
            <w:instrText xml:space="preserve"> TOC \o "1-3" \h \z \u </w:instrText>
          </w:r>
          <w:r w:rsidRPr="004827B4">
            <w:rPr>
              <w:rFonts w:asciiTheme="majorBidi" w:hAnsiTheme="majorBidi" w:cstheme="majorBidi"/>
              <w:sz w:val="24"/>
              <w:szCs w:val="24"/>
            </w:rPr>
            <w:fldChar w:fldCharType="separate"/>
          </w:r>
          <w:hyperlink w:anchor="_Toc134283662" w:history="1">
            <w:r w:rsidR="00ED4B89" w:rsidRPr="004827B4">
              <w:rPr>
                <w:rStyle w:val="Lienhypertexte"/>
                <w:rFonts w:asciiTheme="majorBidi" w:hAnsiTheme="majorBidi" w:cstheme="majorBidi"/>
                <w:b/>
                <w:bCs/>
                <w:noProof/>
                <w:sz w:val="24"/>
                <w:szCs w:val="24"/>
              </w:rPr>
              <w:t>I.</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Introduction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_Toc134283662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1"/>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3" w:history="1">
            <w:r w:rsidR="00ED4B89" w:rsidRPr="004827B4">
              <w:rPr>
                <w:rStyle w:val="Lienhypertexte"/>
                <w:rFonts w:asciiTheme="majorBidi" w:hAnsiTheme="majorBidi" w:cstheme="majorBidi"/>
                <w:b/>
                <w:bCs/>
                <w:noProof/>
                <w:sz w:val="24"/>
                <w:szCs w:val="24"/>
              </w:rPr>
              <w:t>II.</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L'analyse discriminatoire</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_Toc134283663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4" w:history="1">
            <w:r w:rsidR="00ED4B89" w:rsidRPr="004827B4">
              <w:rPr>
                <w:rStyle w:val="Lienhypertexte"/>
                <w:rFonts w:asciiTheme="majorBidi" w:hAnsiTheme="majorBidi" w:cstheme="majorBidi"/>
                <w:b/>
                <w:bCs/>
                <w:noProof/>
                <w:sz w:val="24"/>
                <w:szCs w:val="24"/>
              </w:rPr>
              <w:t>1.</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Définition Objectifs de l'analyse discriminatoire</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_Toc134283664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5" w:history="1">
            <w:r w:rsidR="00ED4B89" w:rsidRPr="004827B4">
              <w:rPr>
                <w:rStyle w:val="Lienhypertexte"/>
                <w:rFonts w:asciiTheme="majorBidi" w:hAnsiTheme="majorBidi" w:cstheme="majorBidi"/>
                <w:b/>
                <w:bCs/>
                <w:noProof/>
                <w:sz w:val="24"/>
                <w:szCs w:val="24"/>
              </w:rPr>
              <w:t>2.</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Les différentes techniques d'analyse discriminatoire</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_Toc134283665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6" w:history="1">
            <w:r w:rsidR="00ED4B89" w:rsidRPr="004827B4">
              <w:rPr>
                <w:rStyle w:val="Lienhypertexte"/>
                <w:rFonts w:asciiTheme="majorBidi" w:hAnsiTheme="majorBidi" w:cstheme="majorBidi"/>
                <w:b/>
                <w:bCs/>
                <w:noProof/>
                <w:sz w:val="24"/>
                <w:szCs w:val="24"/>
              </w:rPr>
              <w:t>3.</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Les hypothèses et les prérequis pour réaliser une analyse discriminatoire</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_Toc134283666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1"/>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7" w:history="1">
            <w:r w:rsidR="00ED4B89" w:rsidRPr="004827B4">
              <w:rPr>
                <w:rStyle w:val="Lienhypertexte"/>
                <w:rFonts w:asciiTheme="majorBidi" w:hAnsiTheme="majorBidi" w:cstheme="majorBidi"/>
                <w:b/>
                <w:bCs/>
                <w:noProof/>
                <w:sz w:val="24"/>
                <w:szCs w:val="24"/>
              </w:rPr>
              <w:t>III.</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Etude de cas [Entreprise BETA]</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_Toc134283667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8" w:history="1">
            <w:r w:rsidR="00ED4B89" w:rsidRPr="004827B4">
              <w:rPr>
                <w:rStyle w:val="Lienhypertexte"/>
                <w:rFonts w:asciiTheme="majorBidi" w:hAnsiTheme="majorBidi" w:cstheme="majorBidi"/>
                <w:b/>
                <w:bCs/>
                <w:noProof/>
                <w:sz w:val="24"/>
                <w:szCs w:val="24"/>
              </w:rPr>
              <w:t>1.</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contexte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_Toc134283668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69" w:history="1">
            <w:r w:rsidR="00ED4B89" w:rsidRPr="004827B4">
              <w:rPr>
                <w:rStyle w:val="Lienhypertexte"/>
                <w:rFonts w:asciiTheme="majorBidi" w:hAnsiTheme="majorBidi" w:cstheme="majorBidi"/>
                <w:b/>
                <w:bCs/>
                <w:noProof/>
                <w:sz w:val="24"/>
                <w:szCs w:val="24"/>
              </w:rPr>
              <w:t>2.</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Problématique à résoudre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_Toc134283669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70" w:history="1">
            <w:r w:rsidR="00ED4B89" w:rsidRPr="004827B4">
              <w:rPr>
                <w:rStyle w:val="Lienhypertexte"/>
                <w:rFonts w:asciiTheme="majorBidi" w:hAnsiTheme="majorBidi" w:cstheme="majorBidi"/>
                <w:b/>
                <w:bCs/>
                <w:noProof/>
                <w:sz w:val="24"/>
                <w:szCs w:val="24"/>
              </w:rPr>
              <w:t>3.</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Méthodologie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_Toc134283670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71" w:history="1">
            <w:r w:rsidR="00ED4B89" w:rsidRPr="004827B4">
              <w:rPr>
                <w:rStyle w:val="Lienhypertexte"/>
                <w:rFonts w:asciiTheme="majorBidi" w:hAnsiTheme="majorBidi" w:cstheme="majorBidi"/>
                <w:b/>
                <w:bCs/>
                <w:noProof/>
                <w:sz w:val="24"/>
                <w:szCs w:val="24"/>
              </w:rPr>
              <w:t>4.</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Description des données utilisées dans le mini-projet</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_Toc134283671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2</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72" w:history="1">
            <w:r w:rsidR="00ED4B89" w:rsidRPr="004827B4">
              <w:rPr>
                <w:rStyle w:val="Lienhypertexte"/>
                <w:rFonts w:asciiTheme="majorBidi" w:hAnsiTheme="majorBidi" w:cstheme="majorBidi"/>
                <w:b/>
                <w:bCs/>
                <w:noProof/>
                <w:sz w:val="24"/>
                <w:szCs w:val="24"/>
              </w:rPr>
              <w:t>5.</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Préparation des données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_Toc134283672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4</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3"/>
            <w:tabs>
              <w:tab w:val="left" w:pos="880"/>
              <w:tab w:val="right" w:leader="dot" w:pos="9062"/>
            </w:tabs>
            <w:spacing w:line="360" w:lineRule="auto"/>
            <w:rPr>
              <w:rFonts w:asciiTheme="majorBidi" w:eastAsiaTheme="minorEastAsia" w:hAnsiTheme="majorBidi" w:cstheme="majorBidi"/>
              <w:noProof/>
              <w:sz w:val="24"/>
              <w:szCs w:val="24"/>
              <w:lang w:eastAsia="fr-FR"/>
            </w:rPr>
          </w:pPr>
          <w:hyperlink w:anchor="_Toc134283673" w:history="1">
            <w:r w:rsidR="00ED4B89" w:rsidRPr="004827B4">
              <w:rPr>
                <w:rStyle w:val="Lienhypertexte"/>
                <w:rFonts w:asciiTheme="majorBidi" w:hAnsiTheme="majorBidi" w:cstheme="majorBidi"/>
                <w:noProof/>
                <w:sz w:val="24"/>
                <w:szCs w:val="24"/>
              </w:rPr>
              <w:t>a)</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noProof/>
                <w:sz w:val="24"/>
                <w:szCs w:val="24"/>
              </w:rPr>
              <w:t>Importation des données</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_Toc134283673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4</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3"/>
            <w:tabs>
              <w:tab w:val="left" w:pos="880"/>
              <w:tab w:val="right" w:leader="dot" w:pos="9062"/>
            </w:tabs>
            <w:spacing w:line="360" w:lineRule="auto"/>
            <w:rPr>
              <w:rFonts w:asciiTheme="majorBidi" w:eastAsiaTheme="minorEastAsia" w:hAnsiTheme="majorBidi" w:cstheme="majorBidi"/>
              <w:noProof/>
              <w:sz w:val="24"/>
              <w:szCs w:val="24"/>
              <w:lang w:eastAsia="fr-FR"/>
            </w:rPr>
          </w:pPr>
          <w:hyperlink w:anchor="_Toc134283674" w:history="1">
            <w:r w:rsidR="00ED4B89" w:rsidRPr="004827B4">
              <w:rPr>
                <w:rStyle w:val="Lienhypertexte"/>
                <w:rFonts w:asciiTheme="majorBidi" w:hAnsiTheme="majorBidi" w:cstheme="majorBidi"/>
                <w:noProof/>
                <w:sz w:val="24"/>
                <w:szCs w:val="24"/>
              </w:rPr>
              <w:t>b)</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noProof/>
                <w:sz w:val="24"/>
                <w:szCs w:val="24"/>
              </w:rPr>
              <w:t>Transformation des variables qualitatives en variables indicatrices</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_Toc134283674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6</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3"/>
            <w:tabs>
              <w:tab w:val="left" w:pos="880"/>
              <w:tab w:val="right" w:leader="dot" w:pos="9062"/>
            </w:tabs>
            <w:spacing w:line="360" w:lineRule="auto"/>
            <w:rPr>
              <w:rFonts w:asciiTheme="majorBidi" w:eastAsiaTheme="minorEastAsia" w:hAnsiTheme="majorBidi" w:cstheme="majorBidi"/>
              <w:noProof/>
              <w:sz w:val="24"/>
              <w:szCs w:val="24"/>
              <w:lang w:eastAsia="fr-FR"/>
            </w:rPr>
          </w:pPr>
          <w:hyperlink w:anchor="_Toc134283675" w:history="1">
            <w:r w:rsidR="00ED4B89" w:rsidRPr="004827B4">
              <w:rPr>
                <w:rStyle w:val="Lienhypertexte"/>
                <w:rFonts w:asciiTheme="majorBidi" w:hAnsiTheme="majorBidi" w:cstheme="majorBidi"/>
                <w:noProof/>
                <w:sz w:val="24"/>
                <w:szCs w:val="24"/>
              </w:rPr>
              <w:t>c)</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noProof/>
                <w:sz w:val="24"/>
                <w:szCs w:val="24"/>
              </w:rPr>
              <w:t>Transformer la variable « satisfaisant » en facteur</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_Toc134283675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9</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3"/>
            <w:tabs>
              <w:tab w:val="left" w:pos="880"/>
              <w:tab w:val="right" w:leader="dot" w:pos="9062"/>
            </w:tabs>
            <w:spacing w:line="360" w:lineRule="auto"/>
            <w:rPr>
              <w:rFonts w:asciiTheme="majorBidi" w:eastAsiaTheme="minorEastAsia" w:hAnsiTheme="majorBidi" w:cstheme="majorBidi"/>
              <w:noProof/>
              <w:sz w:val="24"/>
              <w:szCs w:val="24"/>
              <w:lang w:eastAsia="fr-FR"/>
            </w:rPr>
          </w:pPr>
          <w:hyperlink w:anchor="_Toc134283676" w:history="1">
            <w:r w:rsidR="00ED4B89" w:rsidRPr="004827B4">
              <w:rPr>
                <w:rStyle w:val="Lienhypertexte"/>
                <w:rFonts w:asciiTheme="majorBidi" w:hAnsiTheme="majorBidi" w:cstheme="majorBidi"/>
                <w:noProof/>
                <w:sz w:val="24"/>
                <w:szCs w:val="24"/>
              </w:rPr>
              <w:t>d)</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noProof/>
                <w:sz w:val="24"/>
                <w:szCs w:val="24"/>
              </w:rPr>
              <w:t>Diviser les données</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_Toc134283676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10</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77" w:history="1">
            <w:r w:rsidR="00ED4B89" w:rsidRPr="004827B4">
              <w:rPr>
                <w:rStyle w:val="Lienhypertexte"/>
                <w:rFonts w:asciiTheme="majorBidi" w:hAnsiTheme="majorBidi" w:cstheme="majorBidi"/>
                <w:b/>
                <w:bCs/>
                <w:noProof/>
                <w:sz w:val="24"/>
                <w:szCs w:val="24"/>
              </w:rPr>
              <w:t>6.</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APPLIQUER L’ANALYSE DISCRIMINANTE</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_Toc134283677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0</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3"/>
            <w:tabs>
              <w:tab w:val="left" w:pos="880"/>
              <w:tab w:val="right" w:leader="dot" w:pos="9062"/>
            </w:tabs>
            <w:spacing w:line="360" w:lineRule="auto"/>
            <w:rPr>
              <w:rFonts w:asciiTheme="majorBidi" w:eastAsiaTheme="minorEastAsia" w:hAnsiTheme="majorBidi" w:cstheme="majorBidi"/>
              <w:noProof/>
              <w:sz w:val="24"/>
              <w:szCs w:val="24"/>
              <w:lang w:eastAsia="fr-FR"/>
            </w:rPr>
          </w:pPr>
          <w:hyperlink w:anchor="_Toc134283678" w:history="1">
            <w:r w:rsidR="00ED4B89" w:rsidRPr="004827B4">
              <w:rPr>
                <w:rStyle w:val="Lienhypertexte"/>
                <w:rFonts w:asciiTheme="majorBidi" w:hAnsiTheme="majorBidi" w:cstheme="majorBidi"/>
                <w:noProof/>
                <w:sz w:val="24"/>
                <w:szCs w:val="24"/>
              </w:rPr>
              <w:t>1)</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noProof/>
                <w:sz w:val="24"/>
                <w:szCs w:val="24"/>
              </w:rPr>
              <w:t>Choix et justification de la méthode ADL pas à pas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_Toc134283678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0</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3"/>
            <w:tabs>
              <w:tab w:val="left" w:pos="880"/>
              <w:tab w:val="right" w:leader="dot" w:pos="9062"/>
            </w:tabs>
            <w:spacing w:line="360" w:lineRule="auto"/>
            <w:rPr>
              <w:rFonts w:asciiTheme="majorBidi" w:eastAsiaTheme="minorEastAsia" w:hAnsiTheme="majorBidi" w:cstheme="majorBidi"/>
              <w:noProof/>
              <w:sz w:val="24"/>
              <w:szCs w:val="24"/>
              <w:lang w:eastAsia="fr-FR"/>
            </w:rPr>
          </w:pPr>
          <w:hyperlink w:anchor="_Toc134283679" w:history="1">
            <w:r w:rsidR="00ED4B89" w:rsidRPr="004827B4">
              <w:rPr>
                <w:rStyle w:val="Lienhypertexte"/>
                <w:rFonts w:asciiTheme="majorBidi" w:hAnsiTheme="majorBidi" w:cstheme="majorBidi"/>
                <w:noProof/>
                <w:sz w:val="24"/>
                <w:szCs w:val="24"/>
              </w:rPr>
              <w:t>2)</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noProof/>
                <w:sz w:val="24"/>
                <w:szCs w:val="24"/>
              </w:rPr>
              <w:t>Les résultats</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_Toc134283679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0</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80" w:history="1">
            <w:r w:rsidR="00ED4B89" w:rsidRPr="004827B4">
              <w:rPr>
                <w:rStyle w:val="Lienhypertexte"/>
                <w:rFonts w:asciiTheme="majorBidi" w:hAnsiTheme="majorBidi" w:cstheme="majorBidi"/>
                <w:b/>
                <w:bCs/>
                <w:noProof/>
                <w:sz w:val="24"/>
                <w:szCs w:val="24"/>
              </w:rPr>
              <w:t>7.</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Interprétation des résultats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_Toc134283680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1</w:t>
            </w:r>
            <w:r w:rsidR="00ED4B89" w:rsidRPr="004827B4">
              <w:rPr>
                <w:rFonts w:asciiTheme="majorBidi" w:hAnsiTheme="majorBidi" w:cstheme="majorBidi"/>
                <w:noProof/>
                <w:webHidden/>
                <w:sz w:val="24"/>
                <w:szCs w:val="24"/>
              </w:rPr>
              <w:fldChar w:fldCharType="end"/>
            </w:r>
          </w:hyperlink>
        </w:p>
        <w:p w:rsidR="00ED4B89" w:rsidRPr="004827B4" w:rsidRDefault="00A35F20" w:rsidP="004827B4">
          <w:pPr>
            <w:pStyle w:val="TM2"/>
            <w:tabs>
              <w:tab w:val="left" w:pos="660"/>
              <w:tab w:val="right" w:leader="dot" w:pos="9062"/>
            </w:tabs>
            <w:spacing w:line="360" w:lineRule="auto"/>
            <w:rPr>
              <w:rFonts w:asciiTheme="majorBidi" w:eastAsiaTheme="minorEastAsia" w:hAnsiTheme="majorBidi" w:cstheme="majorBidi"/>
              <w:noProof/>
              <w:sz w:val="24"/>
              <w:szCs w:val="24"/>
              <w:lang w:eastAsia="fr-FR"/>
            </w:rPr>
          </w:pPr>
          <w:hyperlink w:anchor="_Toc134283681" w:history="1">
            <w:r w:rsidR="00ED4B89" w:rsidRPr="004827B4">
              <w:rPr>
                <w:rStyle w:val="Lienhypertexte"/>
                <w:rFonts w:asciiTheme="majorBidi" w:hAnsiTheme="majorBidi" w:cstheme="majorBidi"/>
                <w:b/>
                <w:bCs/>
                <w:noProof/>
                <w:sz w:val="24"/>
                <w:szCs w:val="24"/>
              </w:rPr>
              <w:t>8.</w:t>
            </w:r>
            <w:r w:rsidR="00ED4B89" w:rsidRPr="004827B4">
              <w:rPr>
                <w:rFonts w:asciiTheme="majorBidi" w:eastAsiaTheme="minorEastAsia" w:hAnsiTheme="majorBidi" w:cstheme="majorBidi"/>
                <w:noProof/>
                <w:sz w:val="24"/>
                <w:szCs w:val="24"/>
                <w:lang w:eastAsia="fr-FR"/>
              </w:rPr>
              <w:tab/>
            </w:r>
            <w:r w:rsidR="00ED4B89" w:rsidRPr="004827B4">
              <w:rPr>
                <w:rStyle w:val="Lienhypertexte"/>
                <w:rFonts w:asciiTheme="majorBidi" w:hAnsiTheme="majorBidi" w:cstheme="majorBidi"/>
                <w:b/>
                <w:bCs/>
                <w:noProof/>
                <w:sz w:val="24"/>
                <w:szCs w:val="24"/>
              </w:rPr>
              <w:t>Conclusion :</w:t>
            </w:r>
            <w:r w:rsidR="00ED4B89" w:rsidRPr="004827B4">
              <w:rPr>
                <w:rFonts w:asciiTheme="majorBidi" w:hAnsiTheme="majorBidi" w:cstheme="majorBidi"/>
                <w:noProof/>
                <w:webHidden/>
                <w:sz w:val="24"/>
                <w:szCs w:val="24"/>
              </w:rPr>
              <w:tab/>
            </w:r>
            <w:r w:rsidR="00ED4B89" w:rsidRPr="004827B4">
              <w:rPr>
                <w:rFonts w:asciiTheme="majorBidi" w:hAnsiTheme="majorBidi" w:cstheme="majorBidi"/>
                <w:noProof/>
                <w:webHidden/>
                <w:sz w:val="24"/>
                <w:szCs w:val="24"/>
              </w:rPr>
              <w:fldChar w:fldCharType="begin"/>
            </w:r>
            <w:r w:rsidR="00ED4B89" w:rsidRPr="004827B4">
              <w:rPr>
                <w:rFonts w:asciiTheme="majorBidi" w:hAnsiTheme="majorBidi" w:cstheme="majorBidi"/>
                <w:noProof/>
                <w:webHidden/>
                <w:sz w:val="24"/>
                <w:szCs w:val="24"/>
              </w:rPr>
              <w:instrText xml:space="preserve"> PAGEREF _Toc134283681 \h </w:instrText>
            </w:r>
            <w:r w:rsidR="00ED4B89" w:rsidRPr="004827B4">
              <w:rPr>
                <w:rFonts w:asciiTheme="majorBidi" w:hAnsiTheme="majorBidi" w:cstheme="majorBidi"/>
                <w:noProof/>
                <w:webHidden/>
                <w:sz w:val="24"/>
                <w:szCs w:val="24"/>
              </w:rPr>
            </w:r>
            <w:r w:rsidR="00ED4B89" w:rsidRPr="004827B4">
              <w:rPr>
                <w:rFonts w:asciiTheme="majorBidi" w:hAnsiTheme="majorBidi" w:cstheme="majorBidi"/>
                <w:noProof/>
                <w:webHidden/>
                <w:sz w:val="24"/>
                <w:szCs w:val="24"/>
              </w:rPr>
              <w:fldChar w:fldCharType="separate"/>
            </w:r>
            <w:r w:rsidR="00B4139E">
              <w:rPr>
                <w:rFonts w:asciiTheme="majorBidi" w:hAnsiTheme="majorBidi" w:cstheme="majorBidi"/>
                <w:noProof/>
                <w:webHidden/>
                <w:sz w:val="24"/>
                <w:szCs w:val="24"/>
              </w:rPr>
              <w:t>1</w:t>
            </w:r>
            <w:r w:rsidR="00ED4B89" w:rsidRPr="004827B4">
              <w:rPr>
                <w:rFonts w:asciiTheme="majorBidi" w:hAnsiTheme="majorBidi" w:cstheme="majorBidi"/>
                <w:noProof/>
                <w:webHidden/>
                <w:sz w:val="24"/>
                <w:szCs w:val="24"/>
              </w:rPr>
              <w:fldChar w:fldCharType="end"/>
            </w:r>
          </w:hyperlink>
        </w:p>
        <w:p w:rsidR="00E23C68" w:rsidRPr="004827B4" w:rsidRDefault="00E23C68" w:rsidP="004827B4">
          <w:pPr>
            <w:spacing w:line="360" w:lineRule="auto"/>
            <w:rPr>
              <w:rFonts w:asciiTheme="majorBidi" w:hAnsiTheme="majorBidi" w:cstheme="majorBidi"/>
              <w:sz w:val="24"/>
              <w:szCs w:val="24"/>
            </w:rPr>
          </w:pPr>
          <w:r w:rsidRPr="004827B4">
            <w:rPr>
              <w:rFonts w:asciiTheme="majorBidi" w:hAnsiTheme="majorBidi" w:cstheme="majorBidi"/>
              <w:b/>
              <w:bCs/>
              <w:sz w:val="24"/>
              <w:szCs w:val="24"/>
            </w:rPr>
            <w:fldChar w:fldCharType="end"/>
          </w:r>
        </w:p>
      </w:sdtContent>
    </w:sdt>
    <w:p w:rsidR="00E23C68" w:rsidRPr="00E23C68" w:rsidRDefault="00E23C68" w:rsidP="00E23C68">
      <w:r w:rsidRPr="00E23C68">
        <w:rPr>
          <w:rFonts w:asciiTheme="majorBidi" w:hAnsiTheme="majorBidi"/>
          <w:b/>
          <w:bCs/>
          <w:color w:val="000000" w:themeColor="text1"/>
        </w:rPr>
        <w:br w:type="page"/>
      </w:r>
    </w:p>
    <w:p w:rsidR="003D2848" w:rsidRDefault="003D2848" w:rsidP="00E6057B">
      <w:pPr>
        <w:pStyle w:val="Titre1"/>
        <w:numPr>
          <w:ilvl w:val="0"/>
          <w:numId w:val="1"/>
        </w:numPr>
        <w:spacing w:line="360" w:lineRule="auto"/>
        <w:rPr>
          <w:rFonts w:asciiTheme="majorBidi" w:hAnsiTheme="majorBidi"/>
          <w:b/>
          <w:bCs/>
          <w:color w:val="000000" w:themeColor="text1"/>
        </w:rPr>
      </w:pPr>
      <w:bookmarkStart w:id="0" w:name="_Toc134283662"/>
      <w:r w:rsidRPr="003D2848">
        <w:rPr>
          <w:rFonts w:asciiTheme="majorBidi" w:hAnsiTheme="majorBidi"/>
          <w:b/>
          <w:bCs/>
          <w:color w:val="000000" w:themeColor="text1"/>
        </w:rPr>
        <w:lastRenderedPageBreak/>
        <w:t>Introduction :</w:t>
      </w:r>
      <w:bookmarkEnd w:id="0"/>
    </w:p>
    <w:p w:rsidR="00E6057B" w:rsidRDefault="00E6057B" w:rsidP="00E6057B">
      <w:pPr>
        <w:pStyle w:val="Titre1"/>
        <w:numPr>
          <w:ilvl w:val="0"/>
          <w:numId w:val="1"/>
        </w:numPr>
        <w:spacing w:line="360" w:lineRule="auto"/>
        <w:rPr>
          <w:rFonts w:asciiTheme="majorBidi" w:hAnsiTheme="majorBidi"/>
          <w:b/>
          <w:bCs/>
          <w:color w:val="000000" w:themeColor="text1"/>
        </w:rPr>
      </w:pPr>
      <w:r w:rsidRPr="00E6057B">
        <w:rPr>
          <w:rFonts w:asciiTheme="majorBidi" w:hAnsiTheme="majorBidi"/>
          <w:b/>
          <w:bCs/>
          <w:color w:val="000000" w:themeColor="text1"/>
        </w:rPr>
        <w:t xml:space="preserve"> </w:t>
      </w:r>
      <w:bookmarkStart w:id="1" w:name="_Toc134283663"/>
      <w:r w:rsidRPr="00E6057B">
        <w:rPr>
          <w:rFonts w:asciiTheme="majorBidi" w:hAnsiTheme="majorBidi"/>
          <w:b/>
          <w:bCs/>
          <w:color w:val="000000" w:themeColor="text1"/>
        </w:rPr>
        <w:t>L'analyse discriminatoire</w:t>
      </w:r>
      <w:bookmarkEnd w:id="1"/>
    </w:p>
    <w:p w:rsidR="00E6057B" w:rsidRDefault="00E6057B" w:rsidP="00E6057B">
      <w:pPr>
        <w:pStyle w:val="Titre2"/>
        <w:numPr>
          <w:ilvl w:val="0"/>
          <w:numId w:val="2"/>
        </w:numPr>
        <w:spacing w:line="360" w:lineRule="auto"/>
        <w:rPr>
          <w:b/>
          <w:bCs/>
        </w:rPr>
      </w:pPr>
      <w:bookmarkStart w:id="2" w:name="_Toc134283664"/>
      <w:r w:rsidRPr="00E6057B">
        <w:rPr>
          <w:b/>
          <w:bCs/>
        </w:rPr>
        <w:t>Définition Objectifs de l'analyse discriminatoire</w:t>
      </w:r>
      <w:bookmarkEnd w:id="2"/>
    </w:p>
    <w:p w:rsidR="00E6057B" w:rsidRPr="00E6057B" w:rsidRDefault="00E6057B" w:rsidP="00E6057B"/>
    <w:p w:rsidR="00E6057B" w:rsidRDefault="00E6057B" w:rsidP="00E6057B">
      <w:pPr>
        <w:pStyle w:val="Titre2"/>
        <w:numPr>
          <w:ilvl w:val="0"/>
          <w:numId w:val="2"/>
        </w:numPr>
        <w:spacing w:line="360" w:lineRule="auto"/>
        <w:rPr>
          <w:b/>
          <w:bCs/>
        </w:rPr>
      </w:pPr>
      <w:bookmarkStart w:id="3" w:name="_Toc134283665"/>
      <w:r w:rsidRPr="00E6057B">
        <w:rPr>
          <w:b/>
          <w:bCs/>
        </w:rPr>
        <w:t>Les différentes techniques d'analyse discriminatoire</w:t>
      </w:r>
      <w:bookmarkEnd w:id="3"/>
    </w:p>
    <w:p w:rsidR="00E6057B" w:rsidRPr="00E6057B" w:rsidRDefault="00E6057B" w:rsidP="00E6057B"/>
    <w:p w:rsidR="00E6057B" w:rsidRDefault="00E6057B" w:rsidP="00E6057B">
      <w:pPr>
        <w:pStyle w:val="Titre2"/>
        <w:numPr>
          <w:ilvl w:val="0"/>
          <w:numId w:val="2"/>
        </w:numPr>
        <w:spacing w:line="360" w:lineRule="auto"/>
        <w:rPr>
          <w:b/>
          <w:bCs/>
        </w:rPr>
      </w:pPr>
      <w:bookmarkStart w:id="4" w:name="_Toc134283666"/>
      <w:r w:rsidRPr="00E6057B">
        <w:rPr>
          <w:b/>
          <w:bCs/>
        </w:rPr>
        <w:t>Les hypothèses et les prérequis pour réaliser une analyse discriminatoire</w:t>
      </w:r>
      <w:bookmarkEnd w:id="4"/>
    </w:p>
    <w:p w:rsidR="00E6057B" w:rsidRDefault="00E6057B" w:rsidP="00E6057B">
      <w:r>
        <w:t>.</w:t>
      </w:r>
    </w:p>
    <w:p w:rsidR="00220726" w:rsidRPr="00220726" w:rsidRDefault="001B129C" w:rsidP="00220726">
      <w:pPr>
        <w:pStyle w:val="Titre1"/>
        <w:numPr>
          <w:ilvl w:val="0"/>
          <w:numId w:val="1"/>
        </w:numPr>
        <w:spacing w:line="360" w:lineRule="auto"/>
        <w:rPr>
          <w:rFonts w:asciiTheme="majorBidi" w:hAnsiTheme="majorBidi"/>
          <w:b/>
          <w:bCs/>
          <w:color w:val="000000" w:themeColor="text1"/>
        </w:rPr>
      </w:pPr>
      <w:bookmarkStart w:id="5" w:name="_Toc134283667"/>
      <w:r>
        <w:rPr>
          <w:rFonts w:asciiTheme="majorBidi" w:hAnsiTheme="majorBidi"/>
          <w:b/>
          <w:bCs/>
          <w:color w:val="000000" w:themeColor="text1"/>
        </w:rPr>
        <w:t>Etude de cas</w:t>
      </w:r>
      <w:r w:rsidR="00220726">
        <w:rPr>
          <w:rFonts w:asciiTheme="majorBidi" w:hAnsiTheme="majorBidi"/>
          <w:b/>
          <w:bCs/>
          <w:color w:val="000000" w:themeColor="text1"/>
        </w:rPr>
        <w:t xml:space="preserve"> [Entreprise</w:t>
      </w:r>
      <w:r w:rsidR="00D603AA">
        <w:rPr>
          <w:rFonts w:asciiTheme="majorBidi" w:hAnsiTheme="majorBidi"/>
          <w:b/>
          <w:bCs/>
          <w:color w:val="000000" w:themeColor="text1"/>
        </w:rPr>
        <w:t xml:space="preserve"> BETA</w:t>
      </w:r>
      <w:r w:rsidR="00220726">
        <w:rPr>
          <w:rFonts w:asciiTheme="majorBidi" w:hAnsiTheme="majorBidi"/>
          <w:b/>
          <w:bCs/>
          <w:color w:val="000000" w:themeColor="text1"/>
        </w:rPr>
        <w:t>]</w:t>
      </w:r>
      <w:bookmarkEnd w:id="5"/>
    </w:p>
    <w:p w:rsidR="00220726" w:rsidRDefault="00220726" w:rsidP="00220726">
      <w:pPr>
        <w:pStyle w:val="Titre2"/>
        <w:numPr>
          <w:ilvl w:val="0"/>
          <w:numId w:val="3"/>
        </w:numPr>
        <w:spacing w:line="360" w:lineRule="auto"/>
        <w:rPr>
          <w:b/>
          <w:bCs/>
        </w:rPr>
      </w:pPr>
      <w:bookmarkStart w:id="6" w:name="_Toc134283668"/>
      <w:r>
        <w:rPr>
          <w:b/>
          <w:bCs/>
        </w:rPr>
        <w:t>contexte :</w:t>
      </w:r>
      <w:bookmarkEnd w:id="6"/>
    </w:p>
    <w:p w:rsidR="00220726" w:rsidRDefault="00F83E31" w:rsidP="00F83E31">
      <w:pPr>
        <w:spacing w:line="360" w:lineRule="auto"/>
        <w:jc w:val="both"/>
      </w:pPr>
      <w:r>
        <w:rPr>
          <w:rStyle w:val="stylinoCar"/>
        </w:rPr>
        <w:t xml:space="preserve">  BETA </w:t>
      </w:r>
      <w:r w:rsidR="00220726" w:rsidRPr="00220726">
        <w:rPr>
          <w:rStyle w:val="stylinoCar"/>
        </w:rPr>
        <w:t>est une entreprise de restauration qui fournit des services de restauration dans la cité universitaire de Béni Mellal. Les étudiants ont la possibilité de réserver des repas à partir d'un catalogue fixe pour toute la semaine. Les repas sont ensuite distribués par des agents après vérification de la réservation. L'entreprise rencontre des problèmes de qualité des repas et de service, ce qui conduit à des grèves de la part des étudiants insatisfaits</w:t>
      </w:r>
      <w:r w:rsidR="00220726" w:rsidRPr="00220726">
        <w:t>.</w:t>
      </w:r>
    </w:p>
    <w:p w:rsidR="00220726" w:rsidRPr="00220726" w:rsidRDefault="00220726" w:rsidP="00220726">
      <w:pPr>
        <w:pStyle w:val="Titre2"/>
        <w:numPr>
          <w:ilvl w:val="0"/>
          <w:numId w:val="3"/>
        </w:numPr>
        <w:spacing w:line="360" w:lineRule="auto"/>
        <w:rPr>
          <w:b/>
          <w:bCs/>
        </w:rPr>
      </w:pPr>
      <w:bookmarkStart w:id="7" w:name="_Toc134283669"/>
      <w:r w:rsidRPr="00220726">
        <w:rPr>
          <w:b/>
          <w:bCs/>
        </w:rPr>
        <w:t>Problé</w:t>
      </w:r>
      <w:r>
        <w:rPr>
          <w:b/>
          <w:bCs/>
        </w:rPr>
        <w:t>matique à résoudre</w:t>
      </w:r>
      <w:r w:rsidRPr="00220726">
        <w:rPr>
          <w:b/>
          <w:bCs/>
        </w:rPr>
        <w:t xml:space="preserve"> :</w:t>
      </w:r>
      <w:bookmarkEnd w:id="7"/>
      <w:r w:rsidRPr="00220726">
        <w:rPr>
          <w:b/>
          <w:bCs/>
        </w:rPr>
        <w:t xml:space="preserve"> </w:t>
      </w:r>
    </w:p>
    <w:p w:rsidR="00220726" w:rsidRDefault="00220726" w:rsidP="00220726">
      <w:pPr>
        <w:spacing w:line="360" w:lineRule="auto"/>
        <w:ind w:firstLine="360"/>
        <w:jc w:val="both"/>
        <w:rPr>
          <w:rStyle w:val="stylinoCar"/>
        </w:rPr>
      </w:pPr>
      <w:r w:rsidRPr="00220726">
        <w:rPr>
          <w:rStyle w:val="stylinoCar"/>
        </w:rPr>
        <w:t xml:space="preserve">L'entreprise </w:t>
      </w:r>
      <w:r>
        <w:rPr>
          <w:rStyle w:val="stylinoCar"/>
        </w:rPr>
        <w:t>BETA</w:t>
      </w:r>
      <w:r w:rsidRPr="00220726">
        <w:rPr>
          <w:rStyle w:val="stylinoCar"/>
        </w:rPr>
        <w:t xml:space="preserve"> souhaite améliorer la qualité de son service de restauration pour réduire les grèves. Pour atteindre cet objectif, </w:t>
      </w:r>
      <w:r>
        <w:rPr>
          <w:rStyle w:val="stylinoCar"/>
        </w:rPr>
        <w:t>BETA</w:t>
      </w:r>
      <w:r w:rsidRPr="00220726">
        <w:rPr>
          <w:rStyle w:val="stylinoCar"/>
        </w:rPr>
        <w:t xml:space="preserve"> se demande quels sont les critères qui influencent la satisfaction des </w:t>
      </w:r>
      <w:r>
        <w:rPr>
          <w:rStyle w:val="stylinoCar"/>
        </w:rPr>
        <w:t>étudiants</w:t>
      </w:r>
      <w:r w:rsidRPr="00220726">
        <w:rPr>
          <w:rStyle w:val="stylinoCar"/>
        </w:rPr>
        <w:t xml:space="preserve"> et comment elle peut les améliorer.</w:t>
      </w:r>
    </w:p>
    <w:p w:rsidR="00220726" w:rsidRPr="00220726" w:rsidRDefault="00220726" w:rsidP="00220726">
      <w:pPr>
        <w:pStyle w:val="Titre2"/>
        <w:numPr>
          <w:ilvl w:val="0"/>
          <w:numId w:val="3"/>
        </w:numPr>
        <w:spacing w:line="360" w:lineRule="auto"/>
        <w:rPr>
          <w:b/>
          <w:bCs/>
        </w:rPr>
      </w:pPr>
      <w:bookmarkStart w:id="8" w:name="_Toc134283670"/>
      <w:r w:rsidRPr="00220726">
        <w:rPr>
          <w:b/>
          <w:bCs/>
        </w:rPr>
        <w:t>Méthodologie :</w:t>
      </w:r>
      <w:bookmarkEnd w:id="8"/>
      <w:r w:rsidRPr="00220726">
        <w:rPr>
          <w:b/>
          <w:bCs/>
        </w:rPr>
        <w:t xml:space="preserve"> </w:t>
      </w:r>
    </w:p>
    <w:p w:rsidR="00220726" w:rsidRPr="00220726" w:rsidRDefault="00220726" w:rsidP="00220726">
      <w:pPr>
        <w:spacing w:line="360" w:lineRule="auto"/>
        <w:ind w:firstLine="360"/>
        <w:jc w:val="both"/>
        <w:rPr>
          <w:rStyle w:val="stylinoCar"/>
        </w:rPr>
      </w:pPr>
      <w:r w:rsidRPr="00220726">
        <w:rPr>
          <w:rStyle w:val="stylinoCar"/>
        </w:rPr>
        <w:t>P</w:t>
      </w:r>
      <w:r>
        <w:rPr>
          <w:rStyle w:val="stylinoCar"/>
        </w:rPr>
        <w:t>our répondre à cette problématique</w:t>
      </w:r>
      <w:r w:rsidRPr="00220726">
        <w:rPr>
          <w:rStyle w:val="stylinoCar"/>
        </w:rPr>
        <w:t xml:space="preserve">, une analyse discriminatoire sera utilisée pour identifier les critères qui ont le plus d'impact sur la satisfaction des </w:t>
      </w:r>
      <w:r>
        <w:rPr>
          <w:rStyle w:val="stylinoCar"/>
        </w:rPr>
        <w:t>étudiants</w:t>
      </w:r>
      <w:r w:rsidRPr="00220726">
        <w:rPr>
          <w:rStyle w:val="stylinoCar"/>
        </w:rPr>
        <w:t xml:space="preserve"> et pour déterminer les caractéristiques des </w:t>
      </w:r>
      <w:r>
        <w:rPr>
          <w:rStyle w:val="stylinoCar"/>
        </w:rPr>
        <w:t>étudiants</w:t>
      </w:r>
      <w:r w:rsidRPr="00220726">
        <w:rPr>
          <w:rStyle w:val="stylinoCar"/>
        </w:rPr>
        <w:t xml:space="preserve"> les plus satisfaits.</w:t>
      </w:r>
    </w:p>
    <w:p w:rsidR="00E6057B" w:rsidRPr="00E6057B" w:rsidRDefault="00E6057B" w:rsidP="00E6057B">
      <w:pPr>
        <w:pStyle w:val="Titre2"/>
        <w:numPr>
          <w:ilvl w:val="0"/>
          <w:numId w:val="3"/>
        </w:numPr>
        <w:spacing w:line="360" w:lineRule="auto"/>
        <w:rPr>
          <w:b/>
          <w:bCs/>
        </w:rPr>
      </w:pPr>
      <w:bookmarkStart w:id="9" w:name="_Toc134283671"/>
      <w:r w:rsidRPr="00E6057B">
        <w:rPr>
          <w:b/>
          <w:bCs/>
        </w:rPr>
        <w:t>Description des données utilisées dans le mini-projet</w:t>
      </w:r>
      <w:bookmarkEnd w:id="9"/>
    </w:p>
    <w:p w:rsidR="0011366E" w:rsidRPr="0011366E" w:rsidRDefault="0011366E" w:rsidP="0011366E">
      <w:pPr>
        <w:spacing w:line="360" w:lineRule="auto"/>
        <w:jc w:val="both"/>
        <w:rPr>
          <w:rStyle w:val="stylinoCar"/>
        </w:rPr>
      </w:pPr>
      <w:r w:rsidRPr="0011366E">
        <w:rPr>
          <w:rStyle w:val="stylinoCar"/>
        </w:rPr>
        <w:t xml:space="preserve">Dans cette étude de cas sur l'entreprise de restauration </w:t>
      </w:r>
      <w:r>
        <w:rPr>
          <w:rStyle w:val="stylinoCar"/>
        </w:rPr>
        <w:t>BETA</w:t>
      </w:r>
      <w:r w:rsidRPr="0011366E">
        <w:rPr>
          <w:rStyle w:val="stylinoCar"/>
        </w:rPr>
        <w:t xml:space="preserve"> dans la cité universitaire de Béni Mellal, nous avons utilisé les variables suivantes :</w:t>
      </w:r>
    </w:p>
    <w:p w:rsidR="0011366E" w:rsidRDefault="0011366E" w:rsidP="0011366E">
      <w:pPr>
        <w:spacing w:line="360" w:lineRule="auto"/>
        <w:jc w:val="both"/>
        <w:rPr>
          <w:rStyle w:val="stylinoCar"/>
        </w:rPr>
      </w:pPr>
      <w:r w:rsidRPr="00BE164C">
        <w:rPr>
          <w:rStyle w:val="stylinoCar"/>
          <w:color w:val="0070C0"/>
        </w:rPr>
        <w:t>Qualité du service,</w:t>
      </w:r>
      <w:r w:rsidRPr="00BE164C">
        <w:rPr>
          <w:rStyle w:val="TitreCar"/>
          <w:color w:val="0070C0"/>
        </w:rPr>
        <w:t xml:space="preserve"> </w:t>
      </w:r>
      <w:r w:rsidRPr="00BE164C">
        <w:rPr>
          <w:rStyle w:val="stylinoCar"/>
          <w:color w:val="0070C0"/>
        </w:rPr>
        <w:t>Qualité des repas</w:t>
      </w:r>
      <w:r w:rsidRPr="0011366E">
        <w:rPr>
          <w:rStyle w:val="stylinoCar"/>
        </w:rPr>
        <w:t xml:space="preserve"> : </w:t>
      </w:r>
      <w:r>
        <w:rPr>
          <w:rStyle w:val="stylinoCar"/>
        </w:rPr>
        <w:t>des</w:t>
      </w:r>
      <w:r w:rsidRPr="0011366E">
        <w:rPr>
          <w:rStyle w:val="stylinoCar"/>
        </w:rPr>
        <w:t xml:space="preserve"> variable</w:t>
      </w:r>
      <w:r>
        <w:rPr>
          <w:rStyle w:val="stylinoCar"/>
        </w:rPr>
        <w:t>s</w:t>
      </w:r>
      <w:r w:rsidRPr="0011366E">
        <w:rPr>
          <w:rStyle w:val="stylinoCar"/>
        </w:rPr>
        <w:t xml:space="preserve"> quantitative</w:t>
      </w:r>
      <w:r>
        <w:rPr>
          <w:rStyle w:val="stylinoCar"/>
        </w:rPr>
        <w:t>s</w:t>
      </w:r>
      <w:r w:rsidRPr="0011366E">
        <w:rPr>
          <w:rStyle w:val="stylinoCar"/>
        </w:rPr>
        <w:t xml:space="preserve"> continue</w:t>
      </w:r>
      <w:r>
        <w:rPr>
          <w:rStyle w:val="stylinoCar"/>
        </w:rPr>
        <w:t>s</w:t>
      </w:r>
      <w:r w:rsidRPr="0011366E">
        <w:rPr>
          <w:rStyle w:val="stylinoCar"/>
        </w:rPr>
        <w:t xml:space="preserve"> mesurant</w:t>
      </w:r>
      <w:r>
        <w:rPr>
          <w:rStyle w:val="stylinoCar"/>
        </w:rPr>
        <w:t xml:space="preserve"> respectivement</w:t>
      </w:r>
      <w:r w:rsidRPr="0011366E">
        <w:rPr>
          <w:rStyle w:val="stylinoCar"/>
        </w:rPr>
        <w:t xml:space="preserve"> la qualité globale du service</w:t>
      </w:r>
      <w:r w:rsidR="004C78AE">
        <w:rPr>
          <w:rStyle w:val="stylinoCar"/>
        </w:rPr>
        <w:t xml:space="preserve">, la </w:t>
      </w:r>
      <w:r w:rsidR="004C78AE" w:rsidRPr="0011366E">
        <w:rPr>
          <w:rStyle w:val="stylinoCar"/>
        </w:rPr>
        <w:t>qualité des repas</w:t>
      </w:r>
      <w:r w:rsidRPr="0011366E">
        <w:rPr>
          <w:rStyle w:val="stylinoCar"/>
        </w:rPr>
        <w:t xml:space="preserve"> fourni</w:t>
      </w:r>
      <w:r w:rsidR="004C78AE">
        <w:rPr>
          <w:rStyle w:val="stylinoCar"/>
        </w:rPr>
        <w:t>ssent</w:t>
      </w:r>
      <w:r w:rsidRPr="0011366E">
        <w:rPr>
          <w:rStyle w:val="stylinoCar"/>
        </w:rPr>
        <w:t xml:space="preserve"> par l'entreprise </w:t>
      </w:r>
      <w:r>
        <w:rPr>
          <w:rStyle w:val="stylinoCar"/>
        </w:rPr>
        <w:lastRenderedPageBreak/>
        <w:t>BETA</w:t>
      </w:r>
      <w:r w:rsidRPr="0011366E">
        <w:rPr>
          <w:rStyle w:val="stylinoCar"/>
        </w:rPr>
        <w:t xml:space="preserve"> sur une échelle de 1 à 10, où 1 représente une très mauvaise qualité et 10 représente une excellente qualité.</w:t>
      </w:r>
    </w:p>
    <w:p w:rsidR="005835DE" w:rsidRDefault="004C78AE" w:rsidP="005835DE">
      <w:pPr>
        <w:spacing w:line="360" w:lineRule="auto"/>
        <w:jc w:val="both"/>
        <w:rPr>
          <w:rStyle w:val="stylinoCar"/>
        </w:rPr>
      </w:pPr>
      <w:r w:rsidRPr="00BE164C">
        <w:rPr>
          <w:rStyle w:val="stylinoCar"/>
          <w:color w:val="0070C0"/>
        </w:rPr>
        <w:t>Le temps d'attente (TA)</w:t>
      </w:r>
      <w:r w:rsidRPr="00BE164C">
        <w:rPr>
          <w:rStyle w:val="stylinoCar"/>
          <w:b/>
          <w:bCs/>
          <w:color w:val="0070C0"/>
        </w:rPr>
        <w:t> </w:t>
      </w:r>
      <w:r w:rsidRPr="004C78AE">
        <w:rPr>
          <w:rStyle w:val="stylinoCar"/>
        </w:rPr>
        <w:t xml:space="preserve">: correspond au temps que les </w:t>
      </w:r>
      <w:r w:rsidR="005835DE">
        <w:rPr>
          <w:rStyle w:val="stylinoCar"/>
        </w:rPr>
        <w:t>étudiants</w:t>
      </w:r>
      <w:r w:rsidRPr="004C78AE">
        <w:rPr>
          <w:rStyle w:val="stylinoCar"/>
        </w:rPr>
        <w:t xml:space="preserve"> doivent attendre avant de recevoir leur repas</w:t>
      </w:r>
      <w:r w:rsidR="005835DE">
        <w:rPr>
          <w:rStyle w:val="stylinoCar"/>
        </w:rPr>
        <w:t xml:space="preserve"> </w:t>
      </w:r>
      <w:r w:rsidR="005835DE" w:rsidRPr="0011366E">
        <w:rPr>
          <w:rStyle w:val="stylinoCar"/>
        </w:rPr>
        <w:t xml:space="preserve">sur une échelle de 1 à 10, où 1 représente une </w:t>
      </w:r>
      <w:r w:rsidR="005835DE">
        <w:rPr>
          <w:rStyle w:val="stylinoCar"/>
        </w:rPr>
        <w:t>grande durée d’attente</w:t>
      </w:r>
      <w:r w:rsidR="005835DE" w:rsidRPr="0011366E">
        <w:rPr>
          <w:rStyle w:val="stylinoCar"/>
        </w:rPr>
        <w:t xml:space="preserve"> et 10 représente </w:t>
      </w:r>
      <w:r w:rsidR="005835DE">
        <w:rPr>
          <w:rStyle w:val="stylinoCar"/>
        </w:rPr>
        <w:t>que l’</w:t>
      </w:r>
      <w:r w:rsidR="005835DE" w:rsidRPr="0011366E">
        <w:rPr>
          <w:rStyle w:val="stylinoCar"/>
        </w:rPr>
        <w:t>é</w:t>
      </w:r>
      <w:r w:rsidR="005835DE">
        <w:rPr>
          <w:rStyle w:val="stylinoCar"/>
        </w:rPr>
        <w:t>tudiant reçoit son repas vitement</w:t>
      </w:r>
      <w:r w:rsidR="005835DE" w:rsidRPr="0011366E">
        <w:rPr>
          <w:rStyle w:val="stylinoCar"/>
        </w:rPr>
        <w:t>.</w:t>
      </w:r>
    </w:p>
    <w:p w:rsidR="0011366E" w:rsidRPr="0011366E" w:rsidRDefault="0011366E" w:rsidP="004C78AE">
      <w:pPr>
        <w:spacing w:line="360" w:lineRule="auto"/>
        <w:jc w:val="both"/>
        <w:rPr>
          <w:rStyle w:val="stylinoCar"/>
        </w:rPr>
      </w:pPr>
      <w:r w:rsidRPr="00BE164C">
        <w:rPr>
          <w:rStyle w:val="stylinoCar"/>
          <w:rFonts w:ascii="Times New Roman" w:eastAsia="Times New Roman" w:hAnsi="Times New Roman" w:cs="Times New Roman"/>
          <w:color w:val="0070C0"/>
          <w:lang w:eastAsia="fr-FR"/>
        </w:rPr>
        <w:t>S</w:t>
      </w:r>
      <w:r w:rsidRPr="00BE164C">
        <w:rPr>
          <w:rStyle w:val="stylinoCar"/>
          <w:color w:val="0070C0"/>
        </w:rPr>
        <w:t xml:space="preserve">exe </w:t>
      </w:r>
      <w:r w:rsidRPr="0011366E">
        <w:rPr>
          <w:rStyle w:val="stylinoCar"/>
        </w:rPr>
        <w:t xml:space="preserve">: une variable catégorielle nominale indiquant le sexe des étudiants. </w:t>
      </w:r>
    </w:p>
    <w:p w:rsidR="00E6057B" w:rsidRDefault="0011366E" w:rsidP="0011366E">
      <w:pPr>
        <w:spacing w:line="360" w:lineRule="auto"/>
        <w:jc w:val="both"/>
        <w:rPr>
          <w:rStyle w:val="stylinoCar"/>
        </w:rPr>
      </w:pPr>
      <w:r w:rsidRPr="00BE164C">
        <w:rPr>
          <w:rStyle w:val="stylinoCar"/>
          <w:color w:val="0070C0"/>
        </w:rPr>
        <w:t>Programme d'étude</w:t>
      </w:r>
      <w:r w:rsidRPr="0011366E">
        <w:rPr>
          <w:rStyle w:val="stylinoCar"/>
        </w:rPr>
        <w:t xml:space="preserve"> : une variable catégorielle nominale indiquant le p</w:t>
      </w:r>
      <w:r>
        <w:rPr>
          <w:rStyle w:val="stylinoCar"/>
        </w:rPr>
        <w:t>rogramme d'étude des étudiants.</w:t>
      </w:r>
    </w:p>
    <w:p w:rsidR="0011366E" w:rsidRDefault="0011366E" w:rsidP="0011366E">
      <w:pPr>
        <w:spacing w:line="360" w:lineRule="auto"/>
        <w:jc w:val="both"/>
        <w:rPr>
          <w:rStyle w:val="stylinoCar"/>
        </w:rPr>
      </w:pPr>
      <w:r w:rsidRPr="00BE164C">
        <w:rPr>
          <w:rStyle w:val="stylinoCar"/>
          <w:color w:val="0070C0"/>
        </w:rPr>
        <w:t>Age</w:t>
      </w:r>
      <w:r w:rsidRPr="0011366E">
        <w:rPr>
          <w:rStyle w:val="stylinoCar"/>
        </w:rPr>
        <w:t xml:space="preserve"> correspond à l'âge des </w:t>
      </w:r>
      <w:r>
        <w:rPr>
          <w:rStyle w:val="stylinoCar"/>
        </w:rPr>
        <w:t>étudiants.</w:t>
      </w:r>
    </w:p>
    <w:p w:rsidR="0011366E" w:rsidRDefault="005835DE" w:rsidP="005835DE">
      <w:pPr>
        <w:spacing w:line="360" w:lineRule="auto"/>
        <w:jc w:val="both"/>
        <w:rPr>
          <w:rStyle w:val="stylinoCar"/>
        </w:rPr>
      </w:pPr>
      <w:r w:rsidRPr="00BE164C">
        <w:rPr>
          <w:rFonts w:ascii="Times New Roman" w:eastAsia="Times New Roman" w:hAnsi="Times New Roman" w:cs="Times New Roman"/>
          <w:color w:val="0070C0"/>
          <w:sz w:val="24"/>
          <w:szCs w:val="24"/>
          <w:lang w:eastAsia="fr-FR"/>
        </w:rPr>
        <w:t>La propreté du restaurant (PR)</w:t>
      </w:r>
      <w:r>
        <w:rPr>
          <w:rFonts w:ascii="Times New Roman" w:eastAsia="Times New Roman" w:hAnsi="Times New Roman" w:cs="Times New Roman"/>
          <w:b/>
          <w:bCs/>
          <w:color w:val="000000"/>
          <w:sz w:val="24"/>
          <w:szCs w:val="24"/>
          <w:lang w:eastAsia="fr-FR"/>
        </w:rPr>
        <w:t xml:space="preserve"> : </w:t>
      </w:r>
      <w:r w:rsidRPr="005835DE">
        <w:rPr>
          <w:rStyle w:val="stylinoCar"/>
        </w:rPr>
        <w:t xml:space="preserve">correspond à une évaluation de la propreté du restaurant de l'entreprise </w:t>
      </w:r>
      <w:r>
        <w:rPr>
          <w:rStyle w:val="stylinoCar"/>
        </w:rPr>
        <w:t>BETA</w:t>
      </w:r>
      <w:r w:rsidRPr="005835DE">
        <w:rPr>
          <w:rStyle w:val="stylinoCar"/>
        </w:rPr>
        <w:t>. Cette évaluation peut inclure des critères tels que la propreté des tables, des chaises, des sols, des toilettes, etc</w:t>
      </w:r>
      <w:r>
        <w:rPr>
          <w:rStyle w:val="stylinoCar"/>
        </w:rPr>
        <w:t xml:space="preserve">. </w:t>
      </w:r>
      <w:r w:rsidRPr="0011366E">
        <w:rPr>
          <w:rStyle w:val="stylinoCar"/>
        </w:rPr>
        <w:t>sur une échelle de 1 à 10, où 1 représente une très mauvaise qualité et 10 représente une excellente qualité.</w:t>
      </w:r>
    </w:p>
    <w:p w:rsidR="00D603AA" w:rsidRDefault="00097E7C" w:rsidP="00A4117A">
      <w:pPr>
        <w:spacing w:line="360" w:lineRule="auto"/>
        <w:jc w:val="both"/>
        <w:rPr>
          <w:rFonts w:asciiTheme="majorBidi" w:hAnsiTheme="majorBidi" w:cstheme="majorBidi"/>
          <w:sz w:val="24"/>
          <w:szCs w:val="24"/>
        </w:rPr>
      </w:pPr>
      <w:r w:rsidRPr="00897318">
        <w:rPr>
          <w:rFonts w:ascii="Times New Roman" w:eastAsia="Times New Roman" w:hAnsi="Times New Roman" w:cs="Times New Roman"/>
          <w:color w:val="0070C0"/>
          <w:sz w:val="24"/>
          <w:szCs w:val="24"/>
          <w:lang w:eastAsia="fr-FR"/>
        </w:rPr>
        <w:t>Nombre d’années de résidence :</w:t>
      </w:r>
      <w:r>
        <w:rPr>
          <w:rStyle w:val="stylinoCar"/>
        </w:rPr>
        <w:t xml:space="preserve"> qui correspond au nombres d’années que l’étudiant a passé dans la cité universitaire</w:t>
      </w:r>
      <w:r w:rsidR="00897318">
        <w:rPr>
          <w:rStyle w:val="stylinoCar"/>
        </w:rPr>
        <w:t xml:space="preserve"> qui est un nombre </w:t>
      </w:r>
      <w:proofErr w:type="spellStart"/>
      <w:proofErr w:type="gramStart"/>
      <w:r w:rsidR="00897318">
        <w:rPr>
          <w:rStyle w:val="stylinoCar"/>
        </w:rPr>
        <w:t>entier</w:t>
      </w:r>
      <w:r>
        <w:rPr>
          <w:rStyle w:val="stylinoCar"/>
        </w:rPr>
        <w:t>.</w:t>
      </w:r>
      <w:r w:rsidR="002418F6" w:rsidRPr="002418F6">
        <w:rPr>
          <w:rStyle w:val="stylinoCar"/>
        </w:rPr>
        <w:t>Les</w:t>
      </w:r>
      <w:proofErr w:type="spellEnd"/>
      <w:proofErr w:type="gramEnd"/>
      <w:r w:rsidR="002418F6" w:rsidRPr="002418F6">
        <w:rPr>
          <w:rStyle w:val="stylinoCar"/>
        </w:rPr>
        <w:t xml:space="preserve"> données nécessaires pour cette analyse </w:t>
      </w:r>
      <w:r w:rsidR="002418F6">
        <w:rPr>
          <w:rStyle w:val="stylinoCar"/>
        </w:rPr>
        <w:t>sont</w:t>
      </w:r>
      <w:r w:rsidR="002418F6" w:rsidRPr="002418F6">
        <w:rPr>
          <w:rStyle w:val="stylinoCar"/>
        </w:rPr>
        <w:t xml:space="preserve"> collectées à travers des enquêtes auprès des</w:t>
      </w:r>
      <w:r w:rsidR="002418F6">
        <w:rPr>
          <w:rStyle w:val="stylinoCar"/>
        </w:rPr>
        <w:t xml:space="preserve"> étudiants. Les enquêtes sont diffusées en ligne à travers les groupes Facebook et WhatsApp</w:t>
      </w:r>
      <w:r w:rsidR="002418F6" w:rsidRPr="002418F6">
        <w:rPr>
          <w:rStyle w:val="stylinoCar"/>
        </w:rPr>
        <w:t xml:space="preserve"> en demandant aux </w:t>
      </w:r>
      <w:r w:rsidR="002418F6">
        <w:rPr>
          <w:rStyle w:val="stylinoCar"/>
        </w:rPr>
        <w:t>étudiants</w:t>
      </w:r>
      <w:r w:rsidR="002418F6" w:rsidRPr="002418F6">
        <w:rPr>
          <w:rStyle w:val="stylinoCar"/>
        </w:rPr>
        <w:t xml:space="preserve"> de remplir un questionnaire</w:t>
      </w:r>
      <w:r w:rsidR="002418F6">
        <w:rPr>
          <w:rFonts w:asciiTheme="majorBidi" w:hAnsiTheme="majorBidi" w:cstheme="majorBidi"/>
          <w:noProof/>
          <w:sz w:val="24"/>
          <w:szCs w:val="24"/>
          <w:lang w:eastAsia="fr-FR"/>
        </w:rPr>
        <w:t>.</w:t>
      </w:r>
    </w:p>
    <w:p w:rsidR="002418F6" w:rsidRDefault="002418F6" w:rsidP="002418F6">
      <w:pPr>
        <w:keepNext/>
        <w:spacing w:line="360" w:lineRule="auto"/>
        <w:jc w:val="center"/>
      </w:pPr>
      <w:r>
        <w:rPr>
          <w:noProof/>
          <w:lang w:eastAsia="fr-FR"/>
        </w:rPr>
        <w:drawing>
          <wp:inline distT="0" distB="0" distL="0" distR="0" wp14:anchorId="38DACC7E" wp14:editId="3CE3D344">
            <wp:extent cx="4419600" cy="293811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ula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6070" cy="2949068"/>
                    </a:xfrm>
                    <a:prstGeom prst="rect">
                      <a:avLst/>
                    </a:prstGeom>
                  </pic:spPr>
                </pic:pic>
              </a:graphicData>
            </a:graphic>
          </wp:inline>
        </w:drawing>
      </w:r>
    </w:p>
    <w:p w:rsidR="00D603AA" w:rsidRDefault="00D603AA" w:rsidP="002418F6">
      <w:pPr>
        <w:pStyle w:val="Lgende"/>
        <w:jc w:val="center"/>
        <w:rPr>
          <w:rStyle w:val="stylinoCar"/>
        </w:rPr>
      </w:pPr>
      <w:r>
        <w:t xml:space="preserve">Figure </w:t>
      </w:r>
      <w:fldSimple w:instr=" SEQ Figure \* ARABIC ">
        <w:r w:rsidR="00B4139E">
          <w:rPr>
            <w:noProof/>
          </w:rPr>
          <w:t>1</w:t>
        </w:r>
      </w:fldSimple>
      <w:r w:rsidR="002418F6">
        <w:t xml:space="preserve"> Capture de questionnaire diffusé</w:t>
      </w:r>
    </w:p>
    <w:p w:rsidR="00E6057B" w:rsidRDefault="00E6057B" w:rsidP="00E6057B">
      <w:pPr>
        <w:pStyle w:val="Titre2"/>
        <w:numPr>
          <w:ilvl w:val="0"/>
          <w:numId w:val="3"/>
        </w:numPr>
        <w:spacing w:line="360" w:lineRule="auto"/>
        <w:rPr>
          <w:b/>
          <w:bCs/>
        </w:rPr>
      </w:pPr>
      <w:bookmarkStart w:id="10" w:name="_Toc134283672"/>
      <w:r w:rsidRPr="00E6057B">
        <w:rPr>
          <w:b/>
          <w:bCs/>
        </w:rPr>
        <w:lastRenderedPageBreak/>
        <w:t>Préparation des données</w:t>
      </w:r>
      <w:r w:rsidR="00B667A2">
        <w:rPr>
          <w:b/>
          <w:bCs/>
        </w:rPr>
        <w:t> :</w:t>
      </w:r>
      <w:bookmarkEnd w:id="10"/>
    </w:p>
    <w:p w:rsidR="00D807A7" w:rsidRDefault="00A93505" w:rsidP="00A93505">
      <w:pPr>
        <w:keepNext/>
        <w:spacing w:line="360" w:lineRule="auto"/>
        <w:jc w:val="both"/>
        <w:rPr>
          <w:rStyle w:val="stylinoCar"/>
        </w:rPr>
      </w:pPr>
      <w:r w:rsidRPr="00A93505">
        <w:rPr>
          <w:rStyle w:val="stylinoCar"/>
        </w:rPr>
        <w:t>Avant de procéder à l'analyse des données de l'entreprise BETA, nous avons dû préparer les données en effectuant des étapes de nettoyage et de transformation. Les données ont été collectées à l'aide d'un formulaire Google et stockées dans un fichier Excel</w:t>
      </w:r>
      <w:r>
        <w:rPr>
          <w:rStyle w:val="stylinoCar"/>
        </w:rPr>
        <w:t>.</w:t>
      </w:r>
      <w:r w:rsidRPr="00A93505">
        <w:rPr>
          <w:rStyle w:val="stylinoCar"/>
        </w:rPr>
        <w:t xml:space="preserve"> Un échantillon des données préparées </w:t>
      </w:r>
      <w:proofErr w:type="gramStart"/>
      <w:r w:rsidRPr="00A93505">
        <w:rPr>
          <w:rStyle w:val="stylinoCar"/>
        </w:rPr>
        <w:t>est</w:t>
      </w:r>
      <w:proofErr w:type="gramEnd"/>
      <w:r w:rsidRPr="00A93505">
        <w:rPr>
          <w:rStyle w:val="stylinoCar"/>
        </w:rPr>
        <w:t xml:space="preserve"> présenté ci-dessous</w:t>
      </w:r>
      <w:r>
        <w:rPr>
          <w:rStyle w:val="stylinoCar"/>
        </w:rPr>
        <w:t>.</w:t>
      </w:r>
    </w:p>
    <w:p w:rsidR="00A93505" w:rsidRDefault="00A93505" w:rsidP="00A93505">
      <w:pPr>
        <w:keepNext/>
        <w:spacing w:line="360" w:lineRule="auto"/>
        <w:jc w:val="both"/>
      </w:pPr>
      <w:r>
        <w:rPr>
          <w:rFonts w:asciiTheme="majorBidi" w:hAnsiTheme="majorBidi" w:cstheme="majorBidi"/>
          <w:noProof/>
          <w:sz w:val="24"/>
          <w:szCs w:val="24"/>
          <w:lang w:eastAsia="fr-FR"/>
        </w:rPr>
        <w:drawing>
          <wp:inline distT="0" distB="0" distL="0" distR="0" wp14:anchorId="4D03B088" wp14:editId="2198281A">
            <wp:extent cx="5760720" cy="2218055"/>
            <wp:effectExtent l="38100" t="38100" r="30480" b="298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donnee_utilis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218055"/>
                    </a:xfrm>
                    <a:prstGeom prst="rect">
                      <a:avLst/>
                    </a:prstGeom>
                    <a:ln w="38100">
                      <a:solidFill>
                        <a:schemeClr val="accent4"/>
                      </a:solidFill>
                    </a:ln>
                  </pic:spPr>
                </pic:pic>
              </a:graphicData>
            </a:graphic>
          </wp:inline>
        </w:drawing>
      </w:r>
    </w:p>
    <w:p w:rsidR="00A93505" w:rsidRDefault="00A93505" w:rsidP="00A93505">
      <w:pPr>
        <w:pStyle w:val="Lgende"/>
        <w:jc w:val="center"/>
      </w:pPr>
      <w:r>
        <w:t xml:space="preserve">Figure </w:t>
      </w:r>
      <w:fldSimple w:instr=" SEQ Figure \* ARABIC ">
        <w:r w:rsidR="00B4139E">
          <w:rPr>
            <w:noProof/>
          </w:rPr>
          <w:t>2</w:t>
        </w:r>
      </w:fldSimple>
      <w:r>
        <w:t xml:space="preserve"> </w:t>
      </w:r>
      <w:r w:rsidRPr="00A93505">
        <w:t xml:space="preserve">échantillon des données </w:t>
      </w:r>
      <w:r>
        <w:t>collectées</w:t>
      </w:r>
    </w:p>
    <w:p w:rsidR="00A93505" w:rsidRPr="00025529" w:rsidRDefault="00025529" w:rsidP="00025529">
      <w:pPr>
        <w:pStyle w:val="Titre3"/>
        <w:numPr>
          <w:ilvl w:val="0"/>
          <w:numId w:val="5"/>
        </w:numPr>
        <w:rPr>
          <w:rFonts w:ascii="Calisto MT" w:hAnsi="Calisto MT"/>
          <w:color w:val="000000" w:themeColor="text1"/>
        </w:rPr>
      </w:pPr>
      <w:bookmarkStart w:id="11" w:name="_Toc134283673"/>
      <w:r w:rsidRPr="00025529">
        <w:rPr>
          <w:rFonts w:ascii="Calisto MT" w:hAnsi="Calisto MT"/>
          <w:color w:val="000000" w:themeColor="text1"/>
        </w:rPr>
        <w:t>Importation des données</w:t>
      </w:r>
      <w:bookmarkEnd w:id="11"/>
    </w:p>
    <w:p w:rsidR="004C45E0" w:rsidRDefault="004C45E0" w:rsidP="00A93505"/>
    <w:p w:rsidR="004C45E0" w:rsidRDefault="00025529" w:rsidP="00A93505">
      <w:r>
        <w:rPr>
          <w:noProof/>
          <w:lang w:eastAsia="fr-FR"/>
        </w:rPr>
        <w:drawing>
          <wp:inline distT="0" distB="0" distL="0" distR="0" wp14:anchorId="654726FD" wp14:editId="75AFA4EE">
            <wp:extent cx="5760720" cy="3037840"/>
            <wp:effectExtent l="38100" t="38100" r="30480" b="292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37840"/>
                    </a:xfrm>
                    <a:prstGeom prst="rect">
                      <a:avLst/>
                    </a:prstGeom>
                    <a:ln w="38100">
                      <a:solidFill>
                        <a:schemeClr val="accent4"/>
                      </a:solidFill>
                    </a:ln>
                  </pic:spPr>
                </pic:pic>
              </a:graphicData>
            </a:graphic>
          </wp:inline>
        </w:drawing>
      </w:r>
    </w:p>
    <w:p w:rsidR="004C45E0" w:rsidRDefault="004C45E0" w:rsidP="00A93505"/>
    <w:p w:rsidR="004C45E0" w:rsidRDefault="005C1A71" w:rsidP="005C1A71">
      <w:pPr>
        <w:jc w:val="center"/>
      </w:pPr>
      <w:r>
        <w:rPr>
          <w:noProof/>
          <w:lang w:eastAsia="fr-FR"/>
        </w:rPr>
        <w:lastRenderedPageBreak/>
        <w:drawing>
          <wp:inline distT="0" distB="0" distL="0" distR="0" wp14:anchorId="6E572350" wp14:editId="1FF2A0C9">
            <wp:extent cx="4836817" cy="4381500"/>
            <wp:effectExtent l="38100" t="38100" r="40005" b="381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extLst>
                        <a:ext uri="{28A0092B-C50C-407E-A947-70E740481C1C}">
                          <a14:useLocalDpi xmlns:a14="http://schemas.microsoft.com/office/drawing/2010/main" val="0"/>
                        </a:ext>
                      </a:extLst>
                    </a:blip>
                    <a:stretch>
                      <a:fillRect/>
                    </a:stretch>
                  </pic:blipFill>
                  <pic:spPr>
                    <a:xfrm>
                      <a:off x="0" y="0"/>
                      <a:ext cx="4838956" cy="4383437"/>
                    </a:xfrm>
                    <a:prstGeom prst="rect">
                      <a:avLst/>
                    </a:prstGeom>
                    <a:ln w="38100">
                      <a:solidFill>
                        <a:schemeClr val="accent4"/>
                      </a:solidFill>
                    </a:ln>
                  </pic:spPr>
                </pic:pic>
              </a:graphicData>
            </a:graphic>
          </wp:inline>
        </w:drawing>
      </w:r>
    </w:p>
    <w:p w:rsidR="001B0DAA" w:rsidRDefault="001B0DAA" w:rsidP="0009571F"/>
    <w:p w:rsidR="00CA455B" w:rsidRDefault="001B0DAA" w:rsidP="000C4FB7">
      <w:pPr>
        <w:jc w:val="center"/>
      </w:pPr>
      <w:r>
        <w:rPr>
          <w:noProof/>
          <w:lang w:eastAsia="fr-FR"/>
        </w:rPr>
        <w:drawing>
          <wp:inline distT="0" distB="0" distL="0" distR="0" wp14:anchorId="3A0F0813" wp14:editId="6DB59E8F">
            <wp:extent cx="5151120" cy="3396605"/>
            <wp:effectExtent l="38100" t="38100" r="30480" b="330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5153832" cy="3398393"/>
                    </a:xfrm>
                    <a:prstGeom prst="rect">
                      <a:avLst/>
                    </a:prstGeom>
                    <a:ln w="38100">
                      <a:solidFill>
                        <a:schemeClr val="accent4"/>
                      </a:solidFill>
                    </a:ln>
                  </pic:spPr>
                </pic:pic>
              </a:graphicData>
            </a:graphic>
          </wp:inline>
        </w:drawing>
      </w:r>
    </w:p>
    <w:p w:rsidR="00CA455B" w:rsidRDefault="00CA455B" w:rsidP="0009571F">
      <w:r>
        <w:lastRenderedPageBreak/>
        <w:t>Commentaire</w:t>
      </w:r>
      <w:r w:rsidR="00025529">
        <w:rPr>
          <w:noProof/>
          <w:lang w:eastAsia="fr-FR"/>
        </w:rPr>
        <mc:AlternateContent>
          <mc:Choice Requires="wps">
            <w:drawing>
              <wp:inline distT="0" distB="0" distL="0" distR="0" wp14:anchorId="6B90D619" wp14:editId="2E726A8E">
                <wp:extent cx="5760720" cy="1008458"/>
                <wp:effectExtent l="0" t="0" r="11430" b="20320"/>
                <wp:docPr id="11" name="Zone de texte 11"/>
                <wp:cNvGraphicFramePr/>
                <a:graphic xmlns:a="http://schemas.openxmlformats.org/drawingml/2006/main">
                  <a:graphicData uri="http://schemas.microsoft.com/office/word/2010/wordprocessingShape">
                    <wps:wsp>
                      <wps:cNvSpPr txBox="1"/>
                      <wps:spPr>
                        <a:xfrm>
                          <a:off x="0" y="0"/>
                          <a:ext cx="5760720" cy="1008458"/>
                        </a:xfrm>
                        <a:prstGeom prst="rect">
                          <a:avLst/>
                        </a:prstGeom>
                        <a:solidFill>
                          <a:schemeClr val="lt1"/>
                        </a:solidFill>
                        <a:ln w="6350">
                          <a:solidFill>
                            <a:prstClr val="black"/>
                          </a:solidFill>
                        </a:ln>
                      </wps:spPr>
                      <wps:txbx>
                        <w:txbxContent>
                          <w:p w:rsidR="00025529" w:rsidRPr="00CA455B" w:rsidRDefault="00025529" w:rsidP="00025529">
                            <w:pPr>
                              <w:keepNext/>
                              <w:spacing w:line="360" w:lineRule="auto"/>
                              <w:jc w:val="both"/>
                              <w:rPr>
                                <w:rStyle w:val="stylinoCar"/>
                              </w:rPr>
                            </w:pPr>
                            <w:r w:rsidRPr="00CA455B">
                              <w:rPr>
                                <w:rStyle w:val="stylinoCar"/>
                              </w:rPr>
                              <w:t>Ce</w:t>
                            </w:r>
                            <w:r>
                              <w:rPr>
                                <w:rStyle w:val="stylinoCar"/>
                              </w:rPr>
                              <w:t>tte partie de</w:t>
                            </w:r>
                            <w:r w:rsidRPr="00CA455B">
                              <w:rPr>
                                <w:rStyle w:val="stylinoCar"/>
                              </w:rPr>
                              <w:t xml:space="preserve"> code importe les données à partir d'un fichier Excel, les réorganise et renomme les colonnes. Il affiche ensuite les données dans un tableau formaté en utilisant la fonction </w:t>
                            </w:r>
                            <w:proofErr w:type="spellStart"/>
                            <w:proofErr w:type="gramStart"/>
                            <w:r w:rsidRPr="00CA455B">
                              <w:rPr>
                                <w:rStyle w:val="stylinoCar"/>
                                <w:b/>
                                <w:bCs/>
                              </w:rPr>
                              <w:t>kable</w:t>
                            </w:r>
                            <w:proofErr w:type="spellEnd"/>
                            <w:r w:rsidRPr="00CA455B">
                              <w:rPr>
                                <w:rStyle w:val="stylinoCar"/>
                              </w:rPr>
                              <w:t>(</w:t>
                            </w:r>
                            <w:proofErr w:type="gramEnd"/>
                            <w:r w:rsidRPr="00CA455B">
                              <w:rPr>
                                <w:rStyle w:val="stylinoCar"/>
                              </w:rPr>
                              <w:t xml:space="preserve">) de la bibliothèque </w:t>
                            </w:r>
                            <w:proofErr w:type="spellStart"/>
                            <w:r w:rsidRPr="00CA455B">
                              <w:rPr>
                                <w:rStyle w:val="stylinoCar"/>
                                <w:b/>
                                <w:bCs/>
                              </w:rPr>
                              <w:t>knitr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0D619" id="Zone de texte 11" o:spid="_x0000_s1035" type="#_x0000_t202" style="width:453.6pt;height: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" fillcolor="white [3201]" strokeweight=".5pt">
                <v:textbox>
                  <w:txbxContent>
                    <w:p w:rsidR="00025529" w:rsidRPr="00CA455B" w:rsidRDefault="00025529" w:rsidP="00025529">
                      <w:pPr>
                        <w:keepNext/>
                        <w:spacing w:line="360" w:lineRule="auto"/>
                        <w:jc w:val="both"/>
                        <w:rPr>
                          <w:rStyle w:val="stylinoCar"/>
                        </w:rPr>
                      </w:pPr>
                      <w:r w:rsidRPr="00CA455B">
                        <w:rPr>
                          <w:rStyle w:val="stylinoCar"/>
                        </w:rPr>
                        <w:t>Ce</w:t>
                      </w:r>
                      <w:r>
                        <w:rPr>
                          <w:rStyle w:val="stylinoCar"/>
                        </w:rPr>
                        <w:t>tte partie de</w:t>
                      </w:r>
                      <w:r w:rsidRPr="00CA455B">
                        <w:rPr>
                          <w:rStyle w:val="stylinoCar"/>
                        </w:rPr>
                        <w:t xml:space="preserve"> code importe les données à partir d'un fichier Excel, les réorganise et renomme les colonnes. Il affiche ensuite les données dans un tableau formaté en utilisant la fonction </w:t>
                      </w:r>
                      <w:r w:rsidRPr="00CA455B">
                        <w:rPr>
                          <w:rStyle w:val="stylinoCar"/>
                          <w:b/>
                          <w:bCs/>
                        </w:rPr>
                        <w:t>kable</w:t>
                      </w:r>
                      <w:r w:rsidRPr="00CA455B">
                        <w:rPr>
                          <w:rStyle w:val="stylinoCar"/>
                        </w:rPr>
                        <w:t xml:space="preserve">() de la bibliothèque </w:t>
                      </w:r>
                      <w:r w:rsidRPr="00CA455B">
                        <w:rPr>
                          <w:rStyle w:val="stylinoCar"/>
                          <w:b/>
                          <w:bCs/>
                        </w:rPr>
                        <w:t>knitr</w:t>
                      </w:r>
                    </w:p>
                  </w:txbxContent>
                </v:textbox>
                <w10:anchorlock/>
              </v:shape>
            </w:pict>
          </mc:Fallback>
        </mc:AlternateContent>
      </w:r>
    </w:p>
    <w:p w:rsidR="00025529" w:rsidRDefault="00025529" w:rsidP="00144FC3">
      <w:pPr>
        <w:pStyle w:val="Titre3"/>
        <w:numPr>
          <w:ilvl w:val="0"/>
          <w:numId w:val="5"/>
        </w:numPr>
        <w:spacing w:line="360" w:lineRule="auto"/>
        <w:rPr>
          <w:rFonts w:ascii="Calisto MT" w:hAnsi="Calisto MT"/>
          <w:color w:val="000000" w:themeColor="text1"/>
        </w:rPr>
      </w:pPr>
      <w:bookmarkStart w:id="12" w:name="_Toc134283674"/>
      <w:r w:rsidRPr="00025529">
        <w:rPr>
          <w:rFonts w:ascii="Calisto MT" w:hAnsi="Calisto MT"/>
          <w:color w:val="000000" w:themeColor="text1"/>
        </w:rPr>
        <w:t>Transformation des variables qualitatives en variables indicatrices</w:t>
      </w:r>
      <w:bookmarkEnd w:id="12"/>
    </w:p>
    <w:p w:rsidR="00144FC3" w:rsidRPr="00144FC3" w:rsidRDefault="00144FC3" w:rsidP="00144FC3">
      <w:pPr>
        <w:pStyle w:val="Titre4"/>
      </w:pPr>
      <w:r w:rsidRPr="00144FC3">
        <w:t>La variable « sexe »</w:t>
      </w:r>
    </w:p>
    <w:p w:rsidR="00CA455B" w:rsidRDefault="00144FC3" w:rsidP="00144FC3">
      <w:pPr>
        <w:jc w:val="center"/>
      </w:pPr>
      <w:r>
        <w:rPr>
          <w:noProof/>
          <w:lang w:eastAsia="fr-FR"/>
        </w:rPr>
        <w:drawing>
          <wp:inline distT="0" distB="0" distL="0" distR="0" wp14:anchorId="766E8B98" wp14:editId="09EE4766">
            <wp:extent cx="3400575" cy="2396986"/>
            <wp:effectExtent l="38100" t="38100" r="28575" b="419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6011" cy="2400818"/>
                    </a:xfrm>
                    <a:prstGeom prst="rect">
                      <a:avLst/>
                    </a:prstGeom>
                    <a:ln w="38100">
                      <a:solidFill>
                        <a:schemeClr val="accent4"/>
                      </a:solidFill>
                    </a:ln>
                  </pic:spPr>
                </pic:pic>
              </a:graphicData>
            </a:graphic>
          </wp:inline>
        </w:drawing>
      </w:r>
    </w:p>
    <w:p w:rsidR="00144FC3" w:rsidRDefault="00144FC3" w:rsidP="00144FC3">
      <w:pPr>
        <w:jc w:val="center"/>
      </w:pPr>
      <w:r>
        <w:t>Commentaire</w:t>
      </w:r>
    </w:p>
    <w:p w:rsidR="00144FC3" w:rsidRDefault="00144FC3" w:rsidP="00144FC3">
      <w:pPr>
        <w:tabs>
          <w:tab w:val="left" w:pos="710"/>
        </w:tabs>
      </w:pPr>
      <w:r>
        <w:rPr>
          <w:noProof/>
          <w:lang w:eastAsia="fr-FR"/>
        </w:rPr>
        <w:drawing>
          <wp:anchor distT="0" distB="0" distL="114300" distR="114300" simplePos="0" relativeHeight="251706368" behindDoc="0" locked="0" layoutInCell="1" allowOverlap="1" wp14:anchorId="1535CD3A" wp14:editId="4C0EF440">
            <wp:simplePos x="0" y="0"/>
            <wp:positionH relativeFrom="column">
              <wp:posOffset>450850</wp:posOffset>
            </wp:positionH>
            <wp:positionV relativeFrom="paragraph">
              <wp:posOffset>69850</wp:posOffset>
            </wp:positionV>
            <wp:extent cx="1303020" cy="1600200"/>
            <wp:effectExtent l="38100" t="38100" r="30480" b="3810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6">
                      <a:extLst>
                        <a:ext uri="{28A0092B-C50C-407E-A947-70E740481C1C}">
                          <a14:useLocalDpi xmlns:a14="http://schemas.microsoft.com/office/drawing/2010/main" val="0"/>
                        </a:ext>
                      </a:extLst>
                    </a:blip>
                    <a:stretch>
                      <a:fillRect/>
                    </a:stretch>
                  </pic:blipFill>
                  <pic:spPr>
                    <a:xfrm>
                      <a:off x="0" y="0"/>
                      <a:ext cx="1303020" cy="1600200"/>
                    </a:xfrm>
                    <a:prstGeom prst="rect">
                      <a:avLst/>
                    </a:prstGeom>
                    <a:ln w="38100">
                      <a:solidFill>
                        <a:schemeClr val="accent4"/>
                      </a:solidFill>
                    </a:ln>
                  </pic:spPr>
                </pic:pic>
              </a:graphicData>
            </a:graphic>
          </wp:anchor>
        </w:drawing>
      </w:r>
      <w:r>
        <w:rPr>
          <w:noProof/>
          <w:lang w:eastAsia="fr-FR"/>
        </w:rPr>
        <mc:AlternateContent>
          <mc:Choice Requires="wps">
            <w:drawing>
              <wp:anchor distT="0" distB="0" distL="114300" distR="114300" simplePos="0" relativeHeight="251708416" behindDoc="0" locked="0" layoutInCell="1" allowOverlap="1" wp14:anchorId="74BD0E58" wp14:editId="13DC30AB">
                <wp:simplePos x="0" y="0"/>
                <wp:positionH relativeFrom="margin">
                  <wp:posOffset>1894205</wp:posOffset>
                </wp:positionH>
                <wp:positionV relativeFrom="paragraph">
                  <wp:posOffset>5715</wp:posOffset>
                </wp:positionV>
                <wp:extent cx="3688080" cy="2606040"/>
                <wp:effectExtent l="0" t="0" r="26670" b="22860"/>
                <wp:wrapNone/>
                <wp:docPr id="21" name="Zone de texte 21"/>
                <wp:cNvGraphicFramePr/>
                <a:graphic xmlns:a="http://schemas.openxmlformats.org/drawingml/2006/main">
                  <a:graphicData uri="http://schemas.microsoft.com/office/word/2010/wordprocessingShape">
                    <wps:wsp>
                      <wps:cNvSpPr txBox="1"/>
                      <wps:spPr>
                        <a:xfrm>
                          <a:off x="0" y="0"/>
                          <a:ext cx="3688080" cy="2606040"/>
                        </a:xfrm>
                        <a:prstGeom prst="rect">
                          <a:avLst/>
                        </a:prstGeom>
                        <a:solidFill>
                          <a:schemeClr val="lt1"/>
                        </a:solidFill>
                        <a:ln w="6350">
                          <a:solidFill>
                            <a:prstClr val="black"/>
                          </a:solidFill>
                        </a:ln>
                      </wps:spPr>
                      <wps:txbx>
                        <w:txbxContent>
                          <w:p w:rsidR="00144FC3" w:rsidRPr="00781C6C" w:rsidRDefault="00144FC3" w:rsidP="00144FC3">
                            <w:pPr>
                              <w:keepNext/>
                              <w:spacing w:line="360" w:lineRule="auto"/>
                              <w:jc w:val="both"/>
                              <w:rPr>
                                <w:rStyle w:val="stylinoCar"/>
                              </w:rPr>
                            </w:pPr>
                            <w:r w:rsidRPr="00781C6C">
                              <w:rPr>
                                <w:rStyle w:val="stylinoCar"/>
                              </w:rPr>
                              <w:t xml:space="preserve">Le code utilise la fonction </w:t>
                            </w:r>
                            <w:proofErr w:type="spellStart"/>
                            <w:proofErr w:type="gramStart"/>
                            <w:r w:rsidRPr="00781C6C">
                              <w:rPr>
                                <w:rStyle w:val="stylinoCar"/>
                              </w:rPr>
                              <w:t>model.matrix</w:t>
                            </w:r>
                            <w:proofErr w:type="spellEnd"/>
                            <w:proofErr w:type="gramEnd"/>
                            <w:r w:rsidRPr="00781C6C">
                              <w:rPr>
                                <w:rStyle w:val="stylinoCar"/>
                              </w:rPr>
                              <w:t xml:space="preserve"> pour transformer la variable catégorielle "sexe" en variables indicatrices et les ajouter aux données. Les colonnes de l'indicateur de sexe sont renommées pour correspondre aux catégories et la colonne "sexe" est supprimée des données. Les nouvelles colonnes indicatrices "</w:t>
                            </w:r>
                            <w:proofErr w:type="spellStart"/>
                            <w:r w:rsidRPr="00781C6C">
                              <w:rPr>
                                <w:rStyle w:val="stylinoCar"/>
                              </w:rPr>
                              <w:t>sexeF</w:t>
                            </w:r>
                            <w:proofErr w:type="spellEnd"/>
                            <w:r w:rsidRPr="00781C6C">
                              <w:rPr>
                                <w:rStyle w:val="stylinoCar"/>
                              </w:rPr>
                              <w:t>" et "</w:t>
                            </w:r>
                            <w:proofErr w:type="spellStart"/>
                            <w:r w:rsidRPr="00781C6C">
                              <w:rPr>
                                <w:rStyle w:val="stylinoCar"/>
                              </w:rPr>
                              <w:t>sexeM</w:t>
                            </w:r>
                            <w:proofErr w:type="spellEnd"/>
                            <w:r w:rsidRPr="00781C6C">
                              <w:rPr>
                                <w:rStyle w:val="stylinoCar"/>
                              </w:rPr>
                              <w:t xml:space="preserve">" sont ajoutées aux données et les colonnes sont réorganisées pour avoir la variable "satisfaction" en premier. Le tableau final est affiché avec la fonction </w:t>
                            </w:r>
                            <w:proofErr w:type="spellStart"/>
                            <w:r w:rsidRPr="00781C6C">
                              <w:rPr>
                                <w:rStyle w:val="stylinoCar"/>
                              </w:rPr>
                              <w:t>kable</w:t>
                            </w:r>
                            <w:proofErr w:type="spellEnd"/>
                            <w:r w:rsidRPr="00781C6C">
                              <w:rPr>
                                <w:rStyle w:val="stylinoCar"/>
                              </w:rPr>
                              <w:t>.</w:t>
                            </w:r>
                          </w:p>
                          <w:p w:rsidR="00144FC3" w:rsidRDefault="00144FC3" w:rsidP="00144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0E58" id="Zone de texte 21" o:spid="_x0000_s1036" type="#_x0000_t202" style="position:absolute;margin-left:149.15pt;margin-top:.45pt;width:290.4pt;height:20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" fillcolor="white [3201]" strokeweight=".5pt">
                <v:textbox>
                  <w:txbxContent>
                    <w:p w:rsidR="00144FC3" w:rsidRPr="00781C6C" w:rsidRDefault="00144FC3" w:rsidP="00144FC3">
                      <w:pPr>
                        <w:keepNext/>
                        <w:spacing w:line="360" w:lineRule="auto"/>
                        <w:jc w:val="both"/>
                        <w:rPr>
                          <w:rStyle w:val="stylinoCar"/>
                        </w:rPr>
                      </w:pPr>
                      <w:r w:rsidRPr="00781C6C">
                        <w:rPr>
                          <w:rStyle w:val="stylinoCar"/>
                        </w:rPr>
                        <w:t>Le code utilise la fonction model.matrix pour transformer la variable catégorielle "sexe" en variables indicatrices et les ajouter aux données. Les colonnes de l'indicateur de sexe sont renommées pour correspondre aux catégories et la colonne "sexe" est supprimée des données. Les nouvelles colonnes indicatrices "sexeF" et "sexeM" sont ajoutées aux données et les colonnes sont réorganisées pour avoir la variable "satisfaction" en premier. Le tableau final est affiché avec la fonction kable.</w:t>
                      </w:r>
                    </w:p>
                    <w:p w:rsidR="00144FC3" w:rsidRDefault="00144FC3" w:rsidP="00144FC3"/>
                  </w:txbxContent>
                </v:textbox>
                <w10:wrap anchorx="margin"/>
              </v:shape>
            </w:pict>
          </mc:Fallback>
        </mc:AlternateContent>
      </w:r>
      <w:r>
        <w:tab/>
      </w:r>
    </w:p>
    <w:p w:rsidR="00CA455B" w:rsidRDefault="00144FC3" w:rsidP="00144FC3">
      <w:pPr>
        <w:tabs>
          <w:tab w:val="left" w:pos="710"/>
        </w:tabs>
      </w:pPr>
      <w:r>
        <w:br w:type="textWrapping" w:clear="all"/>
      </w:r>
    </w:p>
    <w:p w:rsidR="004C45E0" w:rsidRDefault="004C45E0" w:rsidP="0009571F"/>
    <w:p w:rsidR="00144FC3" w:rsidRDefault="00144FC3" w:rsidP="00144FC3">
      <w:pPr>
        <w:rPr>
          <w:rFonts w:asciiTheme="majorBidi" w:hAnsiTheme="majorBidi" w:cstheme="majorBidi"/>
          <w:b/>
          <w:bCs/>
          <w:sz w:val="24"/>
          <w:szCs w:val="24"/>
        </w:rPr>
      </w:pPr>
    </w:p>
    <w:p w:rsidR="00144FC3" w:rsidRDefault="00144FC3" w:rsidP="00144FC3">
      <w:pPr>
        <w:rPr>
          <w:rFonts w:asciiTheme="majorBidi" w:hAnsiTheme="majorBidi" w:cstheme="majorBidi"/>
          <w:b/>
          <w:bCs/>
          <w:sz w:val="24"/>
          <w:szCs w:val="24"/>
        </w:rPr>
      </w:pPr>
    </w:p>
    <w:p w:rsidR="00ED1685" w:rsidRPr="00932ADD" w:rsidRDefault="00144FC3" w:rsidP="00932ADD">
      <w:pPr>
        <w:rPr>
          <w:rFonts w:asciiTheme="majorBidi" w:hAnsiTheme="majorBidi" w:cstheme="majorBidi"/>
          <w:b/>
          <w:bCs/>
          <w:sz w:val="24"/>
          <w:szCs w:val="24"/>
        </w:rPr>
      </w:pPr>
      <w:r w:rsidRPr="004F3B02">
        <w:rPr>
          <w:rFonts w:asciiTheme="majorBidi" w:hAnsiTheme="majorBidi" w:cstheme="majorBidi"/>
          <w:b/>
          <w:bCs/>
          <w:sz w:val="24"/>
          <w:szCs w:val="24"/>
        </w:rPr>
        <w:lastRenderedPageBreak/>
        <w:t>Pourquoi transformer les données</w:t>
      </w:r>
      <w:r w:rsidR="00932ADD">
        <w:rPr>
          <w:noProof/>
          <w:lang w:eastAsia="fr-FR"/>
        </w:rPr>
        <mc:AlternateContent>
          <mc:Choice Requires="wps">
            <w:drawing>
              <wp:inline distT="0" distB="0" distL="0" distR="0" wp14:anchorId="203F4EC8" wp14:editId="37BE17B6">
                <wp:extent cx="5760720" cy="1858065"/>
                <wp:effectExtent l="0" t="0" r="11430" b="27940"/>
                <wp:docPr id="22" name="Zone de texte 22"/>
                <wp:cNvGraphicFramePr/>
                <a:graphic xmlns:a="http://schemas.openxmlformats.org/drawingml/2006/main">
                  <a:graphicData uri="http://schemas.microsoft.com/office/word/2010/wordprocessingShape">
                    <wps:wsp>
                      <wps:cNvSpPr txBox="1"/>
                      <wps:spPr>
                        <a:xfrm>
                          <a:off x="0" y="0"/>
                          <a:ext cx="5760720" cy="1858065"/>
                        </a:xfrm>
                        <a:prstGeom prst="rect">
                          <a:avLst/>
                        </a:prstGeom>
                        <a:solidFill>
                          <a:schemeClr val="lt1"/>
                        </a:solidFill>
                        <a:ln w="6350">
                          <a:solidFill>
                            <a:prstClr val="black"/>
                          </a:solidFill>
                        </a:ln>
                      </wps:spPr>
                      <wps:txbx>
                        <w:txbxContent>
                          <w:p w:rsidR="00932ADD" w:rsidRDefault="00932ADD" w:rsidP="00932ADD">
                            <w:pPr>
                              <w:spacing w:line="360" w:lineRule="auto"/>
                              <w:jc w:val="both"/>
                            </w:pPr>
                            <w:r w:rsidRPr="004F3B02">
                              <w:rPr>
                                <w:rStyle w:val="stylinoCar"/>
                              </w:rPr>
                              <w:t>La transformation des variables qualitatives en variables indicatrices est importante pour l'analyse discriminante car elle permet de traiter les variables qualitatives comme des variables numériques, ce qui est nécessaire pour effectuer des calculs mathématiques sur ces variables. Dans l'analyse discriminante, les variables indicatrices sont utilisées pour construire des modèles de discrimination qui permettent de distinguer des groupes en fonction de ces variables. Les variables indicatrices sont également utiles pour effectuer des tests statistiques et des analyses de régression sur des données qualitatives.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3F4EC8" id="Zone de texte 22" o:spid="_x0000_s1037" type="#_x0000_t202" style="width:453.6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" fillcolor="white [3201]" strokeweight=".5pt">
                <v:textbox>
                  <w:txbxContent>
                    <w:p w:rsidR="00932ADD" w:rsidRDefault="00932ADD" w:rsidP="00932ADD">
                      <w:pPr>
                        <w:spacing w:line="360" w:lineRule="auto"/>
                        <w:jc w:val="both"/>
                      </w:pPr>
                      <w:r w:rsidRPr="004F3B02">
                        <w:rPr>
                          <w:rStyle w:val="stylinoCar"/>
                        </w:rPr>
                        <w:t>La transformation des variables qualitatives en variables indicatrices est importante pour l'analyse discriminante car elle permet de traiter les variables qualitatives comme des variables numériques, ce qui est nécessaire pour effectuer des calculs mathématiques sur ces variables. Dans l'analyse discriminante, les variables indicatrices sont utilisées pour construire des modèles de discrimination qui permettent de distinguer des groupes en fonction de ces variables. Les variables indicatrices sont également utiles pour effectuer des tests statistiques et des analyses de régression sur des données qualitatives.</w:t>
                      </w:r>
                    </w:p>
                  </w:txbxContent>
                </v:textbox>
                <w10:anchorlock/>
              </v:shape>
            </w:pict>
          </mc:Fallback>
        </mc:AlternateContent>
      </w:r>
    </w:p>
    <w:p w:rsidR="00144FC3" w:rsidRPr="0009571F" w:rsidRDefault="00144FC3" w:rsidP="00144FC3">
      <w:pPr>
        <w:pStyle w:val="Titre4"/>
      </w:pPr>
      <w:r>
        <w:t>La variable « ETAB »</w:t>
      </w:r>
    </w:p>
    <w:p w:rsidR="00ED1685" w:rsidRPr="00ED1685" w:rsidRDefault="00144FC3" w:rsidP="00ED1685">
      <w:r>
        <w:rPr>
          <w:noProof/>
          <w:lang w:eastAsia="fr-FR"/>
        </w:rPr>
        <w:drawing>
          <wp:inline distT="0" distB="0" distL="0" distR="0" wp14:anchorId="04031045" wp14:editId="0493E539">
            <wp:extent cx="6323965" cy="1961515"/>
            <wp:effectExtent l="38100" t="38100" r="38735" b="387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7">
                      <a:extLst>
                        <a:ext uri="{28A0092B-C50C-407E-A947-70E740481C1C}">
                          <a14:useLocalDpi xmlns:a14="http://schemas.microsoft.com/office/drawing/2010/main" val="0"/>
                        </a:ext>
                      </a:extLst>
                    </a:blip>
                    <a:stretch>
                      <a:fillRect/>
                    </a:stretch>
                  </pic:blipFill>
                  <pic:spPr>
                    <a:xfrm>
                      <a:off x="0" y="0"/>
                      <a:ext cx="6323965" cy="1961515"/>
                    </a:xfrm>
                    <a:prstGeom prst="rect">
                      <a:avLst/>
                    </a:prstGeom>
                    <a:ln w="38100">
                      <a:solidFill>
                        <a:schemeClr val="accent4"/>
                      </a:solidFill>
                    </a:ln>
                  </pic:spPr>
                </pic:pic>
              </a:graphicData>
            </a:graphic>
          </wp:inline>
        </w:drawing>
      </w:r>
    </w:p>
    <w:p w:rsidR="004F3B02" w:rsidRDefault="004F3B02" w:rsidP="00842CCF"/>
    <w:p w:rsidR="00842CCF" w:rsidRPr="004D0B1A" w:rsidRDefault="00842CCF" w:rsidP="004D0B1A">
      <w:pPr>
        <w:jc w:val="right"/>
      </w:pPr>
      <w:r>
        <w:rPr>
          <w:noProof/>
          <w:lang w:eastAsia="fr-FR"/>
        </w:rPr>
        <w:drawing>
          <wp:inline distT="0" distB="0" distL="0" distR="0" wp14:anchorId="38CD75BD" wp14:editId="3D2AB46E">
            <wp:extent cx="5105400" cy="2661920"/>
            <wp:effectExtent l="38100" t="38100" r="38100" b="431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8">
                      <a:extLst>
                        <a:ext uri="{28A0092B-C50C-407E-A947-70E740481C1C}">
                          <a14:useLocalDpi xmlns:a14="http://schemas.microsoft.com/office/drawing/2010/main" val="0"/>
                        </a:ext>
                      </a:extLst>
                    </a:blip>
                    <a:stretch>
                      <a:fillRect/>
                    </a:stretch>
                  </pic:blipFill>
                  <pic:spPr>
                    <a:xfrm>
                      <a:off x="0" y="0"/>
                      <a:ext cx="5105400" cy="2661920"/>
                    </a:xfrm>
                    <a:prstGeom prst="rect">
                      <a:avLst/>
                    </a:prstGeom>
                    <a:ln w="38100">
                      <a:solidFill>
                        <a:schemeClr val="accent4"/>
                      </a:solidFill>
                    </a:ln>
                  </pic:spPr>
                </pic:pic>
              </a:graphicData>
            </a:graphic>
          </wp:inline>
        </w:drawing>
      </w:r>
    </w:p>
    <w:p w:rsidR="00842CCF" w:rsidRDefault="00842CCF" w:rsidP="00842CCF">
      <w:pPr>
        <w:rPr>
          <w:rFonts w:asciiTheme="majorBidi" w:hAnsiTheme="majorBidi" w:cstheme="majorBidi"/>
          <w:b/>
          <w:bCs/>
          <w:sz w:val="24"/>
          <w:szCs w:val="24"/>
        </w:rPr>
      </w:pPr>
    </w:p>
    <w:p w:rsidR="004F3B02" w:rsidRPr="00932ADD" w:rsidRDefault="00416065" w:rsidP="00932ADD">
      <w:pPr>
        <w:rPr>
          <w:rFonts w:asciiTheme="majorBidi" w:hAnsiTheme="majorBidi" w:cstheme="majorBidi"/>
          <w:b/>
          <w:bCs/>
          <w:sz w:val="24"/>
          <w:szCs w:val="24"/>
        </w:rPr>
      </w:pPr>
      <w:r>
        <w:rPr>
          <w:rFonts w:asciiTheme="majorBidi" w:hAnsiTheme="majorBidi" w:cstheme="majorBidi"/>
          <w:b/>
          <w:bCs/>
          <w:sz w:val="24"/>
          <w:szCs w:val="24"/>
        </w:rPr>
        <w:lastRenderedPageBreak/>
        <w:t>Commentaire</w:t>
      </w:r>
      <w:r w:rsidR="00932ADD">
        <w:rPr>
          <w:noProof/>
          <w:lang w:eastAsia="fr-FR"/>
        </w:rPr>
        <mc:AlternateContent>
          <mc:Choice Requires="wps">
            <w:drawing>
              <wp:inline distT="0" distB="0" distL="0" distR="0" wp14:anchorId="651628E9" wp14:editId="1E2C6882">
                <wp:extent cx="5760720" cy="1858065"/>
                <wp:effectExtent l="0" t="0" r="11430" b="27940"/>
                <wp:docPr id="25" name="Zone de texte 25"/>
                <wp:cNvGraphicFramePr/>
                <a:graphic xmlns:a="http://schemas.openxmlformats.org/drawingml/2006/main">
                  <a:graphicData uri="http://schemas.microsoft.com/office/word/2010/wordprocessingShape">
                    <wps:wsp>
                      <wps:cNvSpPr txBox="1"/>
                      <wps:spPr>
                        <a:xfrm>
                          <a:off x="0" y="0"/>
                          <a:ext cx="5760720" cy="1858065"/>
                        </a:xfrm>
                        <a:prstGeom prst="rect">
                          <a:avLst/>
                        </a:prstGeom>
                        <a:solidFill>
                          <a:schemeClr val="lt1"/>
                        </a:solidFill>
                        <a:ln w="6350">
                          <a:solidFill>
                            <a:prstClr val="black"/>
                          </a:solidFill>
                        </a:ln>
                      </wps:spPr>
                      <wps:txbx>
                        <w:txbxContent>
                          <w:p w:rsidR="00932ADD" w:rsidRDefault="00932ADD" w:rsidP="00932ADD">
                            <w:pPr>
                              <w:spacing w:line="360" w:lineRule="auto"/>
                              <w:jc w:val="both"/>
                            </w:pPr>
                            <w:r w:rsidRPr="00416065">
                              <w:rPr>
                                <w:rStyle w:val="stylinoCar"/>
                              </w:rPr>
                              <w:t>Cette partie du code sert à transformer la variable qualitative "ETAB" en une série de variables indicatrices. Elle utilise la fonction "</w:t>
                            </w:r>
                            <w:proofErr w:type="spellStart"/>
                            <w:proofErr w:type="gramStart"/>
                            <w:r w:rsidRPr="00416065">
                              <w:rPr>
                                <w:rStyle w:val="stylinoCar"/>
                              </w:rPr>
                              <w:t>model.matrix</w:t>
                            </w:r>
                            <w:proofErr w:type="spellEnd"/>
                            <w:proofErr w:type="gramEnd"/>
                            <w:r w:rsidRPr="00416065">
                              <w:rPr>
                                <w:rStyle w:val="stylinoCar"/>
                              </w:rPr>
                              <w:t>" pour créer une matrice d'indicateurs qui représentent chaque niveau unique de la variable "ETAB". Les nouvelles variables indicatrices sont ensuite ajoutées au jeu de données d'origine, puis la variable "ETAB" est supprimée car elle n'est plus nécessaire. Les noms de colonnes sont également renommés pour correspondre aux différentes catégories de "ETAB". Enfin, les colonnes sont réorganisées pour avoir la variable "satisfaction" en premier.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1628E9" id="Zone de texte 25" o:spid="_x0000_s1038" type="#_x0000_t202" style="width:453.6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" fillcolor="white [3201]" strokeweight=".5pt">
                <v:textbox>
                  <w:txbxContent>
                    <w:p w:rsidR="00932ADD" w:rsidRDefault="00932ADD" w:rsidP="00932ADD">
                      <w:pPr>
                        <w:spacing w:line="360" w:lineRule="auto"/>
                        <w:jc w:val="both"/>
                      </w:pPr>
                      <w:r w:rsidRPr="00416065">
                        <w:rPr>
                          <w:rStyle w:val="stylinoCar"/>
                        </w:rPr>
                        <w:t>Cette partie du code sert à transformer la variable qualitative "ETAB" en une série de variables indicatrices. Elle utilise la fonction "</w:t>
                      </w:r>
                      <w:proofErr w:type="spellStart"/>
                      <w:proofErr w:type="gramStart"/>
                      <w:r w:rsidRPr="00416065">
                        <w:rPr>
                          <w:rStyle w:val="stylinoCar"/>
                        </w:rPr>
                        <w:t>model.matrix</w:t>
                      </w:r>
                      <w:proofErr w:type="spellEnd"/>
                      <w:proofErr w:type="gramEnd"/>
                      <w:r w:rsidRPr="00416065">
                        <w:rPr>
                          <w:rStyle w:val="stylinoCar"/>
                        </w:rPr>
                        <w:t>" pour créer une matrice d'indicateurs qui représentent chaque niveau unique de la variable "ETAB". Les nouvelles variables indicatrices sont ensuite ajoutées au jeu de données d'origine, puis la variable "ETAB" est supprimée car elle n'est plus nécessaire. Les noms de colonnes sont également renommés pour correspondre aux différentes catégories de "ETAB". Enfin, les colonnes sont réorganisées pour avoir la variable "satisfaction" en premier.</w:t>
                      </w:r>
                    </w:p>
                  </w:txbxContent>
                </v:textbox>
                <w10:anchorlock/>
              </v:shape>
            </w:pict>
          </mc:Fallback>
        </mc:AlternateContent>
      </w:r>
    </w:p>
    <w:p w:rsidR="004D0B1A" w:rsidRPr="004D0B1A" w:rsidRDefault="004D0B1A" w:rsidP="004D0B1A">
      <w:pPr>
        <w:pStyle w:val="Titre4"/>
      </w:pPr>
      <w:r w:rsidRPr="004D0B1A">
        <w:t>La variable « TA »</w:t>
      </w:r>
    </w:p>
    <w:p w:rsidR="00416065" w:rsidRDefault="00932ADD" w:rsidP="004D0B1A">
      <w:r>
        <w:rPr>
          <w:noProof/>
          <w:lang w:eastAsia="fr-FR"/>
        </w:rPr>
        <w:drawing>
          <wp:inline distT="0" distB="0" distL="0" distR="0">
            <wp:extent cx="5093335" cy="2580005"/>
            <wp:effectExtent l="38100" t="38100" r="31115" b="298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9">
                      <a:extLst>
                        <a:ext uri="{28A0092B-C50C-407E-A947-70E740481C1C}">
                          <a14:useLocalDpi xmlns:a14="http://schemas.microsoft.com/office/drawing/2010/main" val="0"/>
                        </a:ext>
                      </a:extLst>
                    </a:blip>
                    <a:stretch>
                      <a:fillRect/>
                    </a:stretch>
                  </pic:blipFill>
                  <pic:spPr>
                    <a:xfrm>
                      <a:off x="0" y="0"/>
                      <a:ext cx="5093335" cy="2580005"/>
                    </a:xfrm>
                    <a:prstGeom prst="rect">
                      <a:avLst/>
                    </a:prstGeom>
                    <a:ln w="38100">
                      <a:solidFill>
                        <a:schemeClr val="accent4"/>
                      </a:solidFill>
                    </a:ln>
                  </pic:spPr>
                </pic:pic>
              </a:graphicData>
            </a:graphic>
          </wp:inline>
        </w:drawing>
      </w:r>
    </w:p>
    <w:p w:rsidR="00416065" w:rsidRDefault="00416065" w:rsidP="00932ADD">
      <w:pPr>
        <w:jc w:val="center"/>
      </w:pPr>
      <w:r>
        <w:t>.</w:t>
      </w:r>
      <w:r w:rsidRPr="00CA455B">
        <w:t xml:space="preserve"> </w:t>
      </w:r>
      <w:r w:rsidR="004D0B1A">
        <w:rPr>
          <w:noProof/>
          <w:lang w:eastAsia="fr-FR"/>
        </w:rPr>
        <w:drawing>
          <wp:inline distT="0" distB="0" distL="0" distR="0" wp14:anchorId="231109C4" wp14:editId="5FB07BCB">
            <wp:extent cx="4165600" cy="2479396"/>
            <wp:effectExtent l="38100" t="38100" r="44450" b="3556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0">
                      <a:extLst>
                        <a:ext uri="{28A0092B-C50C-407E-A947-70E740481C1C}">
                          <a14:useLocalDpi xmlns:a14="http://schemas.microsoft.com/office/drawing/2010/main" val="0"/>
                        </a:ext>
                      </a:extLst>
                    </a:blip>
                    <a:stretch>
                      <a:fillRect/>
                    </a:stretch>
                  </pic:blipFill>
                  <pic:spPr>
                    <a:xfrm>
                      <a:off x="0" y="0"/>
                      <a:ext cx="4173140" cy="2483884"/>
                    </a:xfrm>
                    <a:prstGeom prst="rect">
                      <a:avLst/>
                    </a:prstGeom>
                    <a:ln w="38100">
                      <a:solidFill>
                        <a:schemeClr val="accent4"/>
                      </a:solidFill>
                    </a:ln>
                  </pic:spPr>
                </pic:pic>
              </a:graphicData>
            </a:graphic>
          </wp:inline>
        </w:drawing>
      </w:r>
    </w:p>
    <w:p w:rsidR="00932ADD" w:rsidRPr="00932ADD" w:rsidRDefault="00932ADD" w:rsidP="00932ADD">
      <w:pPr>
        <w:jc w:val="center"/>
      </w:pPr>
    </w:p>
    <w:p w:rsidR="004D0B1A" w:rsidRDefault="00416065" w:rsidP="00932ADD">
      <w:pPr>
        <w:rPr>
          <w:rFonts w:asciiTheme="majorBidi" w:hAnsiTheme="majorBidi" w:cstheme="majorBidi"/>
          <w:b/>
          <w:bCs/>
          <w:sz w:val="24"/>
          <w:szCs w:val="24"/>
        </w:rPr>
      </w:pPr>
      <w:r>
        <w:rPr>
          <w:rFonts w:asciiTheme="majorBidi" w:hAnsiTheme="majorBidi" w:cstheme="majorBidi"/>
          <w:b/>
          <w:bCs/>
          <w:sz w:val="24"/>
          <w:szCs w:val="24"/>
        </w:rPr>
        <w:lastRenderedPageBreak/>
        <w:t>Commentaire</w:t>
      </w:r>
      <w:r w:rsidR="00932ADD">
        <w:rPr>
          <w:noProof/>
          <w:lang w:eastAsia="fr-FR"/>
        </w:rPr>
        <mc:AlternateContent>
          <mc:Choice Requires="wps">
            <w:drawing>
              <wp:inline distT="0" distB="0" distL="0" distR="0" wp14:anchorId="65E77CBB" wp14:editId="7CA8F031">
                <wp:extent cx="5760720" cy="1441973"/>
                <wp:effectExtent l="0" t="0" r="11430" b="25400"/>
                <wp:docPr id="29" name="Zone de texte 29"/>
                <wp:cNvGraphicFramePr/>
                <a:graphic xmlns:a="http://schemas.openxmlformats.org/drawingml/2006/main">
                  <a:graphicData uri="http://schemas.microsoft.com/office/word/2010/wordprocessingShape">
                    <wps:wsp>
                      <wps:cNvSpPr txBox="1"/>
                      <wps:spPr>
                        <a:xfrm>
                          <a:off x="0" y="0"/>
                          <a:ext cx="5760720" cy="1441973"/>
                        </a:xfrm>
                        <a:prstGeom prst="rect">
                          <a:avLst/>
                        </a:prstGeom>
                        <a:solidFill>
                          <a:schemeClr val="lt1"/>
                        </a:solidFill>
                        <a:ln w="6350">
                          <a:solidFill>
                            <a:prstClr val="black"/>
                          </a:solidFill>
                        </a:ln>
                      </wps:spPr>
                      <wps:txbx>
                        <w:txbxContent>
                          <w:p w:rsidR="00932ADD" w:rsidRPr="00235B32" w:rsidRDefault="00932ADD" w:rsidP="00932ADD">
                            <w:pPr>
                              <w:keepNext/>
                              <w:spacing w:line="360" w:lineRule="auto"/>
                              <w:jc w:val="both"/>
                              <w:rPr>
                                <w:rStyle w:val="stylinoCar"/>
                              </w:rPr>
                            </w:pPr>
                            <w:r w:rsidRPr="00235B32">
                              <w:rPr>
                                <w:rStyle w:val="stylinoCar"/>
                              </w:rPr>
                              <w:t xml:space="preserve">La première partie du code utilise la fonction </w:t>
                            </w:r>
                            <w:proofErr w:type="spellStart"/>
                            <w:proofErr w:type="gramStart"/>
                            <w:r w:rsidRPr="00235B32">
                              <w:rPr>
                                <w:rStyle w:val="stylinoCar"/>
                              </w:rPr>
                              <w:t>model.matrix</w:t>
                            </w:r>
                            <w:proofErr w:type="spellEnd"/>
                            <w:proofErr w:type="gramEnd"/>
                            <w:r w:rsidRPr="00235B32">
                              <w:rPr>
                                <w:rStyle w:val="stylinoCar"/>
                              </w:rPr>
                              <w:t xml:space="preserve"> pour créer les nouvelles variables indicatrices, renommer les colonnes, supprimer la colonne originale et ajouter les nouvelles colonnes à la </w:t>
                            </w:r>
                            <w:proofErr w:type="spellStart"/>
                            <w:r w:rsidRPr="00235B32">
                              <w:rPr>
                                <w:rStyle w:val="stylinoCar"/>
                              </w:rPr>
                              <w:t>dataframe</w:t>
                            </w:r>
                            <w:proofErr w:type="spellEnd"/>
                            <w:r w:rsidRPr="00235B32">
                              <w:rPr>
                                <w:rStyle w:val="stylinoCar"/>
                              </w:rPr>
                              <w:t xml:space="preserve"> "data".</w:t>
                            </w:r>
                          </w:p>
                          <w:p w:rsidR="00932ADD" w:rsidRPr="00235B32" w:rsidRDefault="00932ADD" w:rsidP="00932ADD">
                            <w:pPr>
                              <w:keepNext/>
                              <w:spacing w:line="360" w:lineRule="auto"/>
                              <w:jc w:val="both"/>
                              <w:rPr>
                                <w:rStyle w:val="stylinoCar"/>
                              </w:rPr>
                            </w:pPr>
                            <w:r w:rsidRPr="00235B32">
                              <w:rPr>
                                <w:rStyle w:val="stylinoCar"/>
                              </w:rPr>
                              <w:t>La deuxième partie permet de convertir la variable "PR" qui est de type caractère en une variable numérique.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E77CBB" id="Zone de texte 29" o:spid="_x0000_s1039" type="#_x0000_t202" style="width:453.6pt;height:1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" fillcolor="white [3201]" strokeweight=".5pt">
                <v:textbox>
                  <w:txbxContent>
                    <w:p w:rsidR="00932ADD" w:rsidRPr="00235B32" w:rsidRDefault="00932ADD" w:rsidP="00932ADD">
                      <w:pPr>
                        <w:keepNext/>
                        <w:spacing w:line="360" w:lineRule="auto"/>
                        <w:jc w:val="both"/>
                        <w:rPr>
                          <w:rStyle w:val="stylinoCar"/>
                        </w:rPr>
                      </w:pPr>
                      <w:r w:rsidRPr="00235B32">
                        <w:rPr>
                          <w:rStyle w:val="stylinoCar"/>
                        </w:rPr>
                        <w:t xml:space="preserve">La première partie du code utilise la fonction </w:t>
                      </w:r>
                      <w:proofErr w:type="spellStart"/>
                      <w:proofErr w:type="gramStart"/>
                      <w:r w:rsidRPr="00235B32">
                        <w:rPr>
                          <w:rStyle w:val="stylinoCar"/>
                        </w:rPr>
                        <w:t>model.matrix</w:t>
                      </w:r>
                      <w:proofErr w:type="spellEnd"/>
                      <w:proofErr w:type="gramEnd"/>
                      <w:r w:rsidRPr="00235B32">
                        <w:rPr>
                          <w:rStyle w:val="stylinoCar"/>
                        </w:rPr>
                        <w:t xml:space="preserve"> pour créer les nouvelles variables indicatrices, renommer les colonnes, supprimer la colonne originale et ajouter les nouvelles colonnes à la </w:t>
                      </w:r>
                      <w:proofErr w:type="spellStart"/>
                      <w:r w:rsidRPr="00235B32">
                        <w:rPr>
                          <w:rStyle w:val="stylinoCar"/>
                        </w:rPr>
                        <w:t>dataframe</w:t>
                      </w:r>
                      <w:proofErr w:type="spellEnd"/>
                      <w:r w:rsidRPr="00235B32">
                        <w:rPr>
                          <w:rStyle w:val="stylinoCar"/>
                        </w:rPr>
                        <w:t xml:space="preserve"> "data".</w:t>
                      </w:r>
                    </w:p>
                    <w:p w:rsidR="00932ADD" w:rsidRPr="00235B32" w:rsidRDefault="00932ADD" w:rsidP="00932ADD">
                      <w:pPr>
                        <w:keepNext/>
                        <w:spacing w:line="360" w:lineRule="auto"/>
                        <w:jc w:val="both"/>
                        <w:rPr>
                          <w:rStyle w:val="stylinoCar"/>
                        </w:rPr>
                      </w:pPr>
                      <w:r w:rsidRPr="00235B32">
                        <w:rPr>
                          <w:rStyle w:val="stylinoCar"/>
                        </w:rPr>
                        <w:t>La deuxième partie permet de convertir la variable "PR" qui est de type caractère en une variable numérique.</w:t>
                      </w:r>
                    </w:p>
                  </w:txbxContent>
                </v:textbox>
                <w10:anchorlock/>
              </v:shape>
            </w:pict>
          </mc:Fallback>
        </mc:AlternateContent>
      </w:r>
    </w:p>
    <w:p w:rsidR="004D0B1A" w:rsidRPr="00435394" w:rsidRDefault="004D0B1A" w:rsidP="009B27E3">
      <w:pPr>
        <w:pStyle w:val="Titre3"/>
        <w:numPr>
          <w:ilvl w:val="0"/>
          <w:numId w:val="5"/>
        </w:numPr>
        <w:spacing w:line="360" w:lineRule="auto"/>
        <w:rPr>
          <w:rFonts w:ascii="Calisto MT" w:hAnsi="Calisto MT"/>
          <w:color w:val="000000" w:themeColor="text1"/>
        </w:rPr>
      </w:pPr>
      <w:bookmarkStart w:id="13" w:name="_Toc134283675"/>
      <w:r w:rsidRPr="00435394">
        <w:rPr>
          <w:rFonts w:ascii="Calisto MT" w:hAnsi="Calisto MT"/>
          <w:color w:val="000000" w:themeColor="text1"/>
        </w:rPr>
        <w:t>Transformer la variable « satisfaisant » en facteur</w:t>
      </w:r>
      <w:bookmarkEnd w:id="13"/>
    </w:p>
    <w:p w:rsidR="004D0B1A" w:rsidRDefault="00435394" w:rsidP="00435394">
      <w:pPr>
        <w:jc w:val="center"/>
        <w:rPr>
          <w:rFonts w:asciiTheme="majorBidi" w:hAnsiTheme="majorBidi" w:cstheme="majorBidi"/>
          <w:b/>
          <w:bCs/>
          <w:sz w:val="24"/>
          <w:szCs w:val="24"/>
        </w:rPr>
      </w:pPr>
      <w:r>
        <w:rPr>
          <w:noProof/>
          <w:lang w:eastAsia="fr-FR"/>
        </w:rPr>
        <w:drawing>
          <wp:inline distT="0" distB="0" distL="0" distR="0" wp14:anchorId="2035FB54" wp14:editId="51F79709">
            <wp:extent cx="4178300" cy="2848841"/>
            <wp:effectExtent l="38100" t="38100" r="31750" b="4699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 4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81723" cy="2851175"/>
                    </a:xfrm>
                    <a:prstGeom prst="rect">
                      <a:avLst/>
                    </a:prstGeom>
                    <a:ln w="38100">
                      <a:solidFill>
                        <a:schemeClr val="accent4"/>
                      </a:solidFill>
                    </a:ln>
                  </pic:spPr>
                </pic:pic>
              </a:graphicData>
            </a:graphic>
          </wp:inline>
        </w:drawing>
      </w:r>
    </w:p>
    <w:p w:rsidR="00416065" w:rsidRPr="004F3B02" w:rsidRDefault="00416065" w:rsidP="00416065"/>
    <w:p w:rsidR="00336984" w:rsidRPr="00435394" w:rsidRDefault="00435394" w:rsidP="00932ADD">
      <w:pPr>
        <w:jc w:val="center"/>
      </w:pPr>
      <w:r>
        <w:rPr>
          <w:rFonts w:asciiTheme="majorBidi" w:hAnsiTheme="majorBidi" w:cstheme="majorBidi"/>
          <w:b/>
          <w:bCs/>
          <w:noProof/>
          <w:sz w:val="24"/>
          <w:szCs w:val="24"/>
          <w:lang w:eastAsia="fr-FR"/>
        </w:rPr>
        <w:drawing>
          <wp:inline distT="0" distB="0" distL="0" distR="0" wp14:anchorId="226A2616" wp14:editId="5D43F075">
            <wp:extent cx="4838700" cy="2787015"/>
            <wp:effectExtent l="38100" t="38100" r="38100" b="32385"/>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 46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38700" cy="2787015"/>
                    </a:xfrm>
                    <a:prstGeom prst="rect">
                      <a:avLst/>
                    </a:prstGeom>
                    <a:ln w="38100">
                      <a:solidFill>
                        <a:schemeClr val="accent4"/>
                      </a:solidFill>
                    </a:ln>
                  </pic:spPr>
                </pic:pic>
              </a:graphicData>
            </a:graphic>
          </wp:inline>
        </w:drawing>
      </w:r>
    </w:p>
    <w:p w:rsidR="002762DE" w:rsidRPr="00435394" w:rsidRDefault="002762DE" w:rsidP="00435394">
      <w:pPr>
        <w:rPr>
          <w:rFonts w:asciiTheme="majorBidi" w:hAnsiTheme="majorBidi" w:cstheme="majorBidi"/>
          <w:b/>
          <w:bCs/>
          <w:sz w:val="24"/>
          <w:szCs w:val="24"/>
        </w:rPr>
      </w:pPr>
      <w:r>
        <w:rPr>
          <w:rFonts w:asciiTheme="majorBidi" w:hAnsiTheme="majorBidi" w:cstheme="majorBidi"/>
          <w:b/>
          <w:bCs/>
          <w:sz w:val="24"/>
          <w:szCs w:val="24"/>
        </w:rPr>
        <w:lastRenderedPageBreak/>
        <w:t>Commentaire</w:t>
      </w:r>
      <w:r w:rsidR="00932ADD">
        <w:rPr>
          <w:noProof/>
          <w:lang w:eastAsia="fr-FR"/>
        </w:rPr>
        <mc:AlternateContent>
          <mc:Choice Requires="wps">
            <w:drawing>
              <wp:inline distT="0" distB="0" distL="0" distR="0" wp14:anchorId="39B74105" wp14:editId="46462473">
                <wp:extent cx="5760720" cy="1972849"/>
                <wp:effectExtent l="0" t="0" r="11430" b="27940"/>
                <wp:docPr id="460" name="Zone de texte 460"/>
                <wp:cNvGraphicFramePr/>
                <a:graphic xmlns:a="http://schemas.openxmlformats.org/drawingml/2006/main">
                  <a:graphicData uri="http://schemas.microsoft.com/office/word/2010/wordprocessingShape">
                    <wps:wsp>
                      <wps:cNvSpPr txBox="1"/>
                      <wps:spPr>
                        <a:xfrm>
                          <a:off x="0" y="0"/>
                          <a:ext cx="5760720" cy="1972849"/>
                        </a:xfrm>
                        <a:prstGeom prst="rect">
                          <a:avLst/>
                        </a:prstGeom>
                        <a:solidFill>
                          <a:schemeClr val="lt1"/>
                        </a:solidFill>
                        <a:ln w="6350">
                          <a:solidFill>
                            <a:prstClr val="black"/>
                          </a:solidFill>
                        </a:ln>
                      </wps:spPr>
                      <wps:txbx>
                        <w:txbxContent>
                          <w:p w:rsidR="00932ADD" w:rsidRPr="00336984" w:rsidRDefault="00932ADD" w:rsidP="00932ADD">
                            <w:pPr>
                              <w:keepNext/>
                              <w:spacing w:line="360" w:lineRule="auto"/>
                              <w:rPr>
                                <w:rStyle w:val="stylinoCar"/>
                              </w:rPr>
                            </w:pPr>
                            <w:r w:rsidRPr="00336984">
                              <w:rPr>
                                <w:rStyle w:val="stylinoCar"/>
                              </w:rPr>
                              <w:t>Ce code transforme la variable "satisfaction" en une variable factorielle avec deux niveaux ("s" pour satisfait et "</w:t>
                            </w:r>
                            <w:proofErr w:type="spellStart"/>
                            <w:r w:rsidRPr="00336984">
                              <w:rPr>
                                <w:rStyle w:val="stylinoCar"/>
                              </w:rPr>
                              <w:t>ps</w:t>
                            </w:r>
                            <w:proofErr w:type="spellEnd"/>
                            <w:r w:rsidRPr="00336984">
                              <w:rPr>
                                <w:rStyle w:val="stylinoCar"/>
                              </w:rPr>
                              <w:t xml:space="preserve">" pour pas satisfait). Il utilise une boucle pour parcourir chaque élément de la colonne "satisfaction" et applique la transformation en fonction de la valeur de la satisfaction. La fonction </w:t>
                            </w:r>
                            <w:proofErr w:type="spellStart"/>
                            <w:proofErr w:type="gramStart"/>
                            <w:r w:rsidRPr="00336984">
                              <w:rPr>
                                <w:rStyle w:val="stylinoCar"/>
                              </w:rPr>
                              <w:t>as.factor</w:t>
                            </w:r>
                            <w:proofErr w:type="spellEnd"/>
                            <w:proofErr w:type="gramEnd"/>
                            <w:r w:rsidRPr="00336984">
                              <w:rPr>
                                <w:rStyle w:val="stylinoCar"/>
                              </w:rPr>
                              <w:t>() est ensuite utilisée pour convertir la variable en un facteur.</w:t>
                            </w:r>
                          </w:p>
                          <w:p w:rsidR="00932ADD" w:rsidRPr="00235B32" w:rsidRDefault="00932ADD" w:rsidP="00932ADD">
                            <w:pPr>
                              <w:keepNext/>
                              <w:spacing w:line="360" w:lineRule="auto"/>
                              <w:jc w:val="both"/>
                              <w:rPr>
                                <w:rStyle w:val="stylinoCar"/>
                              </w:rPr>
                            </w:pPr>
                            <w:r w:rsidRPr="00336984">
                              <w:rPr>
                                <w:rStyle w:val="stylinoCar"/>
                              </w:rPr>
                              <w:t xml:space="preserve">Ensuite, la fonction </w:t>
                            </w:r>
                            <w:proofErr w:type="spellStart"/>
                            <w:proofErr w:type="gramStart"/>
                            <w:r w:rsidRPr="00336984">
                              <w:rPr>
                                <w:rStyle w:val="stylinoCar"/>
                              </w:rPr>
                              <w:t>subset</w:t>
                            </w:r>
                            <w:proofErr w:type="spellEnd"/>
                            <w:r w:rsidRPr="00336984">
                              <w:rPr>
                                <w:rStyle w:val="stylinoCar"/>
                              </w:rPr>
                              <w:t>(</w:t>
                            </w:r>
                            <w:proofErr w:type="gramEnd"/>
                            <w:r w:rsidRPr="00336984">
                              <w:rPr>
                                <w:rStyle w:val="stylinoCar"/>
                              </w:rPr>
                              <w:t xml:space="preserve">) est utilisée pour sélectionner certaines colonnes spécifiques du </w:t>
                            </w:r>
                            <w:proofErr w:type="spellStart"/>
                            <w:r w:rsidRPr="00336984">
                              <w:rPr>
                                <w:rStyle w:val="stylinoCar"/>
                              </w:rPr>
                              <w:t>dataframe</w:t>
                            </w:r>
                            <w:proofErr w:type="spellEnd"/>
                            <w:r w:rsidRPr="00336984">
                              <w:rPr>
                                <w:rStyle w:val="stylinoCar"/>
                              </w:rPr>
                              <w:t xml:space="preserve"> "data" et les stocker dans un nouveau </w:t>
                            </w:r>
                            <w:proofErr w:type="spellStart"/>
                            <w:r w:rsidRPr="00336984">
                              <w:rPr>
                                <w:rStyle w:val="stylinoCar"/>
                              </w:rPr>
                              <w:t>dataframe</w:t>
                            </w:r>
                            <w:proofErr w:type="spellEnd"/>
                            <w:r w:rsidRPr="00336984">
                              <w:rPr>
                                <w:rStyle w:val="stylinoCar"/>
                              </w:rPr>
                              <w:t xml:space="preserve"> "</w:t>
                            </w:r>
                            <w:proofErr w:type="spellStart"/>
                            <w:r w:rsidRPr="00336984">
                              <w:rPr>
                                <w:rStyle w:val="stylinoCar"/>
                              </w:rPr>
                              <w:t>data.actif</w:t>
                            </w:r>
                            <w:proofErr w:type="spellEnd"/>
                            <w:r w:rsidRPr="00336984">
                              <w:rPr>
                                <w:rStyle w:val="stylinoCar"/>
                              </w:rPr>
                              <w:t>" pour une analyse discriminante ultérieure.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B74105" id="Zone de texte 460" o:spid="_x0000_s1040" type="#_x0000_t202" style="width:453.6pt;height:1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" fillcolor="white [3201]" strokeweight=".5pt">
                <v:textbox>
                  <w:txbxContent>
                    <w:p w:rsidR="00932ADD" w:rsidRPr="00336984" w:rsidRDefault="00932ADD" w:rsidP="00932ADD">
                      <w:pPr>
                        <w:keepNext/>
                        <w:spacing w:line="360" w:lineRule="auto"/>
                        <w:rPr>
                          <w:rStyle w:val="stylinoCar"/>
                        </w:rPr>
                      </w:pPr>
                      <w:r w:rsidRPr="00336984">
                        <w:rPr>
                          <w:rStyle w:val="stylinoCar"/>
                        </w:rPr>
                        <w:t>Ce code transforme la variable "satisfaction" en une variable factorielle avec deux niveaux ("s" pour satisfait et "</w:t>
                      </w:r>
                      <w:proofErr w:type="spellStart"/>
                      <w:r w:rsidRPr="00336984">
                        <w:rPr>
                          <w:rStyle w:val="stylinoCar"/>
                        </w:rPr>
                        <w:t>ps</w:t>
                      </w:r>
                      <w:proofErr w:type="spellEnd"/>
                      <w:r w:rsidRPr="00336984">
                        <w:rPr>
                          <w:rStyle w:val="stylinoCar"/>
                        </w:rPr>
                        <w:t xml:space="preserve">" pour pas satisfait). Il utilise une boucle pour parcourir chaque élément de la colonne "satisfaction" et applique la transformation en fonction de la valeur de la satisfaction. La fonction </w:t>
                      </w:r>
                      <w:proofErr w:type="spellStart"/>
                      <w:proofErr w:type="gramStart"/>
                      <w:r w:rsidRPr="00336984">
                        <w:rPr>
                          <w:rStyle w:val="stylinoCar"/>
                        </w:rPr>
                        <w:t>as.factor</w:t>
                      </w:r>
                      <w:proofErr w:type="spellEnd"/>
                      <w:proofErr w:type="gramEnd"/>
                      <w:r w:rsidRPr="00336984">
                        <w:rPr>
                          <w:rStyle w:val="stylinoCar"/>
                        </w:rPr>
                        <w:t>() est ensuite utilisée pour convertir la variable en un facteur.</w:t>
                      </w:r>
                    </w:p>
                    <w:p w:rsidR="00932ADD" w:rsidRPr="00235B32" w:rsidRDefault="00932ADD" w:rsidP="00932ADD">
                      <w:pPr>
                        <w:keepNext/>
                        <w:spacing w:line="360" w:lineRule="auto"/>
                        <w:jc w:val="both"/>
                        <w:rPr>
                          <w:rStyle w:val="stylinoCar"/>
                        </w:rPr>
                      </w:pPr>
                      <w:r w:rsidRPr="00336984">
                        <w:rPr>
                          <w:rStyle w:val="stylinoCar"/>
                        </w:rPr>
                        <w:t xml:space="preserve">Ensuite, la fonction </w:t>
                      </w:r>
                      <w:proofErr w:type="spellStart"/>
                      <w:proofErr w:type="gramStart"/>
                      <w:r w:rsidRPr="00336984">
                        <w:rPr>
                          <w:rStyle w:val="stylinoCar"/>
                        </w:rPr>
                        <w:t>subset</w:t>
                      </w:r>
                      <w:proofErr w:type="spellEnd"/>
                      <w:r w:rsidRPr="00336984">
                        <w:rPr>
                          <w:rStyle w:val="stylinoCar"/>
                        </w:rPr>
                        <w:t>(</w:t>
                      </w:r>
                      <w:proofErr w:type="gramEnd"/>
                      <w:r w:rsidRPr="00336984">
                        <w:rPr>
                          <w:rStyle w:val="stylinoCar"/>
                        </w:rPr>
                        <w:t xml:space="preserve">) est utilisée pour sélectionner certaines colonnes spécifiques du </w:t>
                      </w:r>
                      <w:proofErr w:type="spellStart"/>
                      <w:r w:rsidRPr="00336984">
                        <w:rPr>
                          <w:rStyle w:val="stylinoCar"/>
                        </w:rPr>
                        <w:t>dataframe</w:t>
                      </w:r>
                      <w:proofErr w:type="spellEnd"/>
                      <w:r w:rsidRPr="00336984">
                        <w:rPr>
                          <w:rStyle w:val="stylinoCar"/>
                        </w:rPr>
                        <w:t xml:space="preserve"> "data" et les stocker dans un nouveau </w:t>
                      </w:r>
                      <w:proofErr w:type="spellStart"/>
                      <w:r w:rsidRPr="00336984">
                        <w:rPr>
                          <w:rStyle w:val="stylinoCar"/>
                        </w:rPr>
                        <w:t>dataframe</w:t>
                      </w:r>
                      <w:proofErr w:type="spellEnd"/>
                      <w:r w:rsidRPr="00336984">
                        <w:rPr>
                          <w:rStyle w:val="stylinoCar"/>
                        </w:rPr>
                        <w:t xml:space="preserve"> "</w:t>
                      </w:r>
                      <w:proofErr w:type="spellStart"/>
                      <w:r w:rsidRPr="00336984">
                        <w:rPr>
                          <w:rStyle w:val="stylinoCar"/>
                        </w:rPr>
                        <w:t>data.actif</w:t>
                      </w:r>
                      <w:proofErr w:type="spellEnd"/>
                      <w:r w:rsidRPr="00336984">
                        <w:rPr>
                          <w:rStyle w:val="stylinoCar"/>
                        </w:rPr>
                        <w:t>" pour une analyse discriminante ultérieure.</w:t>
                      </w:r>
                    </w:p>
                  </w:txbxContent>
                </v:textbox>
                <w10:anchorlock/>
              </v:shape>
            </w:pict>
          </mc:Fallback>
        </mc:AlternateContent>
      </w:r>
    </w:p>
    <w:p w:rsidR="009B27E3" w:rsidRDefault="009B27E3" w:rsidP="009B27E3">
      <w:pPr>
        <w:rPr>
          <w:noProof/>
          <w:lang w:eastAsia="fr-FR"/>
        </w:rPr>
      </w:pPr>
    </w:p>
    <w:p w:rsidR="009B27E3" w:rsidRPr="009B27E3" w:rsidRDefault="009B27E3" w:rsidP="009B27E3">
      <w:pPr>
        <w:pStyle w:val="Titre3"/>
        <w:numPr>
          <w:ilvl w:val="0"/>
          <w:numId w:val="5"/>
        </w:numPr>
        <w:spacing w:line="360" w:lineRule="auto"/>
        <w:rPr>
          <w:rFonts w:ascii="Calisto MT" w:hAnsi="Calisto MT"/>
          <w:color w:val="000000" w:themeColor="text1"/>
        </w:rPr>
      </w:pPr>
      <w:bookmarkStart w:id="14" w:name="_Toc134283676"/>
      <w:r w:rsidRPr="009B27E3">
        <w:rPr>
          <w:rFonts w:ascii="Calisto MT" w:hAnsi="Calisto MT"/>
          <w:color w:val="000000" w:themeColor="text1"/>
        </w:rPr>
        <w:t>Diviser les données</w:t>
      </w:r>
      <w:bookmarkEnd w:id="14"/>
      <w:r w:rsidRPr="009B27E3">
        <w:rPr>
          <w:rFonts w:ascii="Calisto MT" w:hAnsi="Calisto MT"/>
          <w:color w:val="000000" w:themeColor="text1"/>
        </w:rPr>
        <w:t xml:space="preserve"> </w:t>
      </w:r>
    </w:p>
    <w:p w:rsidR="009B27E3" w:rsidRDefault="009B27E3" w:rsidP="009B27E3">
      <w:pPr>
        <w:rPr>
          <w:noProof/>
          <w:lang w:eastAsia="fr-FR"/>
        </w:rPr>
      </w:pPr>
    </w:p>
    <w:p w:rsidR="00336984" w:rsidRPr="00781C6C" w:rsidRDefault="00336984" w:rsidP="009B27E3">
      <w:r>
        <w:rPr>
          <w:noProof/>
          <w:lang w:eastAsia="fr-FR"/>
        </w:rPr>
        <w:drawing>
          <wp:inline distT="0" distB="0" distL="0" distR="0" wp14:anchorId="1F244DA3" wp14:editId="4EC33710">
            <wp:extent cx="5708650" cy="2407920"/>
            <wp:effectExtent l="38100" t="38100" r="44450" b="3048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3">
                      <a:extLst>
                        <a:ext uri="{28A0092B-C50C-407E-A947-70E740481C1C}">
                          <a14:useLocalDpi xmlns:a14="http://schemas.microsoft.com/office/drawing/2010/main" val="0"/>
                        </a:ext>
                      </a:extLst>
                    </a:blip>
                    <a:stretch>
                      <a:fillRect/>
                    </a:stretch>
                  </pic:blipFill>
                  <pic:spPr>
                    <a:xfrm>
                      <a:off x="0" y="0"/>
                      <a:ext cx="5708650" cy="2407920"/>
                    </a:xfrm>
                    <a:prstGeom prst="rect">
                      <a:avLst/>
                    </a:prstGeom>
                    <a:ln w="38100">
                      <a:solidFill>
                        <a:schemeClr val="accent4"/>
                      </a:solidFill>
                    </a:ln>
                  </pic:spPr>
                </pic:pic>
              </a:graphicData>
            </a:graphic>
          </wp:inline>
        </w:drawing>
      </w:r>
      <w:r>
        <w:t>.</w:t>
      </w:r>
      <w:r w:rsidRPr="00CA455B">
        <w:t xml:space="preserve"> </w:t>
      </w:r>
    </w:p>
    <w:p w:rsidR="009B27E3" w:rsidRDefault="009B27E3" w:rsidP="00336984">
      <w:pPr>
        <w:sectPr w:rsidR="009B27E3" w:rsidSect="003D2848">
          <w:footerReference w:type="default" r:id="rId24"/>
          <w:pgSz w:w="11906" w:h="16838"/>
          <w:pgMar w:top="1417" w:right="1417" w:bottom="1417" w:left="1417" w:header="708" w:footer="708" w:gutter="0"/>
          <w:pgNumType w:start="0"/>
          <w:cols w:space="708"/>
          <w:titlePg/>
          <w:docGrid w:linePitch="360"/>
        </w:sectPr>
      </w:pPr>
    </w:p>
    <w:p w:rsidR="00336984" w:rsidRDefault="009B27E3" w:rsidP="00336984">
      <w:r>
        <w:rPr>
          <w:noProof/>
          <w:lang w:eastAsia="fr-FR"/>
        </w:rPr>
        <w:lastRenderedPageBreak/>
        <w:drawing>
          <wp:inline distT="0" distB="0" distL="0" distR="0" wp14:anchorId="32243A47" wp14:editId="32DC8AFD">
            <wp:extent cx="2606040" cy="1447800"/>
            <wp:effectExtent l="38100" t="38100" r="41910" b="38100"/>
            <wp:docPr id="467" name="Imag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13.png"/>
                    <pic:cNvPicPr/>
                  </pic:nvPicPr>
                  <pic:blipFill>
                    <a:blip r:embed="rId25">
                      <a:extLst>
                        <a:ext uri="{28A0092B-C50C-407E-A947-70E740481C1C}">
                          <a14:useLocalDpi xmlns:a14="http://schemas.microsoft.com/office/drawing/2010/main" val="0"/>
                        </a:ext>
                      </a:extLst>
                    </a:blip>
                    <a:stretch>
                      <a:fillRect/>
                    </a:stretch>
                  </pic:blipFill>
                  <pic:spPr>
                    <a:xfrm>
                      <a:off x="0" y="0"/>
                      <a:ext cx="2606040" cy="1447800"/>
                    </a:xfrm>
                    <a:prstGeom prst="rect">
                      <a:avLst/>
                    </a:prstGeom>
                    <a:ln w="28575">
                      <a:solidFill>
                        <a:schemeClr val="accent4"/>
                      </a:solidFill>
                    </a:ln>
                  </pic:spPr>
                </pic:pic>
              </a:graphicData>
            </a:graphic>
          </wp:inline>
        </w:drawing>
      </w:r>
    </w:p>
    <w:p w:rsidR="00336984" w:rsidRDefault="009B27E3" w:rsidP="009B27E3">
      <w:pPr>
        <w:jc w:val="center"/>
        <w:rPr>
          <w:rFonts w:asciiTheme="majorBidi" w:hAnsiTheme="majorBidi" w:cstheme="majorBidi"/>
          <w:b/>
          <w:bCs/>
          <w:sz w:val="24"/>
          <w:szCs w:val="24"/>
        </w:rPr>
      </w:pPr>
      <w:r>
        <w:rPr>
          <w:noProof/>
          <w:lang w:eastAsia="fr-FR"/>
        </w:rPr>
        <w:lastRenderedPageBreak/>
        <w:drawing>
          <wp:inline distT="0" distB="0" distL="0" distR="0" wp14:anchorId="51CCD38A" wp14:editId="39DC47D9">
            <wp:extent cx="3220085" cy="1683680"/>
            <wp:effectExtent l="38100" t="38100" r="37465" b="31115"/>
            <wp:docPr id="466" name="Imag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26">
                      <a:extLst>
                        <a:ext uri="{28A0092B-C50C-407E-A947-70E740481C1C}">
                          <a14:useLocalDpi xmlns:a14="http://schemas.microsoft.com/office/drawing/2010/main" val="0"/>
                        </a:ext>
                      </a:extLst>
                    </a:blip>
                    <a:stretch>
                      <a:fillRect/>
                    </a:stretch>
                  </pic:blipFill>
                  <pic:spPr>
                    <a:xfrm>
                      <a:off x="0" y="0"/>
                      <a:ext cx="3224750" cy="1686119"/>
                    </a:xfrm>
                    <a:prstGeom prst="rect">
                      <a:avLst/>
                    </a:prstGeom>
                    <a:ln w="38100">
                      <a:solidFill>
                        <a:schemeClr val="accent4"/>
                      </a:solidFill>
                    </a:ln>
                  </pic:spPr>
                </pic:pic>
              </a:graphicData>
            </a:graphic>
          </wp:inline>
        </w:drawing>
      </w:r>
    </w:p>
    <w:p w:rsidR="009B27E3" w:rsidRDefault="009B27E3" w:rsidP="00336984">
      <w:pPr>
        <w:rPr>
          <w:rFonts w:asciiTheme="majorBidi" w:hAnsiTheme="majorBidi" w:cstheme="majorBidi"/>
          <w:b/>
          <w:bCs/>
          <w:sz w:val="24"/>
          <w:szCs w:val="24"/>
        </w:rPr>
        <w:sectPr w:rsidR="009B27E3" w:rsidSect="009B27E3">
          <w:type w:val="continuous"/>
          <w:pgSz w:w="11906" w:h="16838"/>
          <w:pgMar w:top="1417" w:right="1417" w:bottom="1417" w:left="1417" w:header="708" w:footer="708" w:gutter="0"/>
          <w:pgNumType w:start="0"/>
          <w:cols w:num="2" w:space="708"/>
          <w:titlePg/>
          <w:docGrid w:linePitch="360"/>
        </w:sectPr>
      </w:pPr>
    </w:p>
    <w:p w:rsidR="009B27E3" w:rsidRPr="00932ADD" w:rsidRDefault="00336984" w:rsidP="00932ADD">
      <w:pPr>
        <w:rPr>
          <w:rFonts w:asciiTheme="majorBidi" w:hAnsiTheme="majorBidi" w:cstheme="majorBidi"/>
          <w:b/>
          <w:bCs/>
          <w:sz w:val="24"/>
          <w:szCs w:val="24"/>
        </w:rPr>
      </w:pPr>
      <w:r>
        <w:rPr>
          <w:rFonts w:asciiTheme="majorBidi" w:hAnsiTheme="majorBidi" w:cstheme="majorBidi"/>
          <w:b/>
          <w:bCs/>
          <w:sz w:val="24"/>
          <w:szCs w:val="24"/>
        </w:rPr>
        <w:lastRenderedPageBreak/>
        <w:t>Commentaire</w:t>
      </w:r>
      <w:r w:rsidR="00932ADD">
        <w:rPr>
          <w:noProof/>
          <w:lang w:eastAsia="fr-FR"/>
        </w:rPr>
        <mc:AlternateContent>
          <mc:Choice Requires="wps">
            <w:drawing>
              <wp:inline distT="0" distB="0" distL="0" distR="0" wp14:anchorId="6E64D779" wp14:editId="2DAB3B10">
                <wp:extent cx="5760720" cy="2180895"/>
                <wp:effectExtent l="0" t="0" r="11430" b="10160"/>
                <wp:docPr id="464" name="Zone de texte 464"/>
                <wp:cNvGraphicFramePr/>
                <a:graphic xmlns:a="http://schemas.openxmlformats.org/drawingml/2006/main">
                  <a:graphicData uri="http://schemas.microsoft.com/office/word/2010/wordprocessingShape">
                    <wps:wsp>
                      <wps:cNvSpPr txBox="1"/>
                      <wps:spPr>
                        <a:xfrm>
                          <a:off x="0" y="0"/>
                          <a:ext cx="5760720" cy="2180895"/>
                        </a:xfrm>
                        <a:prstGeom prst="rect">
                          <a:avLst/>
                        </a:prstGeom>
                        <a:solidFill>
                          <a:schemeClr val="lt1"/>
                        </a:solidFill>
                        <a:ln w="6350">
                          <a:solidFill>
                            <a:prstClr val="black"/>
                          </a:solidFill>
                        </a:ln>
                      </wps:spPr>
                      <wps:txbx>
                        <w:txbxContent>
                          <w:p w:rsidR="00932ADD" w:rsidRPr="00235B32" w:rsidRDefault="00932ADD" w:rsidP="00932ADD">
                            <w:pPr>
                              <w:keepNext/>
                              <w:spacing w:line="360" w:lineRule="auto"/>
                              <w:jc w:val="both"/>
                              <w:rPr>
                                <w:rStyle w:val="stylinoCar"/>
                              </w:rPr>
                            </w:pPr>
                            <w:r w:rsidRPr="00A537D0">
                              <w:rPr>
                                <w:rStyle w:val="stylinoCar"/>
                              </w:rPr>
                              <w:t xml:space="preserve">Ce code utilise la fonction </w:t>
                            </w:r>
                            <w:proofErr w:type="spellStart"/>
                            <w:proofErr w:type="gramStart"/>
                            <w:r w:rsidRPr="00A537D0">
                              <w:rPr>
                                <w:rStyle w:val="stylinoCar"/>
                              </w:rPr>
                              <w:t>sample.split</w:t>
                            </w:r>
                            <w:proofErr w:type="spellEnd"/>
                            <w:proofErr w:type="gramEnd"/>
                            <w:r w:rsidRPr="00A537D0">
                              <w:rPr>
                                <w:rStyle w:val="stylinoCar"/>
                              </w:rPr>
                              <w:t xml:space="preserve"> du package </w:t>
                            </w:r>
                            <w:proofErr w:type="spellStart"/>
                            <w:r w:rsidRPr="00A537D0">
                              <w:rPr>
                                <w:rStyle w:val="stylinoCar"/>
                              </w:rPr>
                              <w:t>caTools</w:t>
                            </w:r>
                            <w:proofErr w:type="spellEnd"/>
                            <w:r w:rsidRPr="00A537D0">
                              <w:rPr>
                                <w:rStyle w:val="stylinoCar"/>
                              </w:rPr>
                              <w:t xml:space="preserve"> pour diviser le jeu de données </w:t>
                            </w:r>
                            <w:proofErr w:type="spellStart"/>
                            <w:r w:rsidRPr="00A537D0">
                              <w:rPr>
                                <w:rStyle w:val="stylinoCar"/>
                              </w:rPr>
                              <w:t>data.actif</w:t>
                            </w:r>
                            <w:proofErr w:type="spellEnd"/>
                            <w:r w:rsidRPr="00A537D0">
                              <w:rPr>
                                <w:rStyle w:val="stylinoCar"/>
                              </w:rPr>
                              <w:t xml:space="preserve"> en deux sous-ensembles : un ensemble d'apprentissage train et un ensemble de test </w:t>
                            </w:r>
                            <w:proofErr w:type="spellStart"/>
                            <w:r w:rsidRPr="00A537D0">
                              <w:rPr>
                                <w:rStyle w:val="stylinoCar"/>
                              </w:rPr>
                              <w:t>test</w:t>
                            </w:r>
                            <w:proofErr w:type="spellEnd"/>
                            <w:r w:rsidRPr="00A537D0">
                              <w:rPr>
                                <w:rStyle w:val="stylinoCar"/>
                              </w:rPr>
                              <w:t xml:space="preserve">. La proportion des données dans l'ensemble de formation est fixée à 70% à l'aide du paramètre </w:t>
                            </w:r>
                            <w:proofErr w:type="spellStart"/>
                            <w:r w:rsidRPr="00A537D0">
                              <w:rPr>
                                <w:rStyle w:val="stylinoCar"/>
                              </w:rPr>
                              <w:t>SplitRatio</w:t>
                            </w:r>
                            <w:proofErr w:type="spellEnd"/>
                            <w:r w:rsidRPr="00A537D0">
                              <w:rPr>
                                <w:rStyle w:val="stylinoCar"/>
                              </w:rPr>
                              <w:t xml:space="preserve"> = 0.7. La fonction </w:t>
                            </w:r>
                            <w:proofErr w:type="spellStart"/>
                            <w:proofErr w:type="gramStart"/>
                            <w:r w:rsidRPr="00A537D0">
                              <w:rPr>
                                <w:rStyle w:val="stylinoCar"/>
                              </w:rPr>
                              <w:t>set.seed</w:t>
                            </w:r>
                            <w:proofErr w:type="spellEnd"/>
                            <w:proofErr w:type="gramEnd"/>
                            <w:r w:rsidRPr="00A537D0">
                              <w:rPr>
                                <w:rStyle w:val="stylinoCar"/>
                              </w:rPr>
                              <w:t xml:space="preserve">(123) est utilisée pour reproduire les mêmes résultats à chaque exécution du code. La fonction </w:t>
                            </w:r>
                            <w:proofErr w:type="spellStart"/>
                            <w:proofErr w:type="gramStart"/>
                            <w:r w:rsidRPr="00A537D0">
                              <w:rPr>
                                <w:rStyle w:val="stylinoCar"/>
                              </w:rPr>
                              <w:t>subset</w:t>
                            </w:r>
                            <w:proofErr w:type="spellEnd"/>
                            <w:r w:rsidRPr="00A537D0">
                              <w:rPr>
                                <w:rStyle w:val="stylinoCar"/>
                              </w:rPr>
                              <w:t>(</w:t>
                            </w:r>
                            <w:proofErr w:type="gramEnd"/>
                            <w:r w:rsidRPr="00A537D0">
                              <w:rPr>
                                <w:rStyle w:val="stylinoCar"/>
                              </w:rPr>
                              <w:t xml:space="preserve">) est utilisée pour extraire les données correspondant à l'ensemble d'apprentissage et à l'ensemble de test. La fonction </w:t>
                            </w:r>
                            <w:proofErr w:type="spellStart"/>
                            <w:proofErr w:type="gramStart"/>
                            <w:r w:rsidRPr="00A537D0">
                              <w:rPr>
                                <w:rStyle w:val="stylinoCar"/>
                              </w:rPr>
                              <w:t>head</w:t>
                            </w:r>
                            <w:proofErr w:type="spellEnd"/>
                            <w:r w:rsidRPr="00A537D0">
                              <w:rPr>
                                <w:rStyle w:val="stylinoCar"/>
                              </w:rPr>
                              <w:t>(</w:t>
                            </w:r>
                            <w:proofErr w:type="gramEnd"/>
                            <w:r w:rsidRPr="00A537D0">
                              <w:rPr>
                                <w:rStyle w:val="stylinoCar"/>
                              </w:rPr>
                              <w:t xml:space="preserve">) est utilisée pour afficher les 6 premières lignes de chaque ensemble de données, et la fonction </w:t>
                            </w:r>
                            <w:proofErr w:type="spellStart"/>
                            <w:r w:rsidRPr="00A537D0">
                              <w:rPr>
                                <w:rStyle w:val="stylinoCar"/>
                              </w:rPr>
                              <w:t>str</w:t>
                            </w:r>
                            <w:proofErr w:type="spellEnd"/>
                            <w:r w:rsidRPr="00A537D0">
                              <w:rPr>
                                <w:rStyle w:val="stylinoCar"/>
                              </w:rPr>
                              <w:t>() est utilisée pour afficher la structure de l'ensemble d'apprentissage 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64D779" id="Zone de texte 464" o:spid="_x0000_s1041" type="#_x0000_t202" style="width:453.6pt;height:1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" fillcolor="white [3201]" strokeweight=".5pt">
                <v:textbox>
                  <w:txbxContent>
                    <w:p w:rsidR="00932ADD" w:rsidRPr="00235B32" w:rsidRDefault="00932ADD" w:rsidP="00932ADD">
                      <w:pPr>
                        <w:keepNext/>
                        <w:spacing w:line="360" w:lineRule="auto"/>
                        <w:jc w:val="both"/>
                        <w:rPr>
                          <w:rStyle w:val="stylinoCar"/>
                        </w:rPr>
                      </w:pPr>
                      <w:r w:rsidRPr="00A537D0">
                        <w:rPr>
                          <w:rStyle w:val="stylinoCar"/>
                        </w:rPr>
                        <w:t xml:space="preserve">Ce code utilise la fonction </w:t>
                      </w:r>
                      <w:proofErr w:type="spellStart"/>
                      <w:proofErr w:type="gramStart"/>
                      <w:r w:rsidRPr="00A537D0">
                        <w:rPr>
                          <w:rStyle w:val="stylinoCar"/>
                        </w:rPr>
                        <w:t>sample.split</w:t>
                      </w:r>
                      <w:proofErr w:type="spellEnd"/>
                      <w:proofErr w:type="gramEnd"/>
                      <w:r w:rsidRPr="00A537D0">
                        <w:rPr>
                          <w:rStyle w:val="stylinoCar"/>
                        </w:rPr>
                        <w:t xml:space="preserve"> du package </w:t>
                      </w:r>
                      <w:proofErr w:type="spellStart"/>
                      <w:r w:rsidRPr="00A537D0">
                        <w:rPr>
                          <w:rStyle w:val="stylinoCar"/>
                        </w:rPr>
                        <w:t>caTools</w:t>
                      </w:r>
                      <w:proofErr w:type="spellEnd"/>
                      <w:r w:rsidRPr="00A537D0">
                        <w:rPr>
                          <w:rStyle w:val="stylinoCar"/>
                        </w:rPr>
                        <w:t xml:space="preserve"> pour diviser le jeu de données </w:t>
                      </w:r>
                      <w:proofErr w:type="spellStart"/>
                      <w:r w:rsidRPr="00A537D0">
                        <w:rPr>
                          <w:rStyle w:val="stylinoCar"/>
                        </w:rPr>
                        <w:t>data.actif</w:t>
                      </w:r>
                      <w:proofErr w:type="spellEnd"/>
                      <w:r w:rsidRPr="00A537D0">
                        <w:rPr>
                          <w:rStyle w:val="stylinoCar"/>
                        </w:rPr>
                        <w:t xml:space="preserve"> en deux sous-ensembles : un ensemble d'apprentissage train et un ensemble de test </w:t>
                      </w:r>
                      <w:proofErr w:type="spellStart"/>
                      <w:r w:rsidRPr="00A537D0">
                        <w:rPr>
                          <w:rStyle w:val="stylinoCar"/>
                        </w:rPr>
                        <w:t>test</w:t>
                      </w:r>
                      <w:proofErr w:type="spellEnd"/>
                      <w:r w:rsidRPr="00A537D0">
                        <w:rPr>
                          <w:rStyle w:val="stylinoCar"/>
                        </w:rPr>
                        <w:t xml:space="preserve">. La proportion des données dans l'ensemble de formation est fixée à 70% à l'aide du paramètre </w:t>
                      </w:r>
                      <w:proofErr w:type="spellStart"/>
                      <w:r w:rsidRPr="00A537D0">
                        <w:rPr>
                          <w:rStyle w:val="stylinoCar"/>
                        </w:rPr>
                        <w:t>SplitRatio</w:t>
                      </w:r>
                      <w:proofErr w:type="spellEnd"/>
                      <w:r w:rsidRPr="00A537D0">
                        <w:rPr>
                          <w:rStyle w:val="stylinoCar"/>
                        </w:rPr>
                        <w:t xml:space="preserve"> = 0.7. La fonction </w:t>
                      </w:r>
                      <w:proofErr w:type="spellStart"/>
                      <w:proofErr w:type="gramStart"/>
                      <w:r w:rsidRPr="00A537D0">
                        <w:rPr>
                          <w:rStyle w:val="stylinoCar"/>
                        </w:rPr>
                        <w:t>set.seed</w:t>
                      </w:r>
                      <w:proofErr w:type="spellEnd"/>
                      <w:proofErr w:type="gramEnd"/>
                      <w:r w:rsidRPr="00A537D0">
                        <w:rPr>
                          <w:rStyle w:val="stylinoCar"/>
                        </w:rPr>
                        <w:t xml:space="preserve">(123) est utilisée pour reproduire les mêmes résultats à chaque exécution du code. La fonction </w:t>
                      </w:r>
                      <w:proofErr w:type="spellStart"/>
                      <w:proofErr w:type="gramStart"/>
                      <w:r w:rsidRPr="00A537D0">
                        <w:rPr>
                          <w:rStyle w:val="stylinoCar"/>
                        </w:rPr>
                        <w:t>subset</w:t>
                      </w:r>
                      <w:proofErr w:type="spellEnd"/>
                      <w:r w:rsidRPr="00A537D0">
                        <w:rPr>
                          <w:rStyle w:val="stylinoCar"/>
                        </w:rPr>
                        <w:t>(</w:t>
                      </w:r>
                      <w:proofErr w:type="gramEnd"/>
                      <w:r w:rsidRPr="00A537D0">
                        <w:rPr>
                          <w:rStyle w:val="stylinoCar"/>
                        </w:rPr>
                        <w:t xml:space="preserve">) est utilisée pour extraire les données correspondant à l'ensemble d'apprentissage et à l'ensemble de test. La fonction </w:t>
                      </w:r>
                      <w:proofErr w:type="spellStart"/>
                      <w:proofErr w:type="gramStart"/>
                      <w:r w:rsidRPr="00A537D0">
                        <w:rPr>
                          <w:rStyle w:val="stylinoCar"/>
                        </w:rPr>
                        <w:t>head</w:t>
                      </w:r>
                      <w:proofErr w:type="spellEnd"/>
                      <w:r w:rsidRPr="00A537D0">
                        <w:rPr>
                          <w:rStyle w:val="stylinoCar"/>
                        </w:rPr>
                        <w:t>(</w:t>
                      </w:r>
                      <w:proofErr w:type="gramEnd"/>
                      <w:r w:rsidRPr="00A537D0">
                        <w:rPr>
                          <w:rStyle w:val="stylinoCar"/>
                        </w:rPr>
                        <w:t xml:space="preserve">) est utilisée pour afficher les 6 premières lignes de chaque ensemble de données, et la fonction </w:t>
                      </w:r>
                      <w:proofErr w:type="spellStart"/>
                      <w:r w:rsidRPr="00A537D0">
                        <w:rPr>
                          <w:rStyle w:val="stylinoCar"/>
                        </w:rPr>
                        <w:t>str</w:t>
                      </w:r>
                      <w:proofErr w:type="spellEnd"/>
                      <w:r w:rsidRPr="00A537D0">
                        <w:rPr>
                          <w:rStyle w:val="stylinoCar"/>
                        </w:rPr>
                        <w:t>() est utilisée pour afficher la structure de l'ensemble d'apprentissage train.</w:t>
                      </w:r>
                    </w:p>
                  </w:txbxContent>
                </v:textbox>
                <w10:anchorlock/>
              </v:shape>
            </w:pict>
          </mc:Fallback>
        </mc:AlternateContent>
      </w:r>
    </w:p>
    <w:p w:rsidR="009B27E3" w:rsidRDefault="009B27E3" w:rsidP="009B27E3"/>
    <w:p w:rsidR="00ED4B89" w:rsidRPr="00ED4B89" w:rsidRDefault="00ED4B89" w:rsidP="00ED4B89">
      <w:pPr>
        <w:pStyle w:val="Titre2"/>
        <w:numPr>
          <w:ilvl w:val="0"/>
          <w:numId w:val="3"/>
        </w:numPr>
        <w:spacing w:line="360" w:lineRule="auto"/>
        <w:rPr>
          <w:b/>
          <w:bCs/>
        </w:rPr>
      </w:pPr>
      <w:bookmarkStart w:id="15" w:name="_Toc134283677"/>
      <w:r w:rsidRPr="00ED4B89">
        <w:rPr>
          <w:b/>
          <w:bCs/>
        </w:rPr>
        <w:t>APPLIQUER L’ANALYSE DISCRIMINANTE</w:t>
      </w:r>
      <w:bookmarkEnd w:id="15"/>
    </w:p>
    <w:p w:rsidR="003F5C31" w:rsidRDefault="00D4585E" w:rsidP="00D4585E">
      <w:pPr>
        <w:pStyle w:val="Titre3"/>
        <w:numPr>
          <w:ilvl w:val="0"/>
          <w:numId w:val="6"/>
        </w:numPr>
        <w:spacing w:line="360" w:lineRule="auto"/>
        <w:rPr>
          <w:rFonts w:ascii="Calisto MT" w:hAnsi="Calisto MT"/>
          <w:color w:val="000000" w:themeColor="text1"/>
        </w:rPr>
      </w:pPr>
      <w:bookmarkStart w:id="16" w:name="_Toc134283678"/>
      <w:r>
        <w:rPr>
          <w:rFonts w:ascii="Calisto MT" w:hAnsi="Calisto MT"/>
          <w:color w:val="000000" w:themeColor="text1"/>
        </w:rPr>
        <w:t>Choix</w:t>
      </w:r>
      <w:r w:rsidR="003F5C31" w:rsidRPr="003F5C31">
        <w:rPr>
          <w:rFonts w:ascii="Calisto MT" w:hAnsi="Calisto MT"/>
          <w:color w:val="000000" w:themeColor="text1"/>
        </w:rPr>
        <w:t xml:space="preserve"> </w:t>
      </w:r>
      <w:r>
        <w:rPr>
          <w:rFonts w:ascii="Calisto MT" w:hAnsi="Calisto MT"/>
          <w:color w:val="000000" w:themeColor="text1"/>
        </w:rPr>
        <w:t>et</w:t>
      </w:r>
      <w:r w:rsidR="003F5C31" w:rsidRPr="003F5C31">
        <w:rPr>
          <w:rFonts w:ascii="Calisto MT" w:hAnsi="Calisto MT"/>
          <w:color w:val="000000" w:themeColor="text1"/>
        </w:rPr>
        <w:t xml:space="preserve"> </w:t>
      </w:r>
      <w:r>
        <w:rPr>
          <w:rFonts w:ascii="Calisto MT" w:hAnsi="Calisto MT"/>
          <w:color w:val="000000" w:themeColor="text1"/>
        </w:rPr>
        <w:t>justification</w:t>
      </w:r>
      <w:r w:rsidR="003F5C31" w:rsidRPr="003F5C31">
        <w:rPr>
          <w:rFonts w:ascii="Calisto MT" w:hAnsi="Calisto MT"/>
          <w:color w:val="000000" w:themeColor="text1"/>
        </w:rPr>
        <w:t xml:space="preserve"> </w:t>
      </w:r>
      <w:r>
        <w:rPr>
          <w:rFonts w:ascii="Calisto MT" w:hAnsi="Calisto MT"/>
          <w:color w:val="000000" w:themeColor="text1"/>
        </w:rPr>
        <w:t>de</w:t>
      </w:r>
      <w:r w:rsidR="003F5C31" w:rsidRPr="003F5C31">
        <w:rPr>
          <w:rFonts w:ascii="Calisto MT" w:hAnsi="Calisto MT"/>
          <w:color w:val="000000" w:themeColor="text1"/>
        </w:rPr>
        <w:t xml:space="preserve"> </w:t>
      </w:r>
      <w:r>
        <w:rPr>
          <w:rFonts w:ascii="Calisto MT" w:hAnsi="Calisto MT"/>
          <w:color w:val="000000" w:themeColor="text1"/>
        </w:rPr>
        <w:t>la</w:t>
      </w:r>
      <w:r w:rsidR="003F5C31" w:rsidRPr="003F5C31">
        <w:rPr>
          <w:rFonts w:ascii="Calisto MT" w:hAnsi="Calisto MT"/>
          <w:color w:val="000000" w:themeColor="text1"/>
        </w:rPr>
        <w:t xml:space="preserve"> </w:t>
      </w:r>
      <w:r>
        <w:rPr>
          <w:rFonts w:ascii="Calisto MT" w:hAnsi="Calisto MT"/>
          <w:color w:val="000000" w:themeColor="text1"/>
        </w:rPr>
        <w:t>méthode ADL pas à pas</w:t>
      </w:r>
      <w:r w:rsidR="003F5C31">
        <w:rPr>
          <w:rFonts w:ascii="Calisto MT" w:hAnsi="Calisto MT"/>
          <w:color w:val="000000" w:themeColor="text1"/>
        </w:rPr>
        <w:t> :</w:t>
      </w:r>
      <w:bookmarkEnd w:id="16"/>
    </w:p>
    <w:p w:rsidR="003F5C31" w:rsidRPr="003F5C31" w:rsidRDefault="003F5C31" w:rsidP="00A14732">
      <w:pPr>
        <w:pStyle w:val="stylino"/>
        <w:rPr>
          <w:lang w:eastAsia="fr-FR"/>
        </w:rPr>
      </w:pPr>
      <w:r w:rsidRPr="003F5C31">
        <w:rPr>
          <w:lang w:eastAsia="fr-FR"/>
        </w:rPr>
        <w:t xml:space="preserve">Nous avons choisi la méthode </w:t>
      </w:r>
      <w:r w:rsidR="00A14732">
        <w:rPr>
          <w:lang w:eastAsia="fr-FR"/>
        </w:rPr>
        <w:t>ADL</w:t>
      </w:r>
      <w:r w:rsidRPr="003F5C31">
        <w:rPr>
          <w:lang w:eastAsia="fr-FR"/>
        </w:rPr>
        <w:t xml:space="preserve"> (</w:t>
      </w:r>
      <w:r w:rsidR="00A14732">
        <w:rPr>
          <w:lang w:eastAsia="fr-FR"/>
        </w:rPr>
        <w:t>Analyse</w:t>
      </w:r>
      <w:r w:rsidRPr="003F5C31">
        <w:rPr>
          <w:lang w:eastAsia="fr-FR"/>
        </w:rPr>
        <w:t xml:space="preserve"> discriminant</w:t>
      </w:r>
      <w:r w:rsidR="00A14732">
        <w:rPr>
          <w:lang w:eastAsia="fr-FR"/>
        </w:rPr>
        <w:t>e</w:t>
      </w:r>
      <w:r w:rsidRPr="003F5C31">
        <w:rPr>
          <w:lang w:eastAsia="fr-FR"/>
        </w:rPr>
        <w:t xml:space="preserve"> </w:t>
      </w:r>
      <w:r w:rsidR="00A14732">
        <w:rPr>
          <w:lang w:eastAsia="fr-FR"/>
        </w:rPr>
        <w:t>linéaire</w:t>
      </w:r>
      <w:r w:rsidRPr="003F5C31">
        <w:rPr>
          <w:lang w:eastAsia="fr-FR"/>
        </w:rPr>
        <w:t>) pour notre analyse discriminante car elle est l'une des méthodes les plus couramment utilisées. Elle permet de séparer les groupes de données en utilisant des combinaisons linéaires des variables explicatives.</w:t>
      </w:r>
    </w:p>
    <w:p w:rsidR="003F5C31" w:rsidRPr="003F5C31" w:rsidRDefault="003F5C31" w:rsidP="00A14732">
      <w:pPr>
        <w:pStyle w:val="stylino"/>
        <w:rPr>
          <w:lang w:eastAsia="fr-FR"/>
        </w:rPr>
      </w:pPr>
      <w:r>
        <w:rPr>
          <w:lang w:eastAsia="fr-FR"/>
        </w:rPr>
        <w:t>Pour analyser les données</w:t>
      </w:r>
      <w:r w:rsidRPr="003F5C31">
        <w:rPr>
          <w:lang w:eastAsia="fr-FR"/>
        </w:rPr>
        <w:t xml:space="preserve">, nous avons utilisé la méthode </w:t>
      </w:r>
      <w:r w:rsidR="00A14732">
        <w:rPr>
          <w:lang w:eastAsia="fr-FR"/>
        </w:rPr>
        <w:t>ADL</w:t>
      </w:r>
      <w:r w:rsidRPr="003F5C31">
        <w:rPr>
          <w:lang w:eastAsia="fr-FR"/>
        </w:rPr>
        <w:t xml:space="preserve"> pas à pas, qui est une approche itérative qui sélectionne de manière séquentielle les variables explicatives les plus importantes pour construire le modèle final. </w:t>
      </w:r>
    </w:p>
    <w:p w:rsidR="003F5C31" w:rsidRPr="003F5C31" w:rsidRDefault="003F5C31" w:rsidP="00A14732">
      <w:pPr>
        <w:pStyle w:val="stylino"/>
        <w:rPr>
          <w:lang w:eastAsia="fr-FR"/>
        </w:rPr>
      </w:pPr>
      <w:r w:rsidRPr="003F5C31">
        <w:rPr>
          <w:lang w:eastAsia="fr-FR"/>
        </w:rPr>
        <w:t xml:space="preserve">Dans le cadre de notre analyse de données de restauration, nous avons voulu comprendre les </w:t>
      </w:r>
      <w:r w:rsidR="00A14732">
        <w:rPr>
          <w:lang w:eastAsia="fr-FR"/>
        </w:rPr>
        <w:t>facteurs</w:t>
      </w:r>
      <w:r w:rsidRPr="003F5C31">
        <w:rPr>
          <w:lang w:eastAsia="fr-FR"/>
        </w:rPr>
        <w:t xml:space="preserve"> qui </w:t>
      </w:r>
      <w:r w:rsidR="00A14732">
        <w:rPr>
          <w:lang w:eastAsia="fr-FR"/>
        </w:rPr>
        <w:t>impactent</w:t>
      </w:r>
      <w:r w:rsidRPr="003F5C31">
        <w:rPr>
          <w:lang w:eastAsia="fr-FR"/>
        </w:rPr>
        <w:t xml:space="preserve"> </w:t>
      </w:r>
      <w:r w:rsidR="00A14732">
        <w:rPr>
          <w:lang w:eastAsia="fr-FR"/>
        </w:rPr>
        <w:t>plus sur la satisfaction des étudiants</w:t>
      </w:r>
      <w:r w:rsidRPr="003F5C31">
        <w:rPr>
          <w:lang w:eastAsia="fr-FR"/>
        </w:rPr>
        <w:t>.</w:t>
      </w:r>
    </w:p>
    <w:p w:rsidR="003F5C31" w:rsidRPr="003F5C31" w:rsidRDefault="003F5C31" w:rsidP="00A14732">
      <w:pPr>
        <w:pStyle w:val="stylino"/>
        <w:rPr>
          <w:lang w:eastAsia="fr-FR"/>
        </w:rPr>
      </w:pPr>
      <w:r w:rsidRPr="003F5C31">
        <w:rPr>
          <w:lang w:eastAsia="fr-FR"/>
        </w:rPr>
        <w:t xml:space="preserve">En résumé, la méthode </w:t>
      </w:r>
      <w:r w:rsidR="00A14732">
        <w:rPr>
          <w:lang w:eastAsia="fr-FR"/>
        </w:rPr>
        <w:t>ADL</w:t>
      </w:r>
      <w:r w:rsidRPr="003F5C31">
        <w:rPr>
          <w:lang w:eastAsia="fr-FR"/>
        </w:rPr>
        <w:t xml:space="preserve"> pas à pas de l'analyse discriminante s'est avérée être une méthode efficace pour identifier les variables les plus importantes pour discriminer entre les groupes et elle a été particulièrement utile </w:t>
      </w:r>
      <w:r w:rsidR="00A14732">
        <w:rPr>
          <w:lang w:eastAsia="fr-FR"/>
        </w:rPr>
        <w:t>pour notre cas.</w:t>
      </w:r>
    </w:p>
    <w:p w:rsidR="003F5C31" w:rsidRPr="00A14732" w:rsidRDefault="00A14732" w:rsidP="00A14732">
      <w:pPr>
        <w:pStyle w:val="Titre3"/>
        <w:numPr>
          <w:ilvl w:val="0"/>
          <w:numId w:val="6"/>
        </w:numPr>
        <w:spacing w:line="360" w:lineRule="auto"/>
        <w:rPr>
          <w:rFonts w:ascii="Calisto MT" w:hAnsi="Calisto MT"/>
          <w:color w:val="000000" w:themeColor="text1"/>
        </w:rPr>
      </w:pPr>
      <w:bookmarkStart w:id="17" w:name="_Toc134283679"/>
      <w:r w:rsidRPr="00A14732">
        <w:rPr>
          <w:rFonts w:ascii="Calisto MT" w:hAnsi="Calisto MT"/>
          <w:color w:val="000000" w:themeColor="text1"/>
        </w:rPr>
        <w:t>Les résultats</w:t>
      </w:r>
      <w:bookmarkEnd w:id="17"/>
    </w:p>
    <w:p w:rsidR="00B02549" w:rsidRDefault="00B02549" w:rsidP="00B02549">
      <w:pPr>
        <w:tabs>
          <w:tab w:val="left" w:pos="1480"/>
        </w:tabs>
      </w:pPr>
      <w:r>
        <w:rPr>
          <w:noProof/>
          <w:lang w:eastAsia="fr-FR"/>
        </w:rPr>
        <w:drawing>
          <wp:inline distT="0" distB="0" distL="0" distR="0" wp14:anchorId="265FB1C9" wp14:editId="4034257D">
            <wp:extent cx="5760720" cy="1155036"/>
            <wp:effectExtent l="38100" t="38100" r="30480" b="4572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155036"/>
                    </a:xfrm>
                    <a:prstGeom prst="rect">
                      <a:avLst/>
                    </a:prstGeom>
                    <a:ln w="38100">
                      <a:solidFill>
                        <a:schemeClr val="accent4"/>
                      </a:solidFill>
                    </a:ln>
                  </pic:spPr>
                </pic:pic>
              </a:graphicData>
            </a:graphic>
          </wp:inline>
        </w:drawing>
      </w:r>
    </w:p>
    <w:p w:rsidR="00A14732" w:rsidRDefault="00B02549" w:rsidP="00B02549">
      <w:r>
        <w:rPr>
          <w:noProof/>
          <w:lang w:eastAsia="fr-FR"/>
        </w:rPr>
        <w:lastRenderedPageBreak/>
        <w:drawing>
          <wp:inline distT="0" distB="0" distL="0" distR="0" wp14:anchorId="2B8F1277" wp14:editId="2AC421D8">
            <wp:extent cx="5760720" cy="1148080"/>
            <wp:effectExtent l="38100" t="38100" r="30480" b="3302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148080"/>
                    </a:xfrm>
                    <a:prstGeom prst="rect">
                      <a:avLst/>
                    </a:prstGeom>
                    <a:ln w="38100">
                      <a:solidFill>
                        <a:schemeClr val="accent4"/>
                      </a:solidFill>
                    </a:ln>
                  </pic:spPr>
                </pic:pic>
              </a:graphicData>
            </a:graphic>
          </wp:inline>
        </w:drawing>
      </w:r>
    </w:p>
    <w:p w:rsidR="00A14732" w:rsidRDefault="00A14732" w:rsidP="00A14732">
      <w:pPr>
        <w:tabs>
          <w:tab w:val="left" w:pos="910"/>
        </w:tabs>
      </w:pPr>
    </w:p>
    <w:p w:rsidR="005A3B1A" w:rsidRPr="00B02549" w:rsidRDefault="00A14732" w:rsidP="00A14732">
      <w:r>
        <w:rPr>
          <w:noProof/>
          <w:lang w:eastAsia="fr-FR"/>
        </w:rPr>
        <w:drawing>
          <wp:inline distT="0" distB="0" distL="0" distR="0" wp14:anchorId="4153214D" wp14:editId="2D316BE7">
            <wp:extent cx="5588702" cy="1905000"/>
            <wp:effectExtent l="38100" t="38100" r="31115" b="38100"/>
            <wp:docPr id="472" name="Imag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16.png"/>
                    <pic:cNvPicPr/>
                  </pic:nvPicPr>
                  <pic:blipFill>
                    <a:blip r:embed="rId29">
                      <a:extLst>
                        <a:ext uri="{28A0092B-C50C-407E-A947-70E740481C1C}">
                          <a14:useLocalDpi xmlns:a14="http://schemas.microsoft.com/office/drawing/2010/main" val="0"/>
                        </a:ext>
                      </a:extLst>
                    </a:blip>
                    <a:stretch>
                      <a:fillRect/>
                    </a:stretch>
                  </pic:blipFill>
                  <pic:spPr>
                    <a:xfrm>
                      <a:off x="0" y="0"/>
                      <a:ext cx="5588702" cy="1905000"/>
                    </a:xfrm>
                    <a:prstGeom prst="rect">
                      <a:avLst/>
                    </a:prstGeom>
                    <a:ln w="38100">
                      <a:solidFill>
                        <a:schemeClr val="accent4"/>
                      </a:solidFill>
                    </a:ln>
                  </pic:spPr>
                </pic:pic>
              </a:graphicData>
            </a:graphic>
          </wp:inline>
        </w:drawing>
      </w:r>
    </w:p>
    <w:p w:rsidR="005A3B1A" w:rsidRPr="00842CCF" w:rsidRDefault="005A3B1A" w:rsidP="005A3B1A">
      <w:pPr>
        <w:rPr>
          <w:rFonts w:asciiTheme="majorBidi" w:hAnsiTheme="majorBidi" w:cstheme="majorBidi"/>
          <w:b/>
          <w:bCs/>
          <w:sz w:val="24"/>
          <w:szCs w:val="24"/>
        </w:rPr>
      </w:pPr>
      <w:r>
        <w:rPr>
          <w:rFonts w:asciiTheme="majorBidi" w:hAnsiTheme="majorBidi" w:cstheme="majorBidi"/>
          <w:b/>
          <w:bCs/>
          <w:sz w:val="24"/>
          <w:szCs w:val="24"/>
        </w:rPr>
        <w:t>Commentaire</w:t>
      </w:r>
    </w:p>
    <w:p w:rsidR="005A3B1A" w:rsidRPr="004F3B02" w:rsidRDefault="005A3B1A" w:rsidP="005A3B1A">
      <w:r>
        <w:rPr>
          <w:noProof/>
          <w:lang w:eastAsia="fr-FR"/>
        </w:rPr>
        <mc:AlternateContent>
          <mc:Choice Requires="wps">
            <w:drawing>
              <wp:inline distT="0" distB="0" distL="0" distR="0">
                <wp:extent cx="6229350" cy="1581150"/>
                <wp:effectExtent l="0" t="0" r="19050" b="19050"/>
                <wp:docPr id="469" name="Zone de texte 469"/>
                <wp:cNvGraphicFramePr/>
                <a:graphic xmlns:a="http://schemas.openxmlformats.org/drawingml/2006/main">
                  <a:graphicData uri="http://schemas.microsoft.com/office/word/2010/wordprocessingShape">
                    <wps:wsp>
                      <wps:cNvSpPr txBox="1"/>
                      <wps:spPr>
                        <a:xfrm>
                          <a:off x="0" y="0"/>
                          <a:ext cx="6229350" cy="1581150"/>
                        </a:xfrm>
                        <a:prstGeom prst="rect">
                          <a:avLst/>
                        </a:prstGeom>
                        <a:solidFill>
                          <a:schemeClr val="lt1"/>
                        </a:solidFill>
                        <a:ln w="6350">
                          <a:solidFill>
                            <a:prstClr val="black"/>
                          </a:solidFill>
                        </a:ln>
                      </wps:spPr>
                      <wps:txbx>
                        <w:txbxContent>
                          <w:p w:rsidR="005A3B1A" w:rsidRPr="00235B32" w:rsidRDefault="00D92375" w:rsidP="005A3B1A">
                            <w:pPr>
                              <w:keepNext/>
                              <w:spacing w:line="360" w:lineRule="auto"/>
                              <w:jc w:val="both"/>
                              <w:rPr>
                                <w:rStyle w:val="stylinoCar"/>
                              </w:rPr>
                            </w:pPr>
                            <w:r w:rsidRPr="00D92375">
                              <w:rPr>
                                <w:rStyle w:val="stylinoCar"/>
                              </w:rPr>
                              <w:t xml:space="preserve">Ce code utilise la méthode de sélection de variables </w:t>
                            </w:r>
                            <w:proofErr w:type="spellStart"/>
                            <w:r w:rsidRPr="00D92375">
                              <w:rPr>
                                <w:rStyle w:val="stylinoCar"/>
                              </w:rPr>
                              <w:t>stepwise</w:t>
                            </w:r>
                            <w:proofErr w:type="spellEnd"/>
                            <w:r w:rsidRPr="00D92375">
                              <w:rPr>
                                <w:rStyle w:val="stylinoCar"/>
                              </w:rPr>
                              <w:t xml:space="preserve"> </w:t>
                            </w:r>
                            <w:proofErr w:type="spellStart"/>
                            <w:r w:rsidRPr="00D92375">
                              <w:rPr>
                                <w:rStyle w:val="stylinoCar"/>
                              </w:rPr>
                              <w:t>backward</w:t>
                            </w:r>
                            <w:proofErr w:type="spellEnd"/>
                            <w:r w:rsidRPr="00D92375">
                              <w:rPr>
                                <w:rStyle w:val="stylinoCar"/>
                              </w:rPr>
                              <w:t xml:space="preserve"> pour choisir les variables les plus importantes pour prédire la variable de réponse "satisfaction" à partir des autres variables du jeu de données d'entraînement. La fonction </w:t>
                            </w:r>
                            <w:proofErr w:type="spellStart"/>
                            <w:proofErr w:type="gramStart"/>
                            <w:r w:rsidRPr="00D92375">
                              <w:rPr>
                                <w:rStyle w:val="stylinoCar"/>
                              </w:rPr>
                              <w:t>stepclass</w:t>
                            </w:r>
                            <w:proofErr w:type="spellEnd"/>
                            <w:r w:rsidRPr="00D92375">
                              <w:rPr>
                                <w:rStyle w:val="stylinoCar"/>
                              </w:rPr>
                              <w:t>(</w:t>
                            </w:r>
                            <w:proofErr w:type="gramEnd"/>
                            <w:r w:rsidRPr="00D92375">
                              <w:rPr>
                                <w:rStyle w:val="stylinoCar"/>
                              </w:rPr>
                              <w:t>) de la bibliothèque MASS est utilisée pour effectuer cette sélection, en utilisant le modèle d'analyse discriminante linéaire (LDA). La fonction renvoie les variables sélectionnées pour le modèle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Zone de texte 469" o:spid="_x0000_s1042" type="#_x0000_t202" style="width:490.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" fillcolor="white [3201]" strokeweight=".5pt">
                <v:textbox>
                  <w:txbxContent>
                    <w:p w:rsidR="005A3B1A" w:rsidRPr="00235B32" w:rsidRDefault="00D92375" w:rsidP="005A3B1A">
                      <w:pPr>
                        <w:keepNext/>
                        <w:spacing w:line="360" w:lineRule="auto"/>
                        <w:jc w:val="both"/>
                        <w:rPr>
                          <w:rStyle w:val="stylinoCar"/>
                        </w:rPr>
                      </w:pPr>
                      <w:r w:rsidRPr="00D92375">
                        <w:rPr>
                          <w:rStyle w:val="stylinoCar"/>
                        </w:rPr>
                        <w:t xml:space="preserve">Ce code utilise la méthode de sélection de variables </w:t>
                      </w:r>
                      <w:proofErr w:type="spellStart"/>
                      <w:r w:rsidRPr="00D92375">
                        <w:rPr>
                          <w:rStyle w:val="stylinoCar"/>
                        </w:rPr>
                        <w:t>stepwise</w:t>
                      </w:r>
                      <w:proofErr w:type="spellEnd"/>
                      <w:r w:rsidRPr="00D92375">
                        <w:rPr>
                          <w:rStyle w:val="stylinoCar"/>
                        </w:rPr>
                        <w:t xml:space="preserve"> </w:t>
                      </w:r>
                      <w:proofErr w:type="spellStart"/>
                      <w:r w:rsidRPr="00D92375">
                        <w:rPr>
                          <w:rStyle w:val="stylinoCar"/>
                        </w:rPr>
                        <w:t>backward</w:t>
                      </w:r>
                      <w:proofErr w:type="spellEnd"/>
                      <w:r w:rsidRPr="00D92375">
                        <w:rPr>
                          <w:rStyle w:val="stylinoCar"/>
                        </w:rPr>
                        <w:t xml:space="preserve"> pour choisir les variables les plus importantes pour prédire la variable de réponse "satisfaction" à partir des autres variables du jeu de données d'entraînement. La fonction </w:t>
                      </w:r>
                      <w:proofErr w:type="spellStart"/>
                      <w:proofErr w:type="gramStart"/>
                      <w:r w:rsidRPr="00D92375">
                        <w:rPr>
                          <w:rStyle w:val="stylinoCar"/>
                        </w:rPr>
                        <w:t>stepclass</w:t>
                      </w:r>
                      <w:proofErr w:type="spellEnd"/>
                      <w:r w:rsidRPr="00D92375">
                        <w:rPr>
                          <w:rStyle w:val="stylinoCar"/>
                        </w:rPr>
                        <w:t>(</w:t>
                      </w:r>
                      <w:proofErr w:type="gramEnd"/>
                      <w:r w:rsidRPr="00D92375">
                        <w:rPr>
                          <w:rStyle w:val="stylinoCar"/>
                        </w:rPr>
                        <w:t>) de la bibliothèque MASS est utilisée pour effectuer cette sélection, en utilisant le modèle d'analyse discriminante linéaire (LDA). La fonction renvoie les variables sélectionnées pour le modèle final.</w:t>
                      </w:r>
                    </w:p>
                  </w:txbxContent>
                </v:textbox>
                <w10:anchorlock/>
              </v:shape>
            </w:pict>
          </mc:Fallback>
        </mc:AlternateContent>
      </w:r>
    </w:p>
    <w:p w:rsidR="00B02549" w:rsidRPr="00B02549" w:rsidRDefault="00B02549" w:rsidP="00B02549">
      <w:bookmarkStart w:id="18" w:name="_GoBack"/>
      <w:bookmarkEnd w:id="18"/>
    </w:p>
    <w:p w:rsidR="00B02549" w:rsidRDefault="00B02549" w:rsidP="00B02549">
      <w:pPr>
        <w:pStyle w:val="Titre2"/>
        <w:numPr>
          <w:ilvl w:val="0"/>
          <w:numId w:val="3"/>
        </w:numPr>
        <w:spacing w:line="360" w:lineRule="auto"/>
        <w:rPr>
          <w:b/>
          <w:bCs/>
        </w:rPr>
      </w:pPr>
      <w:bookmarkStart w:id="19" w:name="_Toc134283680"/>
      <w:r w:rsidRPr="00B02549">
        <w:rPr>
          <w:b/>
          <w:bCs/>
        </w:rPr>
        <w:t>Interprétation des résultats</w:t>
      </w:r>
      <w:r>
        <w:rPr>
          <w:b/>
          <w:bCs/>
        </w:rPr>
        <w:t> :</w:t>
      </w:r>
      <w:bookmarkEnd w:id="19"/>
    </w:p>
    <w:p w:rsidR="00C574A3" w:rsidRDefault="00B02549" w:rsidP="00C574A3">
      <w:pPr>
        <w:pStyle w:val="stylino"/>
      </w:pPr>
      <w:r w:rsidRPr="00B02549">
        <w:t xml:space="preserve">Le résultat de la fonction montre que la méthode a été exécutée avec succès avec une amélioration de performance supérieure à 5% à chaque étape de la sélection. Le modèle final sélectionné contient </w:t>
      </w:r>
      <w:r w:rsidR="00A41E97">
        <w:t>4</w:t>
      </w:r>
      <w:r w:rsidRPr="00B02549">
        <w:t xml:space="preserve"> variable</w:t>
      </w:r>
      <w:r w:rsidR="00A41E97">
        <w:t>s</w:t>
      </w:r>
      <w:r w:rsidRPr="00B02549">
        <w:t xml:space="preserve"> explicative, "</w:t>
      </w:r>
      <w:proofErr w:type="spellStart"/>
      <w:r w:rsidR="00A41E97">
        <w:t>age</w:t>
      </w:r>
      <w:proofErr w:type="spellEnd"/>
      <w:r w:rsidRPr="00B02549">
        <w:t>"</w:t>
      </w:r>
      <w:r w:rsidR="00A41E97">
        <w:t xml:space="preserve">, </w:t>
      </w:r>
      <w:r w:rsidR="00A41E97" w:rsidRPr="00B02549">
        <w:t>"</w:t>
      </w:r>
      <w:r w:rsidR="00A41E97">
        <w:t>DR</w:t>
      </w:r>
      <w:r w:rsidR="00A41E97" w:rsidRPr="00B02549">
        <w:t>"</w:t>
      </w:r>
      <w:r w:rsidR="00A41E97">
        <w:t xml:space="preserve">, </w:t>
      </w:r>
      <w:r w:rsidR="00A41E97" w:rsidRPr="00B02549">
        <w:t>"</w:t>
      </w:r>
      <w:r w:rsidR="00A41E97">
        <w:t>QR</w:t>
      </w:r>
      <w:r w:rsidR="00A41E97" w:rsidRPr="00B02549">
        <w:t>"</w:t>
      </w:r>
      <w:r w:rsidR="00A41E97">
        <w:t xml:space="preserve"> et </w:t>
      </w:r>
      <w:r w:rsidR="00A41E97" w:rsidRPr="00B02549">
        <w:t>"</w:t>
      </w:r>
      <w:r w:rsidR="00A41E97">
        <w:t>QSA</w:t>
      </w:r>
      <w:r w:rsidR="00A41E97" w:rsidRPr="00B02549">
        <w:t>"</w:t>
      </w:r>
      <w:r w:rsidRPr="00B02549">
        <w:t>.</w:t>
      </w:r>
      <w:r w:rsidR="00A41E97">
        <w:t xml:space="preserve"> Cela veut dire que l’entreprise BETA doit agir sur La qualité des repas et la qualité de services des agents pour améliorer la satisfaction des étudiants. D’autre part elle doit comprendre que les étudiants anciens sont moins satisfaits que les autre donc elle doit penser à donner des </w:t>
      </w:r>
      <w:r w:rsidR="002E64AA">
        <w:t>distinctions pour améliorer leurs satisfactions</w:t>
      </w:r>
      <w:r w:rsidRPr="00B02549">
        <w:t xml:space="preserve">. La performance de </w:t>
      </w:r>
      <w:r>
        <w:t>ce modèle final est estimée à 53,0</w:t>
      </w:r>
      <w:r w:rsidRPr="00B02549">
        <w:t>6% de taux de classification correcte sur les données d'entraînement.</w:t>
      </w:r>
    </w:p>
    <w:p w:rsidR="002762DE" w:rsidRPr="00155C2A" w:rsidRDefault="002E64AA" w:rsidP="00155C2A">
      <w:pPr>
        <w:pStyle w:val="Titre2"/>
        <w:numPr>
          <w:ilvl w:val="0"/>
          <w:numId w:val="3"/>
        </w:numPr>
        <w:spacing w:line="360" w:lineRule="auto"/>
        <w:rPr>
          <w:b/>
          <w:bCs/>
        </w:rPr>
      </w:pPr>
      <w:bookmarkStart w:id="20" w:name="_Toc134283681"/>
      <w:r w:rsidRPr="00155C2A">
        <w:rPr>
          <w:b/>
          <w:bCs/>
        </w:rPr>
        <w:t>Conclusion :</w:t>
      </w:r>
      <w:bookmarkEnd w:id="20"/>
    </w:p>
    <w:p w:rsidR="002E64AA" w:rsidRDefault="002E64AA" w:rsidP="00155C2A">
      <w:pPr>
        <w:pStyle w:val="stylino"/>
      </w:pPr>
      <w:r>
        <w:lastRenderedPageBreak/>
        <w:t xml:space="preserve">Cependant, il est important de souligner que notre modèle n'est qu'une approximation de la réalité, et que d'autres facteurs peuvent influencer la satisfaction des </w:t>
      </w:r>
      <w:r w:rsidR="00382FF9">
        <w:t>étudiants</w:t>
      </w:r>
      <w:r>
        <w:t xml:space="preserve"> qui n'ont pas été pris en compte dans cette analyse. Par conséquent, nous recommandons une approche plus globale pour comprendre les attentes et les besoins des </w:t>
      </w:r>
      <w:r w:rsidR="00382FF9">
        <w:t>étudiants</w:t>
      </w:r>
      <w:r>
        <w:t xml:space="preserve">, en incluant des enquêtes de satisfaction et d'autres formes de feedback des </w:t>
      </w:r>
      <w:r w:rsidR="00382FF9">
        <w:t>étudiants</w:t>
      </w:r>
      <w:r>
        <w:t>.</w:t>
      </w:r>
    </w:p>
    <w:p w:rsidR="002E64AA" w:rsidRPr="002E64AA" w:rsidRDefault="002E64AA" w:rsidP="00382FF9">
      <w:pPr>
        <w:pStyle w:val="stylino"/>
      </w:pPr>
      <w:r>
        <w:t xml:space="preserve">En fin de compte, cette analyse discriminante peut être un outil utile pour BETA Restauration pour prédire la satisfaction des </w:t>
      </w:r>
      <w:r w:rsidR="00382FF9">
        <w:t>étudiants</w:t>
      </w:r>
      <w:r>
        <w:t xml:space="preserve"> et améliorer leur expérience. Cependant, il ne doit pas être utilisé comme la seule méthode pour évaluer la satisfaction des </w:t>
      </w:r>
      <w:r w:rsidR="00382FF9">
        <w:t>étudiants</w:t>
      </w:r>
      <w:r>
        <w:t xml:space="preserve"> et des méthodes supplémentaires doivent être utilisées pour une meilleure compréhension des attentes des </w:t>
      </w:r>
      <w:r w:rsidR="00382FF9">
        <w:t>étudiants</w:t>
      </w:r>
    </w:p>
    <w:sectPr w:rsidR="002E64AA" w:rsidRPr="002E64AA" w:rsidSect="009B27E3">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F20" w:rsidRDefault="00A35F20" w:rsidP="00E6057B">
      <w:pPr>
        <w:spacing w:after="0" w:line="240" w:lineRule="auto"/>
      </w:pPr>
      <w:r>
        <w:separator/>
      </w:r>
    </w:p>
  </w:endnote>
  <w:endnote w:type="continuationSeparator" w:id="0">
    <w:p w:rsidR="00A35F20" w:rsidRDefault="00A35F20" w:rsidP="00E6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533302"/>
      <w:docPartObj>
        <w:docPartGallery w:val="Page Numbers (Bottom of Page)"/>
        <w:docPartUnique/>
      </w:docPartObj>
    </w:sdtPr>
    <w:sdtEndPr/>
    <w:sdtContent>
      <w:p w:rsidR="00F51583" w:rsidRDefault="00F51583">
        <w:pPr>
          <w:pStyle w:val="Pieddepage"/>
        </w:pPr>
        <w:r>
          <w:rPr>
            <w:noProof/>
            <w:lang w:eastAsia="fr-FR"/>
          </w:rPr>
          <mc:AlternateContent>
            <mc:Choice Requires="wps">
              <w:drawing>
                <wp:anchor distT="0" distB="0" distL="114300" distR="114300" simplePos="0" relativeHeight="251660288" behindDoc="0" locked="0" layoutInCell="1" allowOverlap="1" wp14:anchorId="68ED4729" wp14:editId="71CFE12F">
                  <wp:simplePos x="0" y="0"/>
                  <wp:positionH relativeFrom="margin">
                    <wp:align>center</wp:align>
                  </wp:positionH>
                  <wp:positionV relativeFrom="bottomMargin">
                    <wp:align>center</wp:align>
                  </wp:positionV>
                  <wp:extent cx="551815" cy="238760"/>
                  <wp:effectExtent l="19050" t="19050" r="19685" b="18415"/>
                  <wp:wrapNone/>
                  <wp:docPr id="9" name="Parenthès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51583" w:rsidRDefault="00F51583">
                              <w:pPr>
                                <w:jc w:val="center"/>
                              </w:pPr>
                              <w:r>
                                <w:fldChar w:fldCharType="begin"/>
                              </w:r>
                              <w:r>
                                <w:instrText>PAGE    \* MERGEFORMAT</w:instrText>
                              </w:r>
                              <w:r>
                                <w:fldChar w:fldCharType="separate"/>
                              </w:r>
                              <w:r w:rsidR="00B4139E">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8ED472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9" o:spid="_x0000_s104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BGkMP48AgAAaAQAAA4AAAAA&#10;AAAAAAAAAAAALgIAAGRycy9lMm9Eb2MueG1sUEsBAi0AFAAGAAgAAAAhAP8vKureAAAAAwEAAA8A&#10;AAAAAAAAAAAAAAAAlgQAAGRycy9kb3ducmV2LnhtbFBLBQYAAAAABAAEAPMAAAChBQAAAAA=&#10;" filled="t" strokecolor="gray" strokeweight="2.25pt">
                  <v:textbox inset=",0,,0">
                    <w:txbxContent>
                      <w:p w:rsidR="00F51583" w:rsidRDefault="00F51583">
                        <w:pPr>
                          <w:jc w:val="center"/>
                        </w:pPr>
                        <w:r>
                          <w:fldChar w:fldCharType="begin"/>
                        </w:r>
                        <w:r>
                          <w:instrText>PAGE    \* MERGEFORMAT</w:instrText>
                        </w:r>
                        <w:r>
                          <w:fldChar w:fldCharType="separate"/>
                        </w:r>
                        <w:r w:rsidR="00B4139E">
                          <w:rPr>
                            <w:noProof/>
                          </w:rPr>
                          <w:t>10</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4EFEBA7D" wp14:editId="1D453557">
                  <wp:simplePos x="0" y="0"/>
                  <wp:positionH relativeFrom="margin">
                    <wp:align>center</wp:align>
                  </wp:positionH>
                  <wp:positionV relativeFrom="bottomMargin">
                    <wp:align>center</wp:align>
                  </wp:positionV>
                  <wp:extent cx="5518150" cy="0"/>
                  <wp:effectExtent l="9525" t="9525" r="6350" b="952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CFC987E" id="_x0000_t32" coordsize="21600,21600" o:spt="32" o:oned="t" path="m,l21600,21600e" filled="f">
                  <v:path arrowok="t" fillok="f" o:connecttype="none"/>
                  <o:lock v:ext="edit" shapetype="t"/>
                </v:shapetype>
                <v:shape id="Connecteur droit avec flèche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xys/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F20" w:rsidRDefault="00A35F20" w:rsidP="00E6057B">
      <w:pPr>
        <w:spacing w:after="0" w:line="240" w:lineRule="auto"/>
      </w:pPr>
      <w:r>
        <w:separator/>
      </w:r>
    </w:p>
  </w:footnote>
  <w:footnote w:type="continuationSeparator" w:id="0">
    <w:p w:rsidR="00A35F20" w:rsidRDefault="00A35F20" w:rsidP="00E6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3542E"/>
    <w:multiLevelType w:val="hybridMultilevel"/>
    <w:tmpl w:val="168EB4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540035"/>
    <w:multiLevelType w:val="hybridMultilevel"/>
    <w:tmpl w:val="1FD47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B16FB8"/>
    <w:multiLevelType w:val="hybridMultilevel"/>
    <w:tmpl w:val="DC88FA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5F6FA5"/>
    <w:multiLevelType w:val="hybridMultilevel"/>
    <w:tmpl w:val="991A16A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48D2135"/>
    <w:multiLevelType w:val="hybridMultilevel"/>
    <w:tmpl w:val="31DE730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F109D1"/>
    <w:multiLevelType w:val="hybridMultilevel"/>
    <w:tmpl w:val="88ACA86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848"/>
    <w:rsid w:val="00002EB3"/>
    <w:rsid w:val="00025529"/>
    <w:rsid w:val="0009571F"/>
    <w:rsid w:val="00097E7C"/>
    <w:rsid w:val="000C4FB7"/>
    <w:rsid w:val="0011366E"/>
    <w:rsid w:val="00144FC3"/>
    <w:rsid w:val="001520A9"/>
    <w:rsid w:val="00155C2A"/>
    <w:rsid w:val="001B0DAA"/>
    <w:rsid w:val="001B129C"/>
    <w:rsid w:val="00220726"/>
    <w:rsid w:val="00235B32"/>
    <w:rsid w:val="002418F6"/>
    <w:rsid w:val="002762DE"/>
    <w:rsid w:val="00286449"/>
    <w:rsid w:val="002E0C77"/>
    <w:rsid w:val="002E64AA"/>
    <w:rsid w:val="00336984"/>
    <w:rsid w:val="00382FF9"/>
    <w:rsid w:val="003D2848"/>
    <w:rsid w:val="003F5C31"/>
    <w:rsid w:val="00416065"/>
    <w:rsid w:val="00435394"/>
    <w:rsid w:val="004639D3"/>
    <w:rsid w:val="004827B4"/>
    <w:rsid w:val="0049212B"/>
    <w:rsid w:val="004C45E0"/>
    <w:rsid w:val="004C78AE"/>
    <w:rsid w:val="004D0B1A"/>
    <w:rsid w:val="004D0CC7"/>
    <w:rsid w:val="004F1070"/>
    <w:rsid w:val="004F3B02"/>
    <w:rsid w:val="00503EB5"/>
    <w:rsid w:val="00541236"/>
    <w:rsid w:val="005835DE"/>
    <w:rsid w:val="005A3B1A"/>
    <w:rsid w:val="005C1A71"/>
    <w:rsid w:val="0063136E"/>
    <w:rsid w:val="00642149"/>
    <w:rsid w:val="0075050F"/>
    <w:rsid w:val="00772BD3"/>
    <w:rsid w:val="00781C6C"/>
    <w:rsid w:val="00785230"/>
    <w:rsid w:val="007B1BDB"/>
    <w:rsid w:val="007E48EE"/>
    <w:rsid w:val="007E73FF"/>
    <w:rsid w:val="00842CCF"/>
    <w:rsid w:val="00897318"/>
    <w:rsid w:val="00932ADD"/>
    <w:rsid w:val="009B27E3"/>
    <w:rsid w:val="00A14732"/>
    <w:rsid w:val="00A35F20"/>
    <w:rsid w:val="00A4117A"/>
    <w:rsid w:val="00A41E97"/>
    <w:rsid w:val="00A537D0"/>
    <w:rsid w:val="00A93505"/>
    <w:rsid w:val="00AE2500"/>
    <w:rsid w:val="00B000CB"/>
    <w:rsid w:val="00B02549"/>
    <w:rsid w:val="00B4139E"/>
    <w:rsid w:val="00B50C57"/>
    <w:rsid w:val="00B667A2"/>
    <w:rsid w:val="00BA16F1"/>
    <w:rsid w:val="00BC228D"/>
    <w:rsid w:val="00BE0E5E"/>
    <w:rsid w:val="00BE164C"/>
    <w:rsid w:val="00C441BD"/>
    <w:rsid w:val="00C574A3"/>
    <w:rsid w:val="00CA455B"/>
    <w:rsid w:val="00CA45F5"/>
    <w:rsid w:val="00CE3074"/>
    <w:rsid w:val="00CF1390"/>
    <w:rsid w:val="00D273C9"/>
    <w:rsid w:val="00D4585E"/>
    <w:rsid w:val="00D4643D"/>
    <w:rsid w:val="00D603AA"/>
    <w:rsid w:val="00D807A7"/>
    <w:rsid w:val="00D92375"/>
    <w:rsid w:val="00DD57AA"/>
    <w:rsid w:val="00E23C68"/>
    <w:rsid w:val="00E4443E"/>
    <w:rsid w:val="00E6057B"/>
    <w:rsid w:val="00EA2004"/>
    <w:rsid w:val="00ED1685"/>
    <w:rsid w:val="00ED4B89"/>
    <w:rsid w:val="00F51583"/>
    <w:rsid w:val="00F83E31"/>
    <w:rsid w:val="00FC27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3F8E"/>
  <w15:chartTrackingRefBased/>
  <w15:docId w15:val="{094BC402-A610-413E-BCEF-E30B4C45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1A"/>
  </w:style>
  <w:style w:type="paragraph" w:styleId="Titre1">
    <w:name w:val="heading 1"/>
    <w:basedOn w:val="Normal"/>
    <w:next w:val="Normal"/>
    <w:link w:val="Titre1Car"/>
    <w:uiPriority w:val="9"/>
    <w:qFormat/>
    <w:rsid w:val="003D2848"/>
    <w:pPr>
      <w:spacing w:before="300" w:after="40" w:line="276" w:lineRule="auto"/>
      <w:outlineLvl w:val="0"/>
    </w:pPr>
    <w:rPr>
      <w:rFonts w:eastAsiaTheme="minorEastAsia"/>
      <w:smallCaps/>
      <w:spacing w:val="5"/>
      <w:sz w:val="32"/>
      <w:szCs w:val="32"/>
    </w:rPr>
  </w:style>
  <w:style w:type="paragraph" w:styleId="Titre2">
    <w:name w:val="heading 2"/>
    <w:basedOn w:val="Normal"/>
    <w:next w:val="Normal"/>
    <w:link w:val="Titre2Car"/>
    <w:uiPriority w:val="9"/>
    <w:unhideWhenUsed/>
    <w:qFormat/>
    <w:rsid w:val="00E6057B"/>
    <w:pPr>
      <w:spacing w:after="0" w:line="276" w:lineRule="auto"/>
      <w:outlineLvl w:val="1"/>
    </w:pPr>
    <w:rPr>
      <w:rFonts w:eastAsiaTheme="minorEastAsia"/>
      <w:smallCaps/>
      <w:spacing w:val="5"/>
      <w:sz w:val="28"/>
      <w:szCs w:val="28"/>
    </w:rPr>
  </w:style>
  <w:style w:type="paragraph" w:styleId="Titre3">
    <w:name w:val="heading 3"/>
    <w:basedOn w:val="Normal"/>
    <w:next w:val="Normal"/>
    <w:link w:val="Titre3Car"/>
    <w:uiPriority w:val="9"/>
    <w:unhideWhenUsed/>
    <w:qFormat/>
    <w:rsid w:val="00025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D2848"/>
    <w:pPr>
      <w:pBdr>
        <w:top w:val="single" w:sz="8" w:space="1" w:color="70AD47" w:themeColor="accent6"/>
      </w:pBdr>
      <w:spacing w:after="120" w:line="240" w:lineRule="auto"/>
      <w:jc w:val="right"/>
    </w:pPr>
    <w:rPr>
      <w:rFonts w:eastAsiaTheme="minorEastAsia"/>
      <w:smallCaps/>
      <w:color w:val="262626" w:themeColor="text1" w:themeTint="D9"/>
      <w:sz w:val="52"/>
      <w:szCs w:val="52"/>
    </w:rPr>
  </w:style>
  <w:style w:type="character" w:customStyle="1" w:styleId="TitreCar">
    <w:name w:val="Titre Car"/>
    <w:basedOn w:val="Policepardfaut"/>
    <w:link w:val="Titre"/>
    <w:uiPriority w:val="10"/>
    <w:rsid w:val="003D2848"/>
    <w:rPr>
      <w:rFonts w:eastAsiaTheme="minorEastAsia"/>
      <w:smallCaps/>
      <w:color w:val="262626" w:themeColor="text1" w:themeTint="D9"/>
      <w:sz w:val="52"/>
      <w:szCs w:val="52"/>
    </w:rPr>
  </w:style>
  <w:style w:type="character" w:customStyle="1" w:styleId="Titre1Car">
    <w:name w:val="Titre 1 Car"/>
    <w:basedOn w:val="Policepardfaut"/>
    <w:link w:val="Titre1"/>
    <w:uiPriority w:val="9"/>
    <w:rsid w:val="003D2848"/>
    <w:rPr>
      <w:rFonts w:eastAsiaTheme="minorEastAsia"/>
      <w:smallCaps/>
      <w:spacing w:val="5"/>
      <w:sz w:val="32"/>
      <w:szCs w:val="32"/>
    </w:rPr>
  </w:style>
  <w:style w:type="character" w:customStyle="1" w:styleId="Titre2Car">
    <w:name w:val="Titre 2 Car"/>
    <w:basedOn w:val="Policepardfaut"/>
    <w:link w:val="Titre2"/>
    <w:uiPriority w:val="9"/>
    <w:rsid w:val="00E6057B"/>
    <w:rPr>
      <w:rFonts w:eastAsiaTheme="minorEastAsia"/>
      <w:smallCaps/>
      <w:spacing w:val="5"/>
      <w:sz w:val="28"/>
      <w:szCs w:val="28"/>
    </w:rPr>
  </w:style>
  <w:style w:type="paragraph" w:styleId="En-tte">
    <w:name w:val="header"/>
    <w:basedOn w:val="Normal"/>
    <w:link w:val="En-tteCar"/>
    <w:uiPriority w:val="99"/>
    <w:unhideWhenUsed/>
    <w:rsid w:val="00E6057B"/>
    <w:pPr>
      <w:tabs>
        <w:tab w:val="center" w:pos="4536"/>
        <w:tab w:val="right" w:pos="9072"/>
      </w:tabs>
      <w:spacing w:after="0" w:line="240" w:lineRule="auto"/>
    </w:pPr>
  </w:style>
  <w:style w:type="character" w:customStyle="1" w:styleId="En-tteCar">
    <w:name w:val="En-tête Car"/>
    <w:basedOn w:val="Policepardfaut"/>
    <w:link w:val="En-tte"/>
    <w:uiPriority w:val="99"/>
    <w:rsid w:val="00E6057B"/>
  </w:style>
  <w:style w:type="paragraph" w:styleId="Pieddepage">
    <w:name w:val="footer"/>
    <w:basedOn w:val="Normal"/>
    <w:link w:val="PieddepageCar"/>
    <w:uiPriority w:val="99"/>
    <w:unhideWhenUsed/>
    <w:rsid w:val="00E605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057B"/>
  </w:style>
  <w:style w:type="paragraph" w:styleId="NormalWeb">
    <w:name w:val="Normal (Web)"/>
    <w:basedOn w:val="Normal"/>
    <w:uiPriority w:val="99"/>
    <w:semiHidden/>
    <w:unhideWhenUsed/>
    <w:rsid w:val="006313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E23C68"/>
    <w:pPr>
      <w:keepNext/>
      <w:keepLines/>
      <w:spacing w:before="240" w:after="0" w:line="259" w:lineRule="auto"/>
      <w:outlineLvl w:val="9"/>
    </w:pPr>
    <w:rPr>
      <w:rFonts w:asciiTheme="majorHAnsi" w:eastAsiaTheme="majorEastAsia" w:hAnsiTheme="majorHAnsi" w:cstheme="majorBidi"/>
      <w:smallCaps w:val="0"/>
      <w:color w:val="2E74B5" w:themeColor="accent1" w:themeShade="BF"/>
      <w:spacing w:val="0"/>
      <w:lang w:eastAsia="fr-FR"/>
    </w:rPr>
  </w:style>
  <w:style w:type="paragraph" w:styleId="TM1">
    <w:name w:val="toc 1"/>
    <w:basedOn w:val="Normal"/>
    <w:next w:val="Normal"/>
    <w:autoRedefine/>
    <w:uiPriority w:val="39"/>
    <w:unhideWhenUsed/>
    <w:rsid w:val="00E23C68"/>
    <w:pPr>
      <w:spacing w:after="100"/>
    </w:pPr>
  </w:style>
  <w:style w:type="paragraph" w:styleId="TM2">
    <w:name w:val="toc 2"/>
    <w:basedOn w:val="Normal"/>
    <w:next w:val="Normal"/>
    <w:autoRedefine/>
    <w:uiPriority w:val="39"/>
    <w:unhideWhenUsed/>
    <w:rsid w:val="00E23C68"/>
    <w:pPr>
      <w:spacing w:after="100"/>
      <w:ind w:left="220"/>
    </w:pPr>
  </w:style>
  <w:style w:type="character" w:styleId="Lienhypertexte">
    <w:name w:val="Hyperlink"/>
    <w:basedOn w:val="Policepardfaut"/>
    <w:uiPriority w:val="99"/>
    <w:unhideWhenUsed/>
    <w:rsid w:val="00E23C68"/>
    <w:rPr>
      <w:color w:val="0563C1" w:themeColor="hyperlink"/>
      <w:u w:val="single"/>
    </w:rPr>
  </w:style>
  <w:style w:type="paragraph" w:customStyle="1" w:styleId="stylino">
    <w:name w:val="stylino"/>
    <w:basedOn w:val="Normal"/>
    <w:link w:val="stylinoCar"/>
    <w:qFormat/>
    <w:rsid w:val="00220726"/>
    <w:pPr>
      <w:spacing w:line="360" w:lineRule="auto"/>
      <w:jc w:val="both"/>
    </w:pPr>
    <w:rPr>
      <w:rFonts w:asciiTheme="majorBidi" w:hAnsiTheme="majorBidi" w:cstheme="majorBidi"/>
      <w:sz w:val="24"/>
      <w:szCs w:val="24"/>
    </w:rPr>
  </w:style>
  <w:style w:type="character" w:customStyle="1" w:styleId="stylinoCar">
    <w:name w:val="stylino Car"/>
    <w:basedOn w:val="Policepardfaut"/>
    <w:link w:val="stylino"/>
    <w:rsid w:val="00220726"/>
    <w:rPr>
      <w:rFonts w:asciiTheme="majorBidi" w:hAnsiTheme="majorBidi" w:cstheme="majorBidi"/>
      <w:sz w:val="24"/>
      <w:szCs w:val="24"/>
    </w:rPr>
  </w:style>
  <w:style w:type="paragraph" w:styleId="Lgende">
    <w:name w:val="caption"/>
    <w:basedOn w:val="Normal"/>
    <w:next w:val="Normal"/>
    <w:uiPriority w:val="35"/>
    <w:unhideWhenUsed/>
    <w:qFormat/>
    <w:rsid w:val="00D603AA"/>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781C6C"/>
    <w:rPr>
      <w:rFonts w:ascii="Courier New" w:eastAsia="Times New Roman" w:hAnsi="Courier New" w:cs="Courier New"/>
      <w:sz w:val="20"/>
      <w:szCs w:val="20"/>
    </w:rPr>
  </w:style>
  <w:style w:type="character" w:customStyle="1" w:styleId="Titre3Car">
    <w:name w:val="Titre 3 Car"/>
    <w:basedOn w:val="Policepardfaut"/>
    <w:link w:val="Titre3"/>
    <w:uiPriority w:val="9"/>
    <w:rsid w:val="0002552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44FC3"/>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411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5">
      <w:bodyDiv w:val="1"/>
      <w:marLeft w:val="0"/>
      <w:marRight w:val="0"/>
      <w:marTop w:val="0"/>
      <w:marBottom w:val="0"/>
      <w:divBdr>
        <w:top w:val="none" w:sz="0" w:space="0" w:color="auto"/>
        <w:left w:val="none" w:sz="0" w:space="0" w:color="auto"/>
        <w:bottom w:val="none" w:sz="0" w:space="0" w:color="auto"/>
        <w:right w:val="none" w:sz="0" w:space="0" w:color="auto"/>
      </w:divBdr>
    </w:div>
    <w:div w:id="11153751">
      <w:bodyDiv w:val="1"/>
      <w:marLeft w:val="0"/>
      <w:marRight w:val="0"/>
      <w:marTop w:val="0"/>
      <w:marBottom w:val="0"/>
      <w:divBdr>
        <w:top w:val="none" w:sz="0" w:space="0" w:color="auto"/>
        <w:left w:val="none" w:sz="0" w:space="0" w:color="auto"/>
        <w:bottom w:val="none" w:sz="0" w:space="0" w:color="auto"/>
        <w:right w:val="none" w:sz="0" w:space="0" w:color="auto"/>
      </w:divBdr>
    </w:div>
    <w:div w:id="18432571">
      <w:bodyDiv w:val="1"/>
      <w:marLeft w:val="0"/>
      <w:marRight w:val="0"/>
      <w:marTop w:val="0"/>
      <w:marBottom w:val="0"/>
      <w:divBdr>
        <w:top w:val="none" w:sz="0" w:space="0" w:color="auto"/>
        <w:left w:val="none" w:sz="0" w:space="0" w:color="auto"/>
        <w:bottom w:val="none" w:sz="0" w:space="0" w:color="auto"/>
        <w:right w:val="none" w:sz="0" w:space="0" w:color="auto"/>
      </w:divBdr>
    </w:div>
    <w:div w:id="155072303">
      <w:bodyDiv w:val="1"/>
      <w:marLeft w:val="0"/>
      <w:marRight w:val="0"/>
      <w:marTop w:val="0"/>
      <w:marBottom w:val="0"/>
      <w:divBdr>
        <w:top w:val="none" w:sz="0" w:space="0" w:color="auto"/>
        <w:left w:val="none" w:sz="0" w:space="0" w:color="auto"/>
        <w:bottom w:val="none" w:sz="0" w:space="0" w:color="auto"/>
        <w:right w:val="none" w:sz="0" w:space="0" w:color="auto"/>
      </w:divBdr>
    </w:div>
    <w:div w:id="181091518">
      <w:bodyDiv w:val="1"/>
      <w:marLeft w:val="0"/>
      <w:marRight w:val="0"/>
      <w:marTop w:val="0"/>
      <w:marBottom w:val="0"/>
      <w:divBdr>
        <w:top w:val="none" w:sz="0" w:space="0" w:color="auto"/>
        <w:left w:val="none" w:sz="0" w:space="0" w:color="auto"/>
        <w:bottom w:val="none" w:sz="0" w:space="0" w:color="auto"/>
        <w:right w:val="none" w:sz="0" w:space="0" w:color="auto"/>
      </w:divBdr>
    </w:div>
    <w:div w:id="219946799">
      <w:bodyDiv w:val="1"/>
      <w:marLeft w:val="0"/>
      <w:marRight w:val="0"/>
      <w:marTop w:val="0"/>
      <w:marBottom w:val="0"/>
      <w:divBdr>
        <w:top w:val="none" w:sz="0" w:space="0" w:color="auto"/>
        <w:left w:val="none" w:sz="0" w:space="0" w:color="auto"/>
        <w:bottom w:val="none" w:sz="0" w:space="0" w:color="auto"/>
        <w:right w:val="none" w:sz="0" w:space="0" w:color="auto"/>
      </w:divBdr>
    </w:div>
    <w:div w:id="371806109">
      <w:bodyDiv w:val="1"/>
      <w:marLeft w:val="0"/>
      <w:marRight w:val="0"/>
      <w:marTop w:val="0"/>
      <w:marBottom w:val="0"/>
      <w:divBdr>
        <w:top w:val="none" w:sz="0" w:space="0" w:color="auto"/>
        <w:left w:val="none" w:sz="0" w:space="0" w:color="auto"/>
        <w:bottom w:val="none" w:sz="0" w:space="0" w:color="auto"/>
        <w:right w:val="none" w:sz="0" w:space="0" w:color="auto"/>
      </w:divBdr>
    </w:div>
    <w:div w:id="483621849">
      <w:bodyDiv w:val="1"/>
      <w:marLeft w:val="0"/>
      <w:marRight w:val="0"/>
      <w:marTop w:val="0"/>
      <w:marBottom w:val="0"/>
      <w:divBdr>
        <w:top w:val="none" w:sz="0" w:space="0" w:color="auto"/>
        <w:left w:val="none" w:sz="0" w:space="0" w:color="auto"/>
        <w:bottom w:val="none" w:sz="0" w:space="0" w:color="auto"/>
        <w:right w:val="none" w:sz="0" w:space="0" w:color="auto"/>
      </w:divBdr>
    </w:div>
    <w:div w:id="544754239">
      <w:bodyDiv w:val="1"/>
      <w:marLeft w:val="0"/>
      <w:marRight w:val="0"/>
      <w:marTop w:val="0"/>
      <w:marBottom w:val="0"/>
      <w:divBdr>
        <w:top w:val="none" w:sz="0" w:space="0" w:color="auto"/>
        <w:left w:val="none" w:sz="0" w:space="0" w:color="auto"/>
        <w:bottom w:val="none" w:sz="0" w:space="0" w:color="auto"/>
        <w:right w:val="none" w:sz="0" w:space="0" w:color="auto"/>
      </w:divBdr>
    </w:div>
    <w:div w:id="548617002">
      <w:bodyDiv w:val="1"/>
      <w:marLeft w:val="0"/>
      <w:marRight w:val="0"/>
      <w:marTop w:val="0"/>
      <w:marBottom w:val="0"/>
      <w:divBdr>
        <w:top w:val="none" w:sz="0" w:space="0" w:color="auto"/>
        <w:left w:val="none" w:sz="0" w:space="0" w:color="auto"/>
        <w:bottom w:val="none" w:sz="0" w:space="0" w:color="auto"/>
        <w:right w:val="none" w:sz="0" w:space="0" w:color="auto"/>
      </w:divBdr>
    </w:div>
    <w:div w:id="679627267">
      <w:bodyDiv w:val="1"/>
      <w:marLeft w:val="0"/>
      <w:marRight w:val="0"/>
      <w:marTop w:val="0"/>
      <w:marBottom w:val="0"/>
      <w:divBdr>
        <w:top w:val="none" w:sz="0" w:space="0" w:color="auto"/>
        <w:left w:val="none" w:sz="0" w:space="0" w:color="auto"/>
        <w:bottom w:val="none" w:sz="0" w:space="0" w:color="auto"/>
        <w:right w:val="none" w:sz="0" w:space="0" w:color="auto"/>
      </w:divBdr>
    </w:div>
    <w:div w:id="1042748971">
      <w:bodyDiv w:val="1"/>
      <w:marLeft w:val="0"/>
      <w:marRight w:val="0"/>
      <w:marTop w:val="0"/>
      <w:marBottom w:val="0"/>
      <w:divBdr>
        <w:top w:val="none" w:sz="0" w:space="0" w:color="auto"/>
        <w:left w:val="none" w:sz="0" w:space="0" w:color="auto"/>
        <w:bottom w:val="none" w:sz="0" w:space="0" w:color="auto"/>
        <w:right w:val="none" w:sz="0" w:space="0" w:color="auto"/>
      </w:divBdr>
    </w:div>
    <w:div w:id="1062941996">
      <w:bodyDiv w:val="1"/>
      <w:marLeft w:val="0"/>
      <w:marRight w:val="0"/>
      <w:marTop w:val="0"/>
      <w:marBottom w:val="0"/>
      <w:divBdr>
        <w:top w:val="none" w:sz="0" w:space="0" w:color="auto"/>
        <w:left w:val="none" w:sz="0" w:space="0" w:color="auto"/>
        <w:bottom w:val="none" w:sz="0" w:space="0" w:color="auto"/>
        <w:right w:val="none" w:sz="0" w:space="0" w:color="auto"/>
      </w:divBdr>
    </w:div>
    <w:div w:id="1075476902">
      <w:bodyDiv w:val="1"/>
      <w:marLeft w:val="0"/>
      <w:marRight w:val="0"/>
      <w:marTop w:val="0"/>
      <w:marBottom w:val="0"/>
      <w:divBdr>
        <w:top w:val="none" w:sz="0" w:space="0" w:color="auto"/>
        <w:left w:val="none" w:sz="0" w:space="0" w:color="auto"/>
        <w:bottom w:val="none" w:sz="0" w:space="0" w:color="auto"/>
        <w:right w:val="none" w:sz="0" w:space="0" w:color="auto"/>
      </w:divBdr>
    </w:div>
    <w:div w:id="1101757593">
      <w:bodyDiv w:val="1"/>
      <w:marLeft w:val="0"/>
      <w:marRight w:val="0"/>
      <w:marTop w:val="0"/>
      <w:marBottom w:val="0"/>
      <w:divBdr>
        <w:top w:val="none" w:sz="0" w:space="0" w:color="auto"/>
        <w:left w:val="none" w:sz="0" w:space="0" w:color="auto"/>
        <w:bottom w:val="none" w:sz="0" w:space="0" w:color="auto"/>
        <w:right w:val="none" w:sz="0" w:space="0" w:color="auto"/>
      </w:divBdr>
    </w:div>
    <w:div w:id="1129469483">
      <w:bodyDiv w:val="1"/>
      <w:marLeft w:val="0"/>
      <w:marRight w:val="0"/>
      <w:marTop w:val="0"/>
      <w:marBottom w:val="0"/>
      <w:divBdr>
        <w:top w:val="none" w:sz="0" w:space="0" w:color="auto"/>
        <w:left w:val="none" w:sz="0" w:space="0" w:color="auto"/>
        <w:bottom w:val="none" w:sz="0" w:space="0" w:color="auto"/>
        <w:right w:val="none" w:sz="0" w:space="0" w:color="auto"/>
      </w:divBdr>
    </w:div>
    <w:div w:id="1287854009">
      <w:bodyDiv w:val="1"/>
      <w:marLeft w:val="0"/>
      <w:marRight w:val="0"/>
      <w:marTop w:val="0"/>
      <w:marBottom w:val="0"/>
      <w:divBdr>
        <w:top w:val="none" w:sz="0" w:space="0" w:color="auto"/>
        <w:left w:val="none" w:sz="0" w:space="0" w:color="auto"/>
        <w:bottom w:val="none" w:sz="0" w:space="0" w:color="auto"/>
        <w:right w:val="none" w:sz="0" w:space="0" w:color="auto"/>
      </w:divBdr>
    </w:div>
    <w:div w:id="1557542107">
      <w:bodyDiv w:val="1"/>
      <w:marLeft w:val="0"/>
      <w:marRight w:val="0"/>
      <w:marTop w:val="0"/>
      <w:marBottom w:val="0"/>
      <w:divBdr>
        <w:top w:val="none" w:sz="0" w:space="0" w:color="auto"/>
        <w:left w:val="none" w:sz="0" w:space="0" w:color="auto"/>
        <w:bottom w:val="none" w:sz="0" w:space="0" w:color="auto"/>
        <w:right w:val="none" w:sz="0" w:space="0" w:color="auto"/>
      </w:divBdr>
    </w:div>
    <w:div w:id="1590263505">
      <w:bodyDiv w:val="1"/>
      <w:marLeft w:val="0"/>
      <w:marRight w:val="0"/>
      <w:marTop w:val="0"/>
      <w:marBottom w:val="0"/>
      <w:divBdr>
        <w:top w:val="none" w:sz="0" w:space="0" w:color="auto"/>
        <w:left w:val="none" w:sz="0" w:space="0" w:color="auto"/>
        <w:bottom w:val="none" w:sz="0" w:space="0" w:color="auto"/>
        <w:right w:val="none" w:sz="0" w:space="0" w:color="auto"/>
      </w:divBdr>
    </w:div>
    <w:div w:id="1594125758">
      <w:bodyDiv w:val="1"/>
      <w:marLeft w:val="0"/>
      <w:marRight w:val="0"/>
      <w:marTop w:val="0"/>
      <w:marBottom w:val="0"/>
      <w:divBdr>
        <w:top w:val="none" w:sz="0" w:space="0" w:color="auto"/>
        <w:left w:val="none" w:sz="0" w:space="0" w:color="auto"/>
        <w:bottom w:val="none" w:sz="0" w:space="0" w:color="auto"/>
        <w:right w:val="none" w:sz="0" w:space="0" w:color="auto"/>
      </w:divBdr>
    </w:div>
    <w:div w:id="1653482693">
      <w:bodyDiv w:val="1"/>
      <w:marLeft w:val="0"/>
      <w:marRight w:val="0"/>
      <w:marTop w:val="0"/>
      <w:marBottom w:val="0"/>
      <w:divBdr>
        <w:top w:val="none" w:sz="0" w:space="0" w:color="auto"/>
        <w:left w:val="none" w:sz="0" w:space="0" w:color="auto"/>
        <w:bottom w:val="none" w:sz="0" w:space="0" w:color="auto"/>
        <w:right w:val="none" w:sz="0" w:space="0" w:color="auto"/>
      </w:divBdr>
    </w:div>
    <w:div w:id="1706906230">
      <w:bodyDiv w:val="1"/>
      <w:marLeft w:val="0"/>
      <w:marRight w:val="0"/>
      <w:marTop w:val="0"/>
      <w:marBottom w:val="0"/>
      <w:divBdr>
        <w:top w:val="none" w:sz="0" w:space="0" w:color="auto"/>
        <w:left w:val="none" w:sz="0" w:space="0" w:color="auto"/>
        <w:bottom w:val="none" w:sz="0" w:space="0" w:color="auto"/>
        <w:right w:val="none" w:sz="0" w:space="0" w:color="auto"/>
      </w:divBdr>
    </w:div>
    <w:div w:id="1872720267">
      <w:bodyDiv w:val="1"/>
      <w:marLeft w:val="0"/>
      <w:marRight w:val="0"/>
      <w:marTop w:val="0"/>
      <w:marBottom w:val="0"/>
      <w:divBdr>
        <w:top w:val="none" w:sz="0" w:space="0" w:color="auto"/>
        <w:left w:val="none" w:sz="0" w:space="0" w:color="auto"/>
        <w:bottom w:val="none" w:sz="0" w:space="0" w:color="auto"/>
        <w:right w:val="none" w:sz="0" w:space="0" w:color="auto"/>
      </w:divBdr>
      <w:divsChild>
        <w:div w:id="1434982908">
          <w:marLeft w:val="0"/>
          <w:marRight w:val="0"/>
          <w:marTop w:val="0"/>
          <w:marBottom w:val="0"/>
          <w:divBdr>
            <w:top w:val="single" w:sz="2" w:space="0" w:color="auto"/>
            <w:left w:val="single" w:sz="2" w:space="0" w:color="auto"/>
            <w:bottom w:val="single" w:sz="6" w:space="0" w:color="auto"/>
            <w:right w:val="single" w:sz="2" w:space="0" w:color="auto"/>
          </w:divBdr>
          <w:divsChild>
            <w:div w:id="1040593832">
              <w:marLeft w:val="0"/>
              <w:marRight w:val="0"/>
              <w:marTop w:val="100"/>
              <w:marBottom w:val="100"/>
              <w:divBdr>
                <w:top w:val="single" w:sz="2" w:space="0" w:color="D9D9E3"/>
                <w:left w:val="single" w:sz="2" w:space="0" w:color="D9D9E3"/>
                <w:bottom w:val="single" w:sz="2" w:space="0" w:color="D9D9E3"/>
                <w:right w:val="single" w:sz="2" w:space="0" w:color="D9D9E3"/>
              </w:divBdr>
              <w:divsChild>
                <w:div w:id="465438899">
                  <w:marLeft w:val="0"/>
                  <w:marRight w:val="0"/>
                  <w:marTop w:val="0"/>
                  <w:marBottom w:val="0"/>
                  <w:divBdr>
                    <w:top w:val="single" w:sz="2" w:space="0" w:color="D9D9E3"/>
                    <w:left w:val="single" w:sz="2" w:space="0" w:color="D9D9E3"/>
                    <w:bottom w:val="single" w:sz="2" w:space="0" w:color="D9D9E3"/>
                    <w:right w:val="single" w:sz="2" w:space="0" w:color="D9D9E3"/>
                  </w:divBdr>
                  <w:divsChild>
                    <w:div w:id="804935940">
                      <w:marLeft w:val="0"/>
                      <w:marRight w:val="0"/>
                      <w:marTop w:val="0"/>
                      <w:marBottom w:val="0"/>
                      <w:divBdr>
                        <w:top w:val="single" w:sz="2" w:space="0" w:color="D9D9E3"/>
                        <w:left w:val="single" w:sz="2" w:space="0" w:color="D9D9E3"/>
                        <w:bottom w:val="single" w:sz="2" w:space="0" w:color="D9D9E3"/>
                        <w:right w:val="single" w:sz="2" w:space="0" w:color="D9D9E3"/>
                      </w:divBdr>
                      <w:divsChild>
                        <w:div w:id="226651709">
                          <w:marLeft w:val="0"/>
                          <w:marRight w:val="0"/>
                          <w:marTop w:val="0"/>
                          <w:marBottom w:val="0"/>
                          <w:divBdr>
                            <w:top w:val="single" w:sz="2" w:space="0" w:color="D9D9E3"/>
                            <w:left w:val="single" w:sz="2" w:space="0" w:color="D9D9E3"/>
                            <w:bottom w:val="single" w:sz="2" w:space="0" w:color="D9D9E3"/>
                            <w:right w:val="single" w:sz="2" w:space="0" w:color="D9D9E3"/>
                          </w:divBdr>
                          <w:divsChild>
                            <w:div w:id="40556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660470">
      <w:bodyDiv w:val="1"/>
      <w:marLeft w:val="0"/>
      <w:marRight w:val="0"/>
      <w:marTop w:val="0"/>
      <w:marBottom w:val="0"/>
      <w:divBdr>
        <w:top w:val="none" w:sz="0" w:space="0" w:color="auto"/>
        <w:left w:val="none" w:sz="0" w:space="0" w:color="auto"/>
        <w:bottom w:val="none" w:sz="0" w:space="0" w:color="auto"/>
        <w:right w:val="none" w:sz="0" w:space="0" w:color="auto"/>
      </w:divBdr>
    </w:div>
    <w:div w:id="196484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408F-20F4-41E6-98D5-4F99E3CE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1312</Words>
  <Characters>7220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dc:creator>
  <cp:keywords/>
  <dc:description/>
  <cp:lastModifiedBy>omar ouhagua</cp:lastModifiedBy>
  <cp:revision>62</cp:revision>
  <cp:lastPrinted>2023-05-06T16:32:00Z</cp:lastPrinted>
  <dcterms:created xsi:type="dcterms:W3CDTF">2023-05-01T15:26:00Z</dcterms:created>
  <dcterms:modified xsi:type="dcterms:W3CDTF">2023-05-06T16:33:00Z</dcterms:modified>
</cp:coreProperties>
</file>