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MRO and Inheritance in Python</w:t>
      </w:r>
    </w:p>
    <w:p>
      <w:pPr>
        <w:pStyle w:val="Heading1"/>
      </w:pPr>
      <w:r>
        <w:t>1. Class Hierarchy Overview</w:t>
      </w:r>
    </w:p>
    <w:p>
      <w:r>
        <w:t>In this code, we’re working with a layered inheritance setup. At the top, we have a base class called Creature. Animal inherits from Creature. Then both Dog and Cat inherit from Animal. Finally, Bulldog inherits from both Dog and Cat. This structure forms what’s known as a diamond-shaped inheritance pattern.</w:t>
      </w:r>
    </w:p>
    <w:p>
      <w:r>
        <w:t>Here’s a quick visual of the hierarchy:</w:t>
      </w:r>
    </w:p>
    <w:p>
      <w:r>
        <w:t>Creature</w:t>
        <w:br/>
        <w:t xml:space="preserve">   |</w:t>
        <w:br/>
        <w:t xml:space="preserve"> Animal</w:t>
        <w:br/>
        <w:t xml:space="preserve"> /    \</w:t>
        <w:br/>
        <w:t>Dog   Cat</w:t>
        <w:br/>
        <w:t xml:space="preserve">  \   /</w:t>
        <w:br/>
        <w:t xml:space="preserve">  Bulldog</w:t>
      </w:r>
    </w:p>
    <w:p>
      <w:pPr>
        <w:pStyle w:val="Heading1"/>
      </w:pPr>
      <w:r>
        <w:t>2. How Method Resolution Order Works</w:t>
      </w:r>
    </w:p>
    <w:p>
      <w:r>
        <w:t>When you create an instance of the Bulldog class and call the `speak()` method, Python needs to figure out which version of `speak()` to use. Since multiple classes in the hierarchy define that method, Python uses something called the Method Resolution Order, or MRO, to decide the order in which it checks the classes.</w:t>
      </w:r>
    </w:p>
    <w:p>
      <w:r>
        <w:t>For this example, the MRO for Bulldog is:</w:t>
      </w:r>
    </w:p>
    <w:p>
      <w:r>
        <w:t>&lt;class '__main__.Bulldog'&gt;, &lt;class '__main__.Dog'&gt;, &lt;class '__main__.Cat'&gt;, &lt;class '__main__.Animal'&gt;, &lt;class '__main__.Creature'&gt;, &lt;class 'object'&gt;</w:t>
      </w:r>
    </w:p>
    <w:p>
      <w:pPr>
        <w:pStyle w:val="Heading1"/>
      </w:pPr>
      <w:r>
        <w:t>3. Why "Dog barks" Is Printed</w:t>
      </w:r>
    </w:p>
    <w:p>
      <w:r>
        <w:t>When we run `b = Bulldog(); b.speak()`, Python starts at Bulldog, then moves to Dog. Dog has a `speak()` method, so Python calls it and stops searching. That’s why you see 'Dog barks' printed on the screen. Even though Cat also has a `speak()` method, it’s never reached in this case.</w:t>
      </w:r>
    </w:p>
    <w:p>
      <w:pPr>
        <w:pStyle w:val="Heading1"/>
      </w:pPr>
      <w:r>
        <w:t>4. What’s Special About This Order?</w:t>
      </w:r>
    </w:p>
    <w:p>
      <w:r>
        <w:t>Python uses something called C3 Linearization to build the MRO. It’s a fancy way to make sure that:</w:t>
        <w:br/>
        <w:t>- Each class only shows up once in the order.</w:t>
        <w:br/>
        <w:t>- Child classes come before their parents.</w:t>
        <w:br/>
        <w:t>- The order respects the way classes are listed when you define them, like `Bulldog(Dog, Cat)`.</w:t>
      </w:r>
    </w:p>
    <w:p>
      <w:pPr>
        <w:pStyle w:val="Heading1"/>
      </w:pPr>
      <w:r>
        <w:t>5. Final Thoughts</w:t>
      </w:r>
    </w:p>
    <w:p>
      <w:r>
        <w:t>This example is a great way to see how Python handles multiple inheritance. Even if the structure looks a bit complex, Python has clear rules to figure things out. The key takeaway is: Python always follows a consistent order, and knowing it helps you avoid surprises when working with classes that share method names.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