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1D899" w14:textId="570D120F" w:rsidR="007478AD" w:rsidRPr="009112E2" w:rsidRDefault="007478AD" w:rsidP="007478AD">
      <w:pPr>
        <w:wordWrap w:val="0"/>
        <w:jc w:val="left"/>
        <w:rPr>
          <w:rFonts w:ascii="Times New Roman" w:hAnsi="Times New Roman"/>
          <w:sz w:val="28"/>
          <w:szCs w:val="28"/>
        </w:rPr>
      </w:pPr>
    </w:p>
    <w:p w14:paraId="5C65165C" w14:textId="22A16FA2" w:rsidR="0003695D" w:rsidRPr="009112E2" w:rsidRDefault="0003695D" w:rsidP="007B31DC">
      <w:pPr>
        <w:ind w:rightChars="-30" w:right="-63"/>
        <w:jc w:val="left"/>
        <w:rPr>
          <w:rFonts w:ascii="Times New Roman" w:hAnsi="Times New Roman"/>
        </w:rPr>
      </w:pPr>
      <w:r w:rsidRPr="009112E2">
        <w:rPr>
          <w:rFonts w:ascii="Times New Roman" w:hAnsi="Times New Roman"/>
        </w:rPr>
        <w:t xml:space="preserve"> </w:t>
      </w:r>
      <w:r w:rsidRPr="009112E2">
        <w:rPr>
          <w:rFonts w:ascii="Times New Roman" w:hAnsi="Times New Roman" w:hint="eastAsia"/>
        </w:rPr>
        <w:t xml:space="preserve">  </w:t>
      </w:r>
      <w:r w:rsidRPr="009112E2">
        <w:rPr>
          <w:rFonts w:ascii="Times New Roman" w:hAnsi="Times New Roman"/>
        </w:rPr>
        <w:t xml:space="preserve">    </w:t>
      </w:r>
      <w:bookmarkStart w:id="0" w:name="_Toc133769181"/>
    </w:p>
    <w:p w14:paraId="3CC1F56D" w14:textId="77777777" w:rsidR="003C5C28" w:rsidRPr="009112E2" w:rsidRDefault="003C5C28" w:rsidP="00094F92">
      <w:pPr>
        <w:snapToGrid w:val="0"/>
        <w:spacing w:line="300" w:lineRule="auto"/>
        <w:rPr>
          <w:rFonts w:ascii="Times New Roman" w:hAnsi="Times New Roman"/>
          <w:b/>
          <w:bCs/>
          <w:sz w:val="44"/>
        </w:rPr>
      </w:pPr>
    </w:p>
    <w:p w14:paraId="77F1348F" w14:textId="77777777" w:rsidR="003C5C28" w:rsidRPr="009112E2" w:rsidRDefault="003C5C28" w:rsidP="00CA440A">
      <w:pPr>
        <w:snapToGrid w:val="0"/>
        <w:spacing w:line="300" w:lineRule="auto"/>
        <w:jc w:val="center"/>
        <w:rPr>
          <w:rFonts w:ascii="Times New Roman" w:hAnsi="Times New Roman"/>
          <w:b/>
          <w:bCs/>
          <w:sz w:val="44"/>
        </w:rPr>
      </w:pPr>
    </w:p>
    <w:p w14:paraId="2BFB60E1" w14:textId="61C809AC" w:rsidR="0003695D" w:rsidRPr="009112E2" w:rsidRDefault="0003695D" w:rsidP="00CA440A">
      <w:pPr>
        <w:snapToGrid w:val="0"/>
        <w:spacing w:line="300" w:lineRule="auto"/>
        <w:jc w:val="center"/>
        <w:rPr>
          <w:rFonts w:ascii="Times New Roman" w:hAnsi="Times New Roman"/>
          <w:b/>
          <w:bCs/>
          <w:sz w:val="44"/>
        </w:rPr>
      </w:pPr>
      <w:r w:rsidRPr="009112E2">
        <w:rPr>
          <w:rFonts w:ascii="Times New Roman" w:hAnsi="Times New Roman" w:hint="eastAsia"/>
          <w:b/>
          <w:bCs/>
          <w:sz w:val="44"/>
        </w:rPr>
        <w:t>赛尔网络</w:t>
      </w:r>
      <w:r w:rsidR="00CA440A" w:rsidRPr="009112E2">
        <w:rPr>
          <w:rFonts w:ascii="Times New Roman" w:hAnsi="Times New Roman" w:hint="eastAsia"/>
          <w:b/>
          <w:bCs/>
          <w:sz w:val="44"/>
        </w:rPr>
        <w:t>下一代互联网技术</w:t>
      </w:r>
      <w:r w:rsidRPr="009112E2">
        <w:rPr>
          <w:rFonts w:ascii="Times New Roman" w:hAnsi="Times New Roman" w:hint="eastAsia"/>
          <w:b/>
          <w:bCs/>
          <w:sz w:val="44"/>
        </w:rPr>
        <w:t>创新项目</w:t>
      </w:r>
    </w:p>
    <w:p w14:paraId="65C065E3" w14:textId="3CD52BC2" w:rsidR="0003695D" w:rsidRPr="009112E2" w:rsidRDefault="007B31DC" w:rsidP="0003695D">
      <w:pPr>
        <w:snapToGrid w:val="0"/>
        <w:spacing w:line="300" w:lineRule="auto"/>
        <w:jc w:val="center"/>
        <w:rPr>
          <w:rFonts w:ascii="Times New Roman" w:hAnsi="Times New Roman"/>
          <w:b/>
          <w:bCs/>
          <w:sz w:val="44"/>
        </w:rPr>
      </w:pPr>
      <w:r>
        <w:rPr>
          <w:rFonts w:ascii="Times New Roman" w:hAnsi="Times New Roman" w:hint="eastAsia"/>
          <w:b/>
          <w:bCs/>
          <w:sz w:val="44"/>
        </w:rPr>
        <w:t>结题工作报告</w:t>
      </w:r>
    </w:p>
    <w:p w14:paraId="362633DC" w14:textId="77777777" w:rsidR="0003695D" w:rsidRPr="009112E2" w:rsidRDefault="0003695D" w:rsidP="00E83945">
      <w:pPr>
        <w:adjustRightInd w:val="0"/>
        <w:snapToGrid w:val="0"/>
        <w:spacing w:line="360" w:lineRule="auto"/>
        <w:rPr>
          <w:rFonts w:ascii="Times New Roman" w:eastAsia="黑体" w:hAnsi="Times New Roman"/>
          <w:sz w:val="32"/>
          <w:szCs w:val="32"/>
        </w:rPr>
      </w:pPr>
    </w:p>
    <w:p w14:paraId="02D83DA8" w14:textId="77777777" w:rsidR="003C5C28" w:rsidRPr="009112E2" w:rsidRDefault="003C5C28" w:rsidP="00E83945">
      <w:pPr>
        <w:adjustRightInd w:val="0"/>
        <w:snapToGrid w:val="0"/>
        <w:spacing w:line="360" w:lineRule="auto"/>
        <w:rPr>
          <w:rFonts w:ascii="Times New Roman" w:eastAsia="黑体" w:hAnsi="Times New Roman"/>
          <w:sz w:val="32"/>
          <w:szCs w:val="32"/>
        </w:rPr>
      </w:pPr>
    </w:p>
    <w:tbl>
      <w:tblPr>
        <w:tblW w:w="8820" w:type="dxa"/>
        <w:tblInd w:w="-34" w:type="dxa"/>
        <w:tblLook w:val="01E0" w:firstRow="1" w:lastRow="1" w:firstColumn="1" w:lastColumn="1" w:noHBand="0" w:noVBand="0"/>
      </w:tblPr>
      <w:tblGrid>
        <w:gridCol w:w="2246"/>
        <w:gridCol w:w="6574"/>
      </w:tblGrid>
      <w:tr w:rsidR="003810DB" w:rsidRPr="00654C99" w14:paraId="231B6C3E" w14:textId="77777777" w:rsidTr="00F41297">
        <w:tc>
          <w:tcPr>
            <w:tcW w:w="2246" w:type="dxa"/>
            <w:vAlign w:val="center"/>
          </w:tcPr>
          <w:p w14:paraId="4BE91078" w14:textId="77777777" w:rsidR="003810DB" w:rsidRPr="00654C99" w:rsidRDefault="003810DB" w:rsidP="003810DB">
            <w:pPr>
              <w:adjustRightInd w:val="0"/>
              <w:snapToGrid w:val="0"/>
              <w:spacing w:beforeLines="50" w:before="156"/>
              <w:jc w:val="distribute"/>
              <w:rPr>
                <w:rFonts w:ascii="宋体" w:hAnsi="宋体"/>
                <w:sz w:val="32"/>
                <w:szCs w:val="32"/>
              </w:rPr>
            </w:pPr>
            <w:r w:rsidRPr="00654C99">
              <w:rPr>
                <w:rFonts w:ascii="宋体" w:hAnsi="宋体" w:hint="eastAsia"/>
                <w:noProof/>
                <w:sz w:val="32"/>
                <w:szCs w:val="32"/>
              </w:rPr>
              <w:t>项目编号：</w:t>
            </w:r>
          </w:p>
        </w:tc>
        <w:tc>
          <w:tcPr>
            <w:tcW w:w="6574" w:type="dxa"/>
            <w:tcBorders>
              <w:bottom w:val="single" w:sz="4" w:space="0" w:color="auto"/>
            </w:tcBorders>
            <w:vAlign w:val="bottom"/>
          </w:tcPr>
          <w:p w14:paraId="4729A13D" w14:textId="774CD27A" w:rsidR="003810DB" w:rsidRPr="00654C99" w:rsidRDefault="00680A7D" w:rsidP="003810DB">
            <w:pPr>
              <w:adjustRightInd w:val="0"/>
              <w:snapToGrid w:val="0"/>
              <w:spacing w:beforeLines="50" w:before="156"/>
              <w:jc w:val="center"/>
              <w:rPr>
                <w:rFonts w:ascii="宋体" w:hAnsi="宋体"/>
                <w:sz w:val="32"/>
                <w:szCs w:val="32"/>
              </w:rPr>
            </w:pPr>
            <w:r>
              <w:rPr>
                <w:rFonts w:ascii="宋体" w:hAnsi="宋体" w:hint="eastAsia"/>
                <w:sz w:val="32"/>
                <w:szCs w:val="32"/>
              </w:rPr>
              <w:t>NGII</w:t>
            </w:r>
            <w:r>
              <w:rPr>
                <w:rFonts w:ascii="宋体" w:hAnsi="宋体"/>
                <w:sz w:val="32"/>
                <w:szCs w:val="32"/>
              </w:rPr>
              <w:t>20170714</w:t>
            </w:r>
          </w:p>
        </w:tc>
      </w:tr>
      <w:tr w:rsidR="003810DB" w:rsidRPr="00654C99" w14:paraId="5514EAA7" w14:textId="77777777" w:rsidTr="00F41297">
        <w:tc>
          <w:tcPr>
            <w:tcW w:w="2246" w:type="dxa"/>
            <w:vAlign w:val="center"/>
          </w:tcPr>
          <w:p w14:paraId="6E143A26" w14:textId="77777777" w:rsidR="003810DB" w:rsidRPr="00654C99" w:rsidRDefault="003810DB" w:rsidP="003810DB">
            <w:pPr>
              <w:adjustRightInd w:val="0"/>
              <w:snapToGrid w:val="0"/>
              <w:spacing w:beforeLines="50" w:before="156"/>
              <w:jc w:val="distribute"/>
              <w:rPr>
                <w:rFonts w:ascii="宋体" w:hAnsi="宋体"/>
                <w:noProof/>
                <w:sz w:val="32"/>
                <w:szCs w:val="32"/>
              </w:rPr>
            </w:pPr>
            <w:r w:rsidRPr="00654C99">
              <w:rPr>
                <w:rFonts w:ascii="宋体" w:hAnsi="宋体" w:hint="eastAsia"/>
                <w:noProof/>
                <w:sz w:val="32"/>
                <w:szCs w:val="32"/>
              </w:rPr>
              <w:t>项目名称：</w:t>
            </w:r>
          </w:p>
        </w:tc>
        <w:tc>
          <w:tcPr>
            <w:tcW w:w="6574" w:type="dxa"/>
            <w:tcBorders>
              <w:bottom w:val="single" w:sz="4" w:space="0" w:color="auto"/>
            </w:tcBorders>
            <w:vAlign w:val="bottom"/>
          </w:tcPr>
          <w:p w14:paraId="1907A36A" w14:textId="73805845" w:rsidR="003810DB" w:rsidRPr="00654C99" w:rsidRDefault="00680A7D" w:rsidP="003810DB">
            <w:pPr>
              <w:adjustRightInd w:val="0"/>
              <w:snapToGrid w:val="0"/>
              <w:spacing w:beforeLines="50" w:before="156"/>
              <w:jc w:val="center"/>
              <w:rPr>
                <w:rFonts w:ascii="宋体" w:hAnsi="宋体"/>
                <w:sz w:val="32"/>
                <w:szCs w:val="32"/>
              </w:rPr>
            </w:pPr>
            <w:r>
              <w:rPr>
                <w:rFonts w:ascii="微软雅黑" w:eastAsia="微软雅黑" w:hAnsi="微软雅黑" w:hint="eastAsia"/>
                <w:color w:val="333333"/>
                <w:szCs w:val="21"/>
                <w:shd w:val="clear" w:color="auto" w:fill="FDFBF9"/>
              </w:rPr>
              <w:t>基于IPv6的智能手部康复机器人的研发</w:t>
            </w:r>
          </w:p>
        </w:tc>
      </w:tr>
      <w:tr w:rsidR="003810DB" w:rsidRPr="00654C99" w14:paraId="1D7A2CD2" w14:textId="77777777" w:rsidTr="00F41297">
        <w:tc>
          <w:tcPr>
            <w:tcW w:w="2246" w:type="dxa"/>
            <w:vAlign w:val="center"/>
          </w:tcPr>
          <w:p w14:paraId="1E7AFE02" w14:textId="77777777" w:rsidR="003810DB" w:rsidRPr="00654C99" w:rsidRDefault="003810DB" w:rsidP="003810DB">
            <w:pPr>
              <w:adjustRightInd w:val="0"/>
              <w:snapToGrid w:val="0"/>
              <w:spacing w:beforeLines="50" w:before="156"/>
              <w:jc w:val="distribute"/>
              <w:rPr>
                <w:rFonts w:ascii="宋体" w:hAnsi="宋体"/>
                <w:sz w:val="32"/>
                <w:szCs w:val="32"/>
              </w:rPr>
            </w:pPr>
            <w:r w:rsidRPr="00654C99">
              <w:rPr>
                <w:rFonts w:ascii="宋体" w:hAnsi="宋体" w:hint="eastAsia"/>
                <w:noProof/>
                <w:sz w:val="32"/>
                <w:szCs w:val="32"/>
              </w:rPr>
              <w:t>技术领域：</w:t>
            </w:r>
          </w:p>
        </w:tc>
        <w:tc>
          <w:tcPr>
            <w:tcW w:w="6574" w:type="dxa"/>
            <w:tcBorders>
              <w:top w:val="single" w:sz="4" w:space="0" w:color="auto"/>
              <w:bottom w:val="single" w:sz="4" w:space="0" w:color="auto"/>
            </w:tcBorders>
            <w:vAlign w:val="bottom"/>
          </w:tcPr>
          <w:p w14:paraId="6F6F576F" w14:textId="700D0FA3" w:rsidR="003810DB" w:rsidRPr="00654C99" w:rsidRDefault="00680A7D" w:rsidP="003810DB">
            <w:pPr>
              <w:adjustRightInd w:val="0"/>
              <w:snapToGrid w:val="0"/>
              <w:spacing w:beforeLines="50" w:before="156"/>
              <w:jc w:val="center"/>
              <w:rPr>
                <w:rFonts w:ascii="宋体" w:hAnsi="宋体"/>
                <w:sz w:val="32"/>
                <w:szCs w:val="32"/>
              </w:rPr>
            </w:pPr>
            <w:r>
              <w:rPr>
                <w:rFonts w:ascii="微软雅黑" w:eastAsia="微软雅黑" w:hAnsi="微软雅黑" w:hint="eastAsia"/>
                <w:color w:val="333333"/>
                <w:szCs w:val="21"/>
                <w:shd w:val="clear" w:color="auto" w:fill="FDFBF9"/>
              </w:rPr>
              <w:t>IPv6智能医疗</w:t>
            </w:r>
          </w:p>
        </w:tc>
      </w:tr>
      <w:tr w:rsidR="003810DB" w:rsidRPr="00654C99" w14:paraId="146D0A2C" w14:textId="77777777" w:rsidTr="00F41297">
        <w:tc>
          <w:tcPr>
            <w:tcW w:w="2246" w:type="dxa"/>
            <w:vAlign w:val="center"/>
          </w:tcPr>
          <w:p w14:paraId="7316328D" w14:textId="77777777" w:rsidR="003810DB" w:rsidRPr="00654C99" w:rsidRDefault="003810DB" w:rsidP="003810DB">
            <w:pPr>
              <w:adjustRightInd w:val="0"/>
              <w:snapToGrid w:val="0"/>
              <w:spacing w:beforeLines="50" w:before="156"/>
              <w:jc w:val="distribute"/>
              <w:rPr>
                <w:rFonts w:ascii="宋体" w:hAnsi="宋体"/>
                <w:sz w:val="32"/>
                <w:szCs w:val="32"/>
              </w:rPr>
            </w:pPr>
            <w:r w:rsidRPr="00654C99">
              <w:rPr>
                <w:rFonts w:ascii="宋体" w:hAnsi="宋体" w:hint="eastAsia"/>
                <w:noProof/>
                <w:sz w:val="32"/>
                <w:szCs w:val="32"/>
              </w:rPr>
              <w:t>承担单位：</w:t>
            </w:r>
          </w:p>
        </w:tc>
        <w:tc>
          <w:tcPr>
            <w:tcW w:w="6574" w:type="dxa"/>
            <w:tcBorders>
              <w:top w:val="single" w:sz="4" w:space="0" w:color="auto"/>
              <w:bottom w:val="single" w:sz="4" w:space="0" w:color="auto"/>
            </w:tcBorders>
            <w:vAlign w:val="bottom"/>
          </w:tcPr>
          <w:p w14:paraId="359E4941" w14:textId="77777777" w:rsidR="003810DB" w:rsidRPr="00654C99" w:rsidRDefault="003810DB" w:rsidP="003810DB">
            <w:pPr>
              <w:adjustRightInd w:val="0"/>
              <w:snapToGrid w:val="0"/>
              <w:spacing w:beforeLines="50" w:before="156"/>
              <w:jc w:val="right"/>
              <w:rPr>
                <w:rFonts w:ascii="宋体" w:hAnsi="宋体"/>
                <w:sz w:val="32"/>
                <w:szCs w:val="32"/>
              </w:rPr>
            </w:pPr>
            <w:r w:rsidRPr="00654C99">
              <w:rPr>
                <w:rFonts w:ascii="宋体" w:hAnsi="宋体" w:hint="eastAsia"/>
                <w:sz w:val="32"/>
                <w:szCs w:val="32"/>
              </w:rPr>
              <w:t>（盖章）</w:t>
            </w:r>
          </w:p>
        </w:tc>
      </w:tr>
      <w:tr w:rsidR="003810DB" w:rsidRPr="00654C99" w14:paraId="3968F864" w14:textId="77777777" w:rsidTr="00F41297">
        <w:tc>
          <w:tcPr>
            <w:tcW w:w="2246" w:type="dxa"/>
            <w:vAlign w:val="center"/>
          </w:tcPr>
          <w:p w14:paraId="362BFF5E" w14:textId="77777777" w:rsidR="003810DB" w:rsidRPr="00654C99" w:rsidRDefault="003810DB" w:rsidP="003810DB">
            <w:pPr>
              <w:adjustRightInd w:val="0"/>
              <w:snapToGrid w:val="0"/>
              <w:spacing w:beforeLines="50" w:before="156"/>
              <w:jc w:val="distribute"/>
              <w:rPr>
                <w:rFonts w:ascii="宋体" w:hAnsi="宋体"/>
                <w:noProof/>
                <w:sz w:val="32"/>
                <w:szCs w:val="32"/>
              </w:rPr>
            </w:pPr>
            <w:r w:rsidRPr="00654C99">
              <w:rPr>
                <w:rFonts w:ascii="宋体" w:hAnsi="宋体" w:hint="eastAsia"/>
                <w:noProof/>
                <w:sz w:val="32"/>
                <w:szCs w:val="32"/>
              </w:rPr>
              <w:t>项目负责人：</w:t>
            </w:r>
          </w:p>
        </w:tc>
        <w:tc>
          <w:tcPr>
            <w:tcW w:w="6574" w:type="dxa"/>
            <w:tcBorders>
              <w:top w:val="single" w:sz="4" w:space="0" w:color="auto"/>
              <w:bottom w:val="single" w:sz="4" w:space="0" w:color="auto"/>
            </w:tcBorders>
            <w:vAlign w:val="bottom"/>
          </w:tcPr>
          <w:p w14:paraId="50F09AA1" w14:textId="6DD991CE" w:rsidR="003810DB" w:rsidRPr="00654C99" w:rsidRDefault="00680A7D" w:rsidP="003810DB">
            <w:pPr>
              <w:adjustRightInd w:val="0"/>
              <w:snapToGrid w:val="0"/>
              <w:spacing w:beforeLines="50" w:before="156"/>
              <w:jc w:val="center"/>
              <w:rPr>
                <w:rFonts w:ascii="宋体" w:hAnsi="宋体"/>
                <w:sz w:val="32"/>
                <w:szCs w:val="32"/>
              </w:rPr>
            </w:pPr>
            <w:r>
              <w:rPr>
                <w:rFonts w:ascii="宋体" w:hAnsi="宋体" w:hint="eastAsia"/>
                <w:sz w:val="32"/>
                <w:szCs w:val="32"/>
              </w:rPr>
              <w:t>田一</w:t>
            </w:r>
          </w:p>
        </w:tc>
      </w:tr>
      <w:tr w:rsidR="003810DB" w:rsidRPr="00654C99" w14:paraId="3A15E9E3" w14:textId="77777777" w:rsidTr="00F41297">
        <w:tc>
          <w:tcPr>
            <w:tcW w:w="2246" w:type="dxa"/>
            <w:vAlign w:val="center"/>
          </w:tcPr>
          <w:p w14:paraId="0B0DEF5F" w14:textId="77777777" w:rsidR="003810DB" w:rsidRPr="00654C99" w:rsidRDefault="003810DB" w:rsidP="003810DB">
            <w:pPr>
              <w:adjustRightInd w:val="0"/>
              <w:snapToGrid w:val="0"/>
              <w:spacing w:beforeLines="50" w:before="156"/>
              <w:jc w:val="distribute"/>
              <w:rPr>
                <w:rFonts w:ascii="宋体" w:hAnsi="宋体"/>
                <w:sz w:val="32"/>
                <w:szCs w:val="32"/>
              </w:rPr>
            </w:pPr>
            <w:r w:rsidRPr="00654C99">
              <w:rPr>
                <w:rFonts w:ascii="宋体" w:hAnsi="宋体" w:hint="eastAsia"/>
                <w:noProof/>
                <w:sz w:val="32"/>
                <w:szCs w:val="32"/>
              </w:rPr>
              <w:t>指导教师：</w:t>
            </w:r>
          </w:p>
        </w:tc>
        <w:tc>
          <w:tcPr>
            <w:tcW w:w="6574" w:type="dxa"/>
            <w:tcBorders>
              <w:top w:val="single" w:sz="4" w:space="0" w:color="auto"/>
              <w:bottom w:val="single" w:sz="4" w:space="0" w:color="auto"/>
            </w:tcBorders>
            <w:vAlign w:val="bottom"/>
          </w:tcPr>
          <w:p w14:paraId="30A4B73A" w14:textId="6EA53D52" w:rsidR="003810DB" w:rsidRPr="00654C99" w:rsidRDefault="00680A7D" w:rsidP="003810DB">
            <w:pPr>
              <w:adjustRightInd w:val="0"/>
              <w:snapToGrid w:val="0"/>
              <w:spacing w:beforeLines="50" w:before="156"/>
              <w:jc w:val="center"/>
              <w:rPr>
                <w:rFonts w:ascii="宋体" w:hAnsi="宋体"/>
                <w:sz w:val="32"/>
                <w:szCs w:val="32"/>
              </w:rPr>
            </w:pPr>
            <w:r>
              <w:rPr>
                <w:rFonts w:ascii="宋体" w:hAnsi="宋体" w:hint="eastAsia"/>
                <w:sz w:val="32"/>
                <w:szCs w:val="32"/>
              </w:rPr>
              <w:t>王庆香</w:t>
            </w:r>
          </w:p>
        </w:tc>
      </w:tr>
      <w:tr w:rsidR="003810DB" w:rsidRPr="00654C99" w14:paraId="26C73565" w14:textId="77777777" w:rsidTr="00F41297">
        <w:tc>
          <w:tcPr>
            <w:tcW w:w="2246" w:type="dxa"/>
            <w:vAlign w:val="center"/>
          </w:tcPr>
          <w:p w14:paraId="75BA7DAE" w14:textId="77777777" w:rsidR="003810DB" w:rsidRPr="00654C99" w:rsidRDefault="003810DB" w:rsidP="003810DB">
            <w:pPr>
              <w:adjustRightInd w:val="0"/>
              <w:snapToGrid w:val="0"/>
              <w:spacing w:beforeLines="50" w:before="156"/>
              <w:jc w:val="distribute"/>
              <w:rPr>
                <w:rFonts w:ascii="宋体" w:hAnsi="宋体"/>
                <w:sz w:val="32"/>
                <w:szCs w:val="32"/>
              </w:rPr>
            </w:pPr>
            <w:r w:rsidRPr="00654C99">
              <w:rPr>
                <w:rFonts w:ascii="宋体" w:hAnsi="宋体" w:hint="eastAsia"/>
                <w:noProof/>
                <w:sz w:val="32"/>
                <w:szCs w:val="32"/>
              </w:rPr>
              <w:t>项目期限：</w:t>
            </w:r>
          </w:p>
        </w:tc>
        <w:tc>
          <w:tcPr>
            <w:tcW w:w="6574" w:type="dxa"/>
            <w:tcBorders>
              <w:top w:val="single" w:sz="4" w:space="0" w:color="auto"/>
              <w:bottom w:val="single" w:sz="4" w:space="0" w:color="auto"/>
            </w:tcBorders>
            <w:vAlign w:val="bottom"/>
          </w:tcPr>
          <w:p w14:paraId="0E7482B6" w14:textId="2522EFAA" w:rsidR="003810DB" w:rsidRPr="00654C99" w:rsidRDefault="00680A7D" w:rsidP="003810DB">
            <w:pPr>
              <w:adjustRightInd w:val="0"/>
              <w:snapToGrid w:val="0"/>
              <w:spacing w:beforeLines="50" w:before="156"/>
              <w:jc w:val="center"/>
              <w:rPr>
                <w:rFonts w:ascii="宋体" w:hAnsi="宋体"/>
                <w:sz w:val="32"/>
                <w:szCs w:val="32"/>
              </w:rPr>
            </w:pPr>
            <w:r>
              <w:rPr>
                <w:rFonts w:ascii="宋体" w:hAnsi="宋体" w:hint="eastAsia"/>
                <w:noProof/>
                <w:sz w:val="32"/>
                <w:szCs w:val="32"/>
              </w:rPr>
              <w:t>1</w:t>
            </w:r>
            <w:r w:rsidR="003810DB" w:rsidRPr="00654C99">
              <w:rPr>
                <w:rFonts w:ascii="宋体" w:hAnsi="宋体" w:hint="eastAsia"/>
                <w:noProof/>
                <w:sz w:val="32"/>
                <w:szCs w:val="32"/>
              </w:rPr>
              <w:t>年</w:t>
            </w:r>
          </w:p>
        </w:tc>
      </w:tr>
      <w:tr w:rsidR="003810DB" w:rsidRPr="00654C99" w14:paraId="2DCF8270" w14:textId="77777777" w:rsidTr="00F41297">
        <w:tc>
          <w:tcPr>
            <w:tcW w:w="2246" w:type="dxa"/>
            <w:vAlign w:val="center"/>
          </w:tcPr>
          <w:p w14:paraId="43581CC9" w14:textId="77777777" w:rsidR="003810DB" w:rsidRPr="00654C99" w:rsidRDefault="003810DB" w:rsidP="003810DB">
            <w:pPr>
              <w:adjustRightInd w:val="0"/>
              <w:snapToGrid w:val="0"/>
              <w:spacing w:beforeLines="50" w:before="156"/>
              <w:jc w:val="distribute"/>
              <w:rPr>
                <w:rFonts w:ascii="宋体" w:hAnsi="宋体"/>
                <w:noProof/>
                <w:sz w:val="32"/>
                <w:szCs w:val="32"/>
              </w:rPr>
            </w:pPr>
            <w:r w:rsidRPr="00654C99">
              <w:rPr>
                <w:rFonts w:ascii="宋体" w:hAnsi="宋体" w:hint="eastAsia"/>
                <w:noProof/>
                <w:sz w:val="32"/>
                <w:szCs w:val="32"/>
              </w:rPr>
              <w:t>填报日期：</w:t>
            </w:r>
          </w:p>
        </w:tc>
        <w:tc>
          <w:tcPr>
            <w:tcW w:w="6574" w:type="dxa"/>
            <w:tcBorders>
              <w:top w:val="single" w:sz="4" w:space="0" w:color="auto"/>
              <w:bottom w:val="single" w:sz="4" w:space="0" w:color="auto"/>
            </w:tcBorders>
            <w:vAlign w:val="bottom"/>
          </w:tcPr>
          <w:p w14:paraId="26553498" w14:textId="16EEB839" w:rsidR="003810DB" w:rsidRPr="00654C99" w:rsidRDefault="00680A7D" w:rsidP="003810DB">
            <w:pPr>
              <w:adjustRightInd w:val="0"/>
              <w:snapToGrid w:val="0"/>
              <w:spacing w:beforeLines="50" w:before="156"/>
              <w:jc w:val="center"/>
              <w:rPr>
                <w:rFonts w:ascii="宋体" w:hAnsi="宋体"/>
                <w:noProof/>
                <w:sz w:val="32"/>
                <w:szCs w:val="32"/>
              </w:rPr>
            </w:pPr>
            <w:r>
              <w:rPr>
                <w:rFonts w:ascii="宋体" w:hAnsi="宋体"/>
                <w:noProof/>
                <w:sz w:val="32"/>
                <w:szCs w:val="32"/>
              </w:rPr>
              <w:t>20</w:t>
            </w:r>
            <w:r>
              <w:rPr>
                <w:rFonts w:ascii="宋体" w:hAnsi="宋体" w:hint="eastAsia"/>
                <w:noProof/>
                <w:sz w:val="32"/>
                <w:szCs w:val="32"/>
              </w:rPr>
              <w:t>17</w:t>
            </w:r>
            <w:r w:rsidR="003810DB" w:rsidRPr="00654C99">
              <w:rPr>
                <w:rFonts w:ascii="宋体" w:hAnsi="宋体" w:hint="eastAsia"/>
                <w:noProof/>
                <w:sz w:val="32"/>
                <w:szCs w:val="32"/>
              </w:rPr>
              <w:t>年</w:t>
            </w:r>
            <w:r>
              <w:rPr>
                <w:rFonts w:ascii="宋体" w:hAnsi="宋体"/>
                <w:noProof/>
                <w:sz w:val="32"/>
                <w:szCs w:val="32"/>
              </w:rPr>
              <w:t xml:space="preserve"> </w:t>
            </w:r>
            <w:r>
              <w:rPr>
                <w:rFonts w:ascii="宋体" w:hAnsi="宋体" w:hint="eastAsia"/>
                <w:noProof/>
                <w:sz w:val="32"/>
                <w:szCs w:val="32"/>
              </w:rPr>
              <w:t>7</w:t>
            </w:r>
            <w:r w:rsidR="003810DB" w:rsidRPr="00654C99">
              <w:rPr>
                <w:rFonts w:ascii="宋体" w:hAnsi="宋体" w:hint="eastAsia"/>
                <w:noProof/>
                <w:sz w:val="32"/>
                <w:szCs w:val="32"/>
              </w:rPr>
              <w:t>月</w:t>
            </w:r>
            <w:r w:rsidR="003810DB" w:rsidRPr="00654C99">
              <w:rPr>
                <w:rFonts w:ascii="宋体" w:hAnsi="宋体"/>
                <w:noProof/>
                <w:sz w:val="32"/>
                <w:szCs w:val="32"/>
              </w:rPr>
              <w:t xml:space="preserve"> </w:t>
            </w:r>
            <w:r>
              <w:rPr>
                <w:rFonts w:ascii="宋体" w:hAnsi="宋体" w:hint="eastAsia"/>
                <w:noProof/>
                <w:sz w:val="32"/>
                <w:szCs w:val="32"/>
              </w:rPr>
              <w:t>14</w:t>
            </w:r>
            <w:r w:rsidR="003810DB" w:rsidRPr="00654C99">
              <w:rPr>
                <w:rFonts w:ascii="宋体" w:hAnsi="宋体"/>
                <w:noProof/>
                <w:sz w:val="32"/>
                <w:szCs w:val="32"/>
              </w:rPr>
              <w:t xml:space="preserve"> </w:t>
            </w:r>
            <w:r w:rsidR="003810DB" w:rsidRPr="00654C99">
              <w:rPr>
                <w:rFonts w:ascii="宋体" w:hAnsi="宋体" w:hint="eastAsia"/>
                <w:noProof/>
                <w:sz w:val="32"/>
                <w:szCs w:val="32"/>
              </w:rPr>
              <w:t>日</w:t>
            </w:r>
          </w:p>
        </w:tc>
      </w:tr>
      <w:tr w:rsidR="003810DB" w:rsidRPr="00654C99" w14:paraId="471C95CC" w14:textId="77777777" w:rsidTr="00F41297">
        <w:tc>
          <w:tcPr>
            <w:tcW w:w="2246" w:type="dxa"/>
            <w:vAlign w:val="center"/>
          </w:tcPr>
          <w:p w14:paraId="0CCBC6A7" w14:textId="77777777" w:rsidR="003810DB" w:rsidRPr="00654C99" w:rsidRDefault="003810DB" w:rsidP="003810DB">
            <w:pPr>
              <w:adjustRightInd w:val="0"/>
              <w:snapToGrid w:val="0"/>
              <w:spacing w:beforeLines="50" w:before="156"/>
              <w:jc w:val="distribute"/>
              <w:rPr>
                <w:rFonts w:ascii="宋体" w:hAnsi="宋体"/>
                <w:noProof/>
                <w:sz w:val="32"/>
                <w:szCs w:val="32"/>
              </w:rPr>
            </w:pPr>
            <w:r w:rsidRPr="00654C99">
              <w:rPr>
                <w:rFonts w:ascii="宋体" w:hAnsi="宋体" w:hint="eastAsia"/>
                <w:noProof/>
                <w:sz w:val="32"/>
                <w:szCs w:val="32"/>
              </w:rPr>
              <w:t>联系人：</w:t>
            </w:r>
          </w:p>
        </w:tc>
        <w:tc>
          <w:tcPr>
            <w:tcW w:w="6574" w:type="dxa"/>
            <w:tcBorders>
              <w:top w:val="single" w:sz="4" w:space="0" w:color="auto"/>
              <w:bottom w:val="single" w:sz="4" w:space="0" w:color="auto"/>
            </w:tcBorders>
            <w:vAlign w:val="bottom"/>
          </w:tcPr>
          <w:p w14:paraId="00909E7B" w14:textId="2A54701C" w:rsidR="003810DB" w:rsidRPr="00654C99" w:rsidRDefault="00680A7D" w:rsidP="003810DB">
            <w:pPr>
              <w:adjustRightInd w:val="0"/>
              <w:snapToGrid w:val="0"/>
              <w:spacing w:beforeLines="50" w:before="156"/>
              <w:jc w:val="center"/>
              <w:rPr>
                <w:rFonts w:ascii="宋体" w:hAnsi="宋体"/>
                <w:noProof/>
                <w:sz w:val="32"/>
                <w:szCs w:val="32"/>
              </w:rPr>
            </w:pPr>
            <w:r>
              <w:rPr>
                <w:rFonts w:ascii="宋体" w:hAnsi="宋体" w:hint="eastAsia"/>
                <w:noProof/>
                <w:sz w:val="32"/>
                <w:szCs w:val="32"/>
              </w:rPr>
              <w:t>田一</w:t>
            </w:r>
          </w:p>
        </w:tc>
      </w:tr>
      <w:tr w:rsidR="003810DB" w:rsidRPr="00654C99" w14:paraId="03DFBD86" w14:textId="77777777" w:rsidTr="00F41297">
        <w:tc>
          <w:tcPr>
            <w:tcW w:w="2246" w:type="dxa"/>
            <w:vAlign w:val="center"/>
          </w:tcPr>
          <w:p w14:paraId="2EAB8708" w14:textId="77777777" w:rsidR="003810DB" w:rsidRPr="00654C99" w:rsidRDefault="003810DB" w:rsidP="003810DB">
            <w:pPr>
              <w:adjustRightInd w:val="0"/>
              <w:snapToGrid w:val="0"/>
              <w:spacing w:beforeLines="50" w:before="156"/>
              <w:jc w:val="distribute"/>
              <w:rPr>
                <w:rFonts w:ascii="宋体" w:hAnsi="宋体"/>
                <w:noProof/>
                <w:sz w:val="32"/>
                <w:szCs w:val="32"/>
              </w:rPr>
            </w:pPr>
            <w:r w:rsidRPr="00654C99">
              <w:rPr>
                <w:rFonts w:ascii="宋体" w:hAnsi="宋体" w:hint="eastAsia"/>
                <w:noProof/>
                <w:sz w:val="32"/>
                <w:szCs w:val="32"/>
              </w:rPr>
              <w:t>联系电话：</w:t>
            </w:r>
          </w:p>
        </w:tc>
        <w:tc>
          <w:tcPr>
            <w:tcW w:w="6574" w:type="dxa"/>
            <w:tcBorders>
              <w:top w:val="single" w:sz="4" w:space="0" w:color="auto"/>
              <w:bottom w:val="single" w:sz="4" w:space="0" w:color="auto"/>
            </w:tcBorders>
            <w:vAlign w:val="bottom"/>
          </w:tcPr>
          <w:p w14:paraId="05680DA2" w14:textId="6A096360" w:rsidR="003810DB" w:rsidRPr="00654C99" w:rsidRDefault="00A738A6" w:rsidP="003810DB">
            <w:pPr>
              <w:adjustRightInd w:val="0"/>
              <w:snapToGrid w:val="0"/>
              <w:spacing w:beforeLines="50" w:before="156"/>
              <w:jc w:val="center"/>
              <w:rPr>
                <w:rFonts w:ascii="宋体" w:hAnsi="宋体"/>
                <w:noProof/>
                <w:sz w:val="32"/>
                <w:szCs w:val="32"/>
              </w:rPr>
            </w:pPr>
            <w:r>
              <w:rPr>
                <w:rFonts w:ascii="宋体" w:hAnsi="宋体" w:hint="eastAsia"/>
                <w:noProof/>
                <w:sz w:val="32"/>
                <w:szCs w:val="32"/>
              </w:rPr>
              <w:t>15626251009</w:t>
            </w:r>
          </w:p>
        </w:tc>
      </w:tr>
    </w:tbl>
    <w:p w14:paraId="5E3375F1" w14:textId="77777777" w:rsidR="003C5C28" w:rsidRPr="009112E2" w:rsidRDefault="003C5C28" w:rsidP="00E83945">
      <w:pPr>
        <w:spacing w:line="360" w:lineRule="auto"/>
        <w:rPr>
          <w:rFonts w:ascii="Times New Roman" w:hAnsi="Times New Roman"/>
          <w:b/>
          <w:sz w:val="32"/>
          <w:szCs w:val="32"/>
        </w:rPr>
      </w:pPr>
    </w:p>
    <w:p w14:paraId="66E7747E" w14:textId="77777777" w:rsidR="00390C3D" w:rsidRPr="009112E2" w:rsidRDefault="00390C3D" w:rsidP="00E83945">
      <w:pPr>
        <w:spacing w:line="360" w:lineRule="auto"/>
        <w:rPr>
          <w:rFonts w:ascii="Times New Roman" w:hAnsi="Times New Roman"/>
          <w:b/>
          <w:sz w:val="32"/>
          <w:szCs w:val="32"/>
        </w:rPr>
      </w:pPr>
    </w:p>
    <w:p w14:paraId="46DF1748" w14:textId="41211100" w:rsidR="0003695D" w:rsidRPr="009112E2" w:rsidRDefault="00EB6118" w:rsidP="0003695D">
      <w:pPr>
        <w:spacing w:line="360" w:lineRule="auto"/>
        <w:jc w:val="center"/>
        <w:rPr>
          <w:rFonts w:ascii="Times New Roman" w:hAnsi="Times New Roman"/>
          <w:b/>
          <w:sz w:val="32"/>
          <w:szCs w:val="32"/>
        </w:rPr>
      </w:pPr>
      <w:r>
        <w:rPr>
          <w:rFonts w:ascii="宋体" w:hAnsi="宋体" w:hint="eastAsia"/>
          <w:b/>
          <w:sz w:val="32"/>
          <w:szCs w:val="32"/>
        </w:rPr>
        <w:t>中国教育和科研计算机网</w:t>
      </w:r>
      <w:r>
        <w:rPr>
          <w:rFonts w:ascii="宋体" w:hAnsi="宋体"/>
          <w:b/>
          <w:sz w:val="32"/>
          <w:szCs w:val="32"/>
        </w:rPr>
        <w:t>CERNET</w:t>
      </w:r>
      <w:r>
        <w:rPr>
          <w:rFonts w:ascii="宋体" w:hAnsi="宋体" w:hint="eastAsia"/>
          <w:b/>
          <w:sz w:val="32"/>
          <w:szCs w:val="32"/>
        </w:rPr>
        <w:t>网络中心</w:t>
      </w:r>
      <w:r w:rsidRPr="00F96EF1">
        <w:rPr>
          <w:rFonts w:ascii="宋体" w:hAnsi="宋体" w:hint="eastAsia"/>
          <w:b/>
          <w:sz w:val="32"/>
          <w:szCs w:val="32"/>
        </w:rPr>
        <w:t>制</w:t>
      </w:r>
    </w:p>
    <w:p w14:paraId="778D12B3" w14:textId="0F3D583E" w:rsidR="0003695D" w:rsidRPr="009112E2" w:rsidRDefault="000F1C1D" w:rsidP="0003695D">
      <w:pPr>
        <w:spacing w:line="360" w:lineRule="auto"/>
        <w:jc w:val="center"/>
        <w:rPr>
          <w:rFonts w:ascii="Times New Roman" w:hAnsi="Times New Roman"/>
          <w:b/>
          <w:sz w:val="32"/>
          <w:szCs w:val="32"/>
        </w:rPr>
      </w:pPr>
      <w:r w:rsidRPr="009112E2">
        <w:rPr>
          <w:rFonts w:ascii="Times New Roman" w:hAnsi="Times New Roman" w:hint="eastAsia"/>
          <w:b/>
          <w:sz w:val="32"/>
          <w:szCs w:val="32"/>
        </w:rPr>
        <w:t>二〇一</w:t>
      </w:r>
      <w:r w:rsidR="007B31DC">
        <w:rPr>
          <w:rFonts w:ascii="Times New Roman" w:hAnsi="Times New Roman" w:hint="eastAsia"/>
          <w:b/>
          <w:sz w:val="32"/>
          <w:szCs w:val="32"/>
        </w:rPr>
        <w:t>七</w:t>
      </w:r>
      <w:r w:rsidRPr="009112E2">
        <w:rPr>
          <w:rFonts w:ascii="Times New Roman" w:hAnsi="Times New Roman" w:hint="eastAsia"/>
          <w:b/>
          <w:sz w:val="32"/>
          <w:szCs w:val="32"/>
        </w:rPr>
        <w:t>年</w:t>
      </w:r>
      <w:r w:rsidR="007B31DC">
        <w:rPr>
          <w:rFonts w:ascii="Times New Roman" w:hAnsi="Times New Roman" w:hint="eastAsia"/>
          <w:b/>
          <w:sz w:val="32"/>
          <w:szCs w:val="32"/>
        </w:rPr>
        <w:t>五</w:t>
      </w:r>
      <w:r w:rsidR="0003695D" w:rsidRPr="009112E2">
        <w:rPr>
          <w:rFonts w:ascii="Times New Roman" w:hAnsi="Times New Roman" w:hint="eastAsia"/>
          <w:b/>
          <w:sz w:val="32"/>
          <w:szCs w:val="32"/>
        </w:rPr>
        <w:t>月</w:t>
      </w:r>
    </w:p>
    <w:p w14:paraId="4C62E457" w14:textId="77777777" w:rsidR="00310050" w:rsidRDefault="00310050" w:rsidP="00A74FD7">
      <w:pPr>
        <w:spacing w:line="360" w:lineRule="auto"/>
        <w:jc w:val="center"/>
        <w:rPr>
          <w:rFonts w:ascii="Times New Roman" w:hAnsi="Times New Roman"/>
          <w:sz w:val="30"/>
          <w:szCs w:val="30"/>
        </w:rPr>
      </w:pPr>
    </w:p>
    <w:p w14:paraId="6B41ECB1" w14:textId="77777777" w:rsidR="00310050" w:rsidRPr="00F93958" w:rsidRDefault="00310050" w:rsidP="00310050">
      <w:pPr>
        <w:spacing w:line="360" w:lineRule="auto"/>
        <w:jc w:val="center"/>
        <w:rPr>
          <w:rFonts w:ascii="宋体"/>
          <w:b/>
          <w:sz w:val="32"/>
          <w:szCs w:val="32"/>
        </w:rPr>
      </w:pPr>
      <w:r>
        <w:rPr>
          <w:rFonts w:ascii="Times New Roman" w:hAnsi="Times New Roman"/>
          <w:b/>
          <w:sz w:val="32"/>
          <w:szCs w:val="30"/>
        </w:rPr>
        <w:br w:type="page"/>
      </w:r>
      <w:r w:rsidRPr="00F93958">
        <w:rPr>
          <w:rFonts w:ascii="宋体" w:hAnsi="宋体" w:hint="eastAsia"/>
          <w:b/>
          <w:sz w:val="32"/>
          <w:szCs w:val="32"/>
        </w:rPr>
        <w:lastRenderedPageBreak/>
        <w:t>填</w:t>
      </w:r>
      <w:r w:rsidRPr="00F93958">
        <w:rPr>
          <w:rFonts w:ascii="宋体" w:hAnsi="宋体"/>
          <w:b/>
          <w:sz w:val="32"/>
          <w:szCs w:val="32"/>
        </w:rPr>
        <w:t xml:space="preserve"> </w:t>
      </w:r>
      <w:r w:rsidRPr="00F93958">
        <w:rPr>
          <w:rFonts w:ascii="宋体" w:hAnsi="宋体" w:hint="eastAsia"/>
          <w:b/>
          <w:sz w:val="32"/>
          <w:szCs w:val="32"/>
        </w:rPr>
        <w:t>写</w:t>
      </w:r>
      <w:r w:rsidRPr="00F93958">
        <w:rPr>
          <w:rFonts w:ascii="宋体" w:hAnsi="宋体"/>
          <w:b/>
          <w:sz w:val="32"/>
          <w:szCs w:val="32"/>
        </w:rPr>
        <w:t xml:space="preserve"> </w:t>
      </w:r>
      <w:r w:rsidRPr="00F93958">
        <w:rPr>
          <w:rFonts w:ascii="宋体" w:hAnsi="宋体" w:hint="eastAsia"/>
          <w:b/>
          <w:sz w:val="32"/>
          <w:szCs w:val="32"/>
        </w:rPr>
        <w:t>说</w:t>
      </w:r>
      <w:r w:rsidRPr="00F93958">
        <w:rPr>
          <w:rFonts w:ascii="宋体" w:hAnsi="宋体"/>
          <w:b/>
          <w:sz w:val="32"/>
          <w:szCs w:val="32"/>
        </w:rPr>
        <w:t xml:space="preserve"> </w:t>
      </w:r>
      <w:r w:rsidRPr="00F93958">
        <w:rPr>
          <w:rFonts w:ascii="宋体" w:hAnsi="宋体" w:hint="eastAsia"/>
          <w:b/>
          <w:sz w:val="32"/>
          <w:szCs w:val="32"/>
        </w:rPr>
        <w:t>明</w:t>
      </w:r>
    </w:p>
    <w:p w14:paraId="49E5BD10" w14:textId="271124C8" w:rsidR="00310050" w:rsidRPr="007718F8" w:rsidRDefault="00310050" w:rsidP="00310050">
      <w:pPr>
        <w:spacing w:line="360" w:lineRule="auto"/>
        <w:ind w:firstLineChars="192" w:firstLine="538"/>
        <w:rPr>
          <w:rFonts w:ascii="宋体" w:hAnsi="宋体"/>
          <w:sz w:val="28"/>
          <w:szCs w:val="28"/>
        </w:rPr>
      </w:pPr>
      <w:r>
        <w:rPr>
          <w:rFonts w:ascii="宋体" w:hAnsi="宋体" w:hint="eastAsia"/>
          <w:sz w:val="28"/>
          <w:szCs w:val="28"/>
        </w:rPr>
        <w:t>一、</w:t>
      </w:r>
      <w:r w:rsidRPr="00F93958">
        <w:rPr>
          <w:rFonts w:ascii="宋体" w:hAnsi="宋体" w:hint="eastAsia"/>
          <w:sz w:val="28"/>
          <w:szCs w:val="28"/>
        </w:rPr>
        <w:t>请严格按照表中要求填写各项</w:t>
      </w:r>
      <w:r>
        <w:rPr>
          <w:rFonts w:ascii="宋体" w:hAnsi="宋体" w:hint="eastAsia"/>
          <w:sz w:val="28"/>
          <w:szCs w:val="28"/>
        </w:rPr>
        <w:t>，用</w:t>
      </w:r>
      <w:r>
        <w:rPr>
          <w:rFonts w:ascii="宋体" w:hAnsi="宋体"/>
          <w:sz w:val="28"/>
          <w:szCs w:val="28"/>
        </w:rPr>
        <w:t>A4</w:t>
      </w:r>
      <w:r>
        <w:rPr>
          <w:rFonts w:ascii="宋体" w:hAnsi="宋体" w:hint="eastAsia"/>
          <w:sz w:val="28"/>
          <w:szCs w:val="28"/>
        </w:rPr>
        <w:t>纸打印</w:t>
      </w:r>
      <w:r w:rsidR="00A649F3">
        <w:rPr>
          <w:rFonts w:ascii="宋体" w:hAnsi="宋体" w:hint="eastAsia"/>
          <w:sz w:val="28"/>
          <w:szCs w:val="28"/>
        </w:rPr>
        <w:t>（单双均可），按照要求逐一签字盖章。</w:t>
      </w:r>
    </w:p>
    <w:p w14:paraId="0D92E116" w14:textId="6CC90249" w:rsidR="00310050" w:rsidRPr="00F93958" w:rsidRDefault="00310050" w:rsidP="00A649F3">
      <w:pPr>
        <w:spacing w:line="360" w:lineRule="auto"/>
        <w:ind w:firstLineChars="192" w:firstLine="538"/>
        <w:rPr>
          <w:rFonts w:ascii="宋体"/>
          <w:sz w:val="28"/>
          <w:szCs w:val="28"/>
        </w:rPr>
      </w:pPr>
      <w:r>
        <w:rPr>
          <w:rFonts w:ascii="宋体" w:hAnsi="宋体" w:hint="eastAsia"/>
          <w:sz w:val="28"/>
          <w:szCs w:val="28"/>
        </w:rPr>
        <w:t>二、</w:t>
      </w:r>
      <w:r w:rsidR="00A649F3">
        <w:rPr>
          <w:rFonts w:ascii="宋体" w:hAnsi="宋体" w:hint="eastAsia"/>
          <w:sz w:val="28"/>
          <w:szCs w:val="28"/>
        </w:rPr>
        <w:t>本报告的</w:t>
      </w:r>
      <w:r>
        <w:rPr>
          <w:rFonts w:ascii="宋体" w:hint="eastAsia"/>
          <w:sz w:val="28"/>
          <w:szCs w:val="28"/>
        </w:rPr>
        <w:t>“</w:t>
      </w:r>
      <w:r>
        <w:rPr>
          <w:rFonts w:ascii="宋体" w:hAnsi="宋体" w:hint="eastAsia"/>
          <w:sz w:val="28"/>
          <w:szCs w:val="28"/>
        </w:rPr>
        <w:t>项目名称</w:t>
      </w:r>
      <w:r>
        <w:rPr>
          <w:rFonts w:ascii="宋体" w:hint="eastAsia"/>
          <w:sz w:val="28"/>
          <w:szCs w:val="28"/>
        </w:rPr>
        <w:t>”</w:t>
      </w:r>
      <w:r>
        <w:rPr>
          <w:rFonts w:ascii="宋体" w:hAnsi="宋体" w:hint="eastAsia"/>
          <w:sz w:val="28"/>
          <w:szCs w:val="28"/>
        </w:rPr>
        <w:t>和“项目</w:t>
      </w:r>
      <w:r w:rsidRPr="00F93958">
        <w:rPr>
          <w:rFonts w:ascii="宋体" w:hAnsi="宋体" w:hint="eastAsia"/>
          <w:sz w:val="28"/>
          <w:szCs w:val="28"/>
        </w:rPr>
        <w:t>编号”</w:t>
      </w:r>
      <w:r w:rsidR="00A649F3">
        <w:rPr>
          <w:rFonts w:ascii="宋体" w:hAnsi="宋体" w:hint="eastAsia"/>
          <w:sz w:val="28"/>
          <w:szCs w:val="28"/>
        </w:rPr>
        <w:t>等项目基本信息</w:t>
      </w:r>
      <w:r>
        <w:rPr>
          <w:rFonts w:ascii="宋体" w:hAnsi="宋体" w:hint="eastAsia"/>
          <w:sz w:val="28"/>
          <w:szCs w:val="28"/>
        </w:rPr>
        <w:t>应与</w:t>
      </w:r>
      <w:r w:rsidR="00A649F3">
        <w:rPr>
          <w:rFonts w:ascii="宋体" w:hint="eastAsia"/>
          <w:sz w:val="28"/>
          <w:szCs w:val="28"/>
        </w:rPr>
        <w:t>《</w:t>
      </w:r>
      <w:r w:rsidR="00A649F3">
        <w:rPr>
          <w:rFonts w:ascii="宋体" w:hAnsi="宋体" w:hint="eastAsia"/>
          <w:sz w:val="28"/>
          <w:szCs w:val="28"/>
        </w:rPr>
        <w:t>任务合同书</w:t>
      </w:r>
      <w:r w:rsidR="00A649F3">
        <w:rPr>
          <w:rFonts w:ascii="宋体" w:hint="eastAsia"/>
          <w:sz w:val="28"/>
          <w:szCs w:val="28"/>
        </w:rPr>
        <w:t>》</w:t>
      </w:r>
      <w:r w:rsidR="003A2879">
        <w:rPr>
          <w:rFonts w:ascii="宋体" w:hAnsi="宋体" w:hint="eastAsia"/>
          <w:sz w:val="28"/>
          <w:szCs w:val="28"/>
        </w:rPr>
        <w:t>一致；已做调整的按照调整批准后的</w:t>
      </w:r>
      <w:r w:rsidR="00A649F3">
        <w:rPr>
          <w:rFonts w:ascii="宋体" w:hAnsi="宋体" w:hint="eastAsia"/>
          <w:sz w:val="28"/>
          <w:szCs w:val="28"/>
        </w:rPr>
        <w:t>信息填写。</w:t>
      </w:r>
    </w:p>
    <w:p w14:paraId="49C1BC0A" w14:textId="5AEDEE57" w:rsidR="00310050" w:rsidRDefault="00A649F3" w:rsidP="00310050">
      <w:pPr>
        <w:spacing w:line="360" w:lineRule="auto"/>
        <w:ind w:firstLineChars="192" w:firstLine="538"/>
        <w:rPr>
          <w:rFonts w:ascii="宋体" w:hAnsi="宋体"/>
          <w:sz w:val="28"/>
          <w:szCs w:val="28"/>
        </w:rPr>
      </w:pPr>
      <w:r>
        <w:rPr>
          <w:rFonts w:ascii="宋体" w:hAnsi="宋体" w:hint="eastAsia"/>
          <w:sz w:val="28"/>
          <w:szCs w:val="28"/>
        </w:rPr>
        <w:t>三</w:t>
      </w:r>
      <w:r w:rsidR="00310050">
        <w:rPr>
          <w:rFonts w:ascii="宋体" w:hAnsi="宋体" w:hint="eastAsia"/>
          <w:sz w:val="28"/>
          <w:szCs w:val="28"/>
        </w:rPr>
        <w:t>、本报告</w:t>
      </w:r>
      <w:r w:rsidR="00310050" w:rsidRPr="00F93958">
        <w:rPr>
          <w:rFonts w:ascii="宋体" w:hAnsi="宋体" w:hint="eastAsia"/>
          <w:sz w:val="28"/>
          <w:szCs w:val="28"/>
        </w:rPr>
        <w:t>第一次出现外文名词时，要写清全称和缩写，再出现同一词时可以使用缩写</w:t>
      </w:r>
      <w:r w:rsidR="00310050">
        <w:rPr>
          <w:rFonts w:ascii="宋体" w:hAnsi="宋体" w:hint="eastAsia"/>
          <w:sz w:val="28"/>
          <w:szCs w:val="28"/>
        </w:rPr>
        <w:t>。</w:t>
      </w:r>
    </w:p>
    <w:p w14:paraId="354E7341" w14:textId="0DC0E1E7" w:rsidR="00310050" w:rsidRDefault="00A649F3" w:rsidP="00310050">
      <w:pPr>
        <w:spacing w:line="360" w:lineRule="auto"/>
        <w:ind w:firstLineChars="200" w:firstLine="560"/>
        <w:rPr>
          <w:rFonts w:ascii="宋体" w:hAnsi="宋体"/>
          <w:sz w:val="28"/>
          <w:szCs w:val="28"/>
        </w:rPr>
      </w:pPr>
      <w:r>
        <w:rPr>
          <w:rFonts w:ascii="宋体" w:hAnsi="宋体" w:hint="eastAsia"/>
          <w:sz w:val="28"/>
          <w:szCs w:val="28"/>
        </w:rPr>
        <w:t>四</w:t>
      </w:r>
      <w:r w:rsidR="00310050">
        <w:rPr>
          <w:rFonts w:ascii="宋体" w:hAnsi="宋体" w:hint="eastAsia"/>
          <w:sz w:val="28"/>
          <w:szCs w:val="28"/>
        </w:rPr>
        <w:t>、编写人员应客观、真实地填报，尊重他人知识产权，遵守国家有关知识产权法规</w:t>
      </w:r>
      <w:r w:rsidR="00310050" w:rsidRPr="00F93958">
        <w:rPr>
          <w:rFonts w:ascii="宋体" w:hAnsi="宋体" w:hint="eastAsia"/>
          <w:sz w:val="28"/>
          <w:szCs w:val="28"/>
        </w:rPr>
        <w:t>。</w:t>
      </w:r>
    </w:p>
    <w:p w14:paraId="3EAD565D" w14:textId="77777777" w:rsidR="00310050" w:rsidRDefault="00310050">
      <w:pPr>
        <w:widowControl/>
        <w:jc w:val="left"/>
        <w:rPr>
          <w:rFonts w:ascii="Times New Roman" w:hAnsi="Times New Roman"/>
          <w:b/>
          <w:sz w:val="32"/>
          <w:szCs w:val="30"/>
        </w:rPr>
      </w:pPr>
      <w:r>
        <w:rPr>
          <w:rFonts w:ascii="Times New Roman" w:hAnsi="Times New Roman"/>
          <w:b/>
          <w:sz w:val="32"/>
          <w:szCs w:val="30"/>
        </w:rPr>
        <w:br w:type="page"/>
      </w:r>
    </w:p>
    <w:p w14:paraId="60D35451" w14:textId="0357142B" w:rsidR="00A74FD7" w:rsidRPr="00310050" w:rsidRDefault="00310050" w:rsidP="00310050">
      <w:pPr>
        <w:jc w:val="center"/>
        <w:rPr>
          <w:rFonts w:ascii="Times New Roman" w:hAnsi="Times New Roman"/>
          <w:b/>
          <w:sz w:val="32"/>
          <w:szCs w:val="30"/>
        </w:rPr>
      </w:pPr>
      <w:r w:rsidRPr="00310050">
        <w:rPr>
          <w:rFonts w:ascii="Times New Roman" w:hAnsi="Times New Roman" w:hint="eastAsia"/>
          <w:b/>
          <w:sz w:val="32"/>
          <w:szCs w:val="30"/>
        </w:rPr>
        <w:lastRenderedPageBreak/>
        <w:t>项目基本信息</w:t>
      </w:r>
    </w:p>
    <w:tbl>
      <w:tblPr>
        <w:tblpPr w:leftFromText="180" w:rightFromText="180" w:vertAnchor="text" w:horzAnchor="margin" w:tblpY="218"/>
        <w:tblW w:w="861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524"/>
        <w:gridCol w:w="567"/>
        <w:gridCol w:w="596"/>
        <w:gridCol w:w="800"/>
        <w:gridCol w:w="2408"/>
        <w:gridCol w:w="1842"/>
        <w:gridCol w:w="1881"/>
      </w:tblGrid>
      <w:tr w:rsidR="00310050" w:rsidRPr="009112E2" w14:paraId="1F91B6FA" w14:textId="77777777" w:rsidTr="00310050">
        <w:trPr>
          <w:cantSplit/>
          <w:trHeight w:val="586"/>
        </w:trPr>
        <w:tc>
          <w:tcPr>
            <w:tcW w:w="1687" w:type="dxa"/>
            <w:gridSpan w:val="3"/>
            <w:tcBorders>
              <w:top w:val="single" w:sz="4" w:space="0" w:color="auto"/>
              <w:left w:val="single" w:sz="4" w:space="0" w:color="auto"/>
              <w:bottom w:val="single" w:sz="4" w:space="0" w:color="auto"/>
              <w:right w:val="single" w:sz="4" w:space="0" w:color="auto"/>
            </w:tcBorders>
            <w:vAlign w:val="center"/>
          </w:tcPr>
          <w:p w14:paraId="12DDC6F6"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项目</w:t>
            </w:r>
            <w:r w:rsidRPr="00310050">
              <w:rPr>
                <w:rFonts w:asciiTheme="minorEastAsia" w:hAnsiTheme="minorEastAsia"/>
                <w:position w:val="6"/>
                <w:sz w:val="24"/>
                <w:szCs w:val="24"/>
              </w:rPr>
              <w:t>名称</w:t>
            </w:r>
          </w:p>
        </w:tc>
        <w:tc>
          <w:tcPr>
            <w:tcW w:w="6931" w:type="dxa"/>
            <w:gridSpan w:val="4"/>
            <w:tcBorders>
              <w:top w:val="single" w:sz="4" w:space="0" w:color="auto"/>
              <w:left w:val="single" w:sz="4" w:space="0" w:color="auto"/>
              <w:bottom w:val="single" w:sz="4" w:space="0" w:color="auto"/>
              <w:right w:val="single" w:sz="4" w:space="0" w:color="auto"/>
            </w:tcBorders>
            <w:vAlign w:val="center"/>
          </w:tcPr>
          <w:p w14:paraId="612690E6" w14:textId="712108B2" w:rsidR="00310050" w:rsidRPr="00310050" w:rsidRDefault="00680A7D" w:rsidP="00310050">
            <w:pPr>
              <w:rPr>
                <w:rFonts w:asciiTheme="minorEastAsia" w:hAnsiTheme="minorEastAsia"/>
                <w:position w:val="6"/>
                <w:sz w:val="24"/>
                <w:szCs w:val="24"/>
              </w:rPr>
            </w:pPr>
            <w:r>
              <w:rPr>
                <w:rFonts w:ascii="微软雅黑" w:eastAsia="微软雅黑" w:hAnsi="微软雅黑" w:hint="eastAsia"/>
                <w:color w:val="333333"/>
                <w:szCs w:val="21"/>
                <w:shd w:val="clear" w:color="auto" w:fill="FDFBF9"/>
              </w:rPr>
              <w:t>基于IPv6的智能手部康复机器人的研发</w:t>
            </w:r>
          </w:p>
        </w:tc>
      </w:tr>
      <w:tr w:rsidR="00310050" w:rsidRPr="009112E2" w14:paraId="323584F8" w14:textId="77777777" w:rsidTr="00310050">
        <w:trPr>
          <w:cantSplit/>
          <w:trHeight w:val="586"/>
        </w:trPr>
        <w:tc>
          <w:tcPr>
            <w:tcW w:w="1687" w:type="dxa"/>
            <w:gridSpan w:val="3"/>
            <w:tcBorders>
              <w:top w:val="single" w:sz="4" w:space="0" w:color="auto"/>
              <w:left w:val="single" w:sz="4" w:space="0" w:color="auto"/>
              <w:bottom w:val="single" w:sz="4" w:space="0" w:color="auto"/>
              <w:right w:val="single" w:sz="4" w:space="0" w:color="auto"/>
            </w:tcBorders>
            <w:vAlign w:val="center"/>
          </w:tcPr>
          <w:p w14:paraId="34254C1E"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技术领域</w:t>
            </w:r>
          </w:p>
        </w:tc>
        <w:tc>
          <w:tcPr>
            <w:tcW w:w="6931" w:type="dxa"/>
            <w:gridSpan w:val="4"/>
            <w:tcBorders>
              <w:top w:val="single" w:sz="4" w:space="0" w:color="auto"/>
              <w:left w:val="single" w:sz="4" w:space="0" w:color="auto"/>
              <w:bottom w:val="single" w:sz="4" w:space="0" w:color="auto"/>
              <w:right w:val="single" w:sz="4" w:space="0" w:color="auto"/>
            </w:tcBorders>
            <w:vAlign w:val="center"/>
          </w:tcPr>
          <w:p w14:paraId="15E5F6B0" w14:textId="6E1F8807" w:rsidR="00310050" w:rsidRPr="00310050" w:rsidRDefault="00680A7D" w:rsidP="00310050">
            <w:pPr>
              <w:rPr>
                <w:rFonts w:asciiTheme="minorEastAsia" w:hAnsiTheme="minorEastAsia"/>
                <w:position w:val="6"/>
                <w:sz w:val="24"/>
                <w:szCs w:val="24"/>
              </w:rPr>
            </w:pPr>
            <w:r>
              <w:rPr>
                <w:rFonts w:ascii="微软雅黑" w:eastAsia="微软雅黑" w:hAnsi="微软雅黑" w:hint="eastAsia"/>
                <w:color w:val="333333"/>
                <w:szCs w:val="21"/>
                <w:shd w:val="clear" w:color="auto" w:fill="FDFBF9"/>
              </w:rPr>
              <w:t>IPv6智能医疗</w:t>
            </w:r>
          </w:p>
        </w:tc>
      </w:tr>
      <w:tr w:rsidR="00310050" w:rsidRPr="009112E2" w14:paraId="60FF0797" w14:textId="77777777" w:rsidTr="00310050">
        <w:trPr>
          <w:cantSplit/>
          <w:trHeight w:val="586"/>
        </w:trPr>
        <w:tc>
          <w:tcPr>
            <w:tcW w:w="1687" w:type="dxa"/>
            <w:gridSpan w:val="3"/>
            <w:tcBorders>
              <w:top w:val="single" w:sz="4" w:space="0" w:color="auto"/>
              <w:left w:val="single" w:sz="4" w:space="0" w:color="auto"/>
              <w:bottom w:val="single" w:sz="4" w:space="0" w:color="auto"/>
              <w:right w:val="single" w:sz="4" w:space="0" w:color="auto"/>
            </w:tcBorders>
            <w:vAlign w:val="center"/>
          </w:tcPr>
          <w:p w14:paraId="4A3AFF6D"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项目</w:t>
            </w:r>
            <w:r w:rsidRPr="00310050">
              <w:rPr>
                <w:rFonts w:asciiTheme="minorEastAsia" w:hAnsiTheme="minorEastAsia"/>
                <w:position w:val="6"/>
                <w:sz w:val="24"/>
                <w:szCs w:val="24"/>
              </w:rPr>
              <w:t>期限</w:t>
            </w:r>
          </w:p>
        </w:tc>
        <w:tc>
          <w:tcPr>
            <w:tcW w:w="6931" w:type="dxa"/>
            <w:gridSpan w:val="4"/>
            <w:tcBorders>
              <w:top w:val="single" w:sz="4" w:space="0" w:color="auto"/>
              <w:left w:val="single" w:sz="4" w:space="0" w:color="auto"/>
              <w:bottom w:val="single" w:sz="4" w:space="0" w:color="auto"/>
              <w:right w:val="single" w:sz="4" w:space="0" w:color="auto"/>
            </w:tcBorders>
            <w:vAlign w:val="center"/>
          </w:tcPr>
          <w:p w14:paraId="5465D090" w14:textId="3BCF0581" w:rsidR="00310050" w:rsidRPr="00310050" w:rsidRDefault="00A738A6" w:rsidP="00310050">
            <w:pPr>
              <w:jc w:val="center"/>
              <w:rPr>
                <w:rFonts w:asciiTheme="minorEastAsia" w:hAnsiTheme="minorEastAsia"/>
                <w:position w:val="6"/>
                <w:sz w:val="24"/>
                <w:szCs w:val="24"/>
              </w:rPr>
            </w:pPr>
            <w:r>
              <w:rPr>
                <w:rFonts w:asciiTheme="minorEastAsia" w:hAnsiTheme="minorEastAsia" w:hint="eastAsia"/>
                <w:position w:val="6"/>
                <w:sz w:val="24"/>
                <w:szCs w:val="24"/>
              </w:rPr>
              <w:t>√</w:t>
            </w:r>
            <w:r w:rsidR="00310050" w:rsidRPr="00310050">
              <w:rPr>
                <w:rFonts w:asciiTheme="minorEastAsia" w:hAnsiTheme="minorEastAsia" w:hint="eastAsia"/>
                <w:position w:val="6"/>
                <w:sz w:val="24"/>
                <w:szCs w:val="24"/>
              </w:rPr>
              <w:t>一年     □两年</w:t>
            </w:r>
          </w:p>
        </w:tc>
      </w:tr>
      <w:tr w:rsidR="00310050" w:rsidRPr="009112E2" w14:paraId="5F6B23E9" w14:textId="77777777" w:rsidTr="00310050">
        <w:trPr>
          <w:cantSplit/>
          <w:trHeight w:val="742"/>
        </w:trPr>
        <w:tc>
          <w:tcPr>
            <w:tcW w:w="1687" w:type="dxa"/>
            <w:gridSpan w:val="3"/>
            <w:tcBorders>
              <w:top w:val="single" w:sz="4" w:space="0" w:color="auto"/>
              <w:left w:val="single" w:sz="4" w:space="0" w:color="auto"/>
              <w:bottom w:val="single" w:sz="4" w:space="0" w:color="auto"/>
              <w:right w:val="single" w:sz="4" w:space="0" w:color="auto"/>
            </w:tcBorders>
            <w:vAlign w:val="center"/>
          </w:tcPr>
          <w:p w14:paraId="32D31F8C" w14:textId="4EF3EDDC"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成果类型</w:t>
            </w:r>
          </w:p>
        </w:tc>
        <w:tc>
          <w:tcPr>
            <w:tcW w:w="6931" w:type="dxa"/>
            <w:gridSpan w:val="4"/>
            <w:tcBorders>
              <w:top w:val="single" w:sz="4" w:space="0" w:color="auto"/>
              <w:left w:val="single" w:sz="4" w:space="0" w:color="auto"/>
              <w:bottom w:val="single" w:sz="4" w:space="0" w:color="auto"/>
              <w:right w:val="single" w:sz="4" w:space="0" w:color="auto"/>
            </w:tcBorders>
            <w:vAlign w:val="center"/>
          </w:tcPr>
          <w:p w14:paraId="686E02B7" w14:textId="1528B5F0" w:rsidR="00310050" w:rsidRPr="00310050" w:rsidRDefault="00A738A6" w:rsidP="00310050">
            <w:pPr>
              <w:rPr>
                <w:rFonts w:asciiTheme="minorEastAsia" w:hAnsiTheme="minorEastAsia"/>
                <w:position w:val="6"/>
                <w:sz w:val="24"/>
                <w:szCs w:val="24"/>
              </w:rPr>
            </w:pPr>
            <w:r>
              <w:rPr>
                <w:rFonts w:asciiTheme="minorEastAsia" w:hAnsiTheme="minorEastAsia" w:hint="eastAsia"/>
                <w:position w:val="6"/>
                <w:sz w:val="24"/>
                <w:szCs w:val="24"/>
              </w:rPr>
              <w:t>√</w:t>
            </w:r>
            <w:r w:rsidR="00310050" w:rsidRPr="00310050">
              <w:rPr>
                <w:rFonts w:asciiTheme="minorEastAsia" w:hAnsiTheme="minorEastAsia"/>
                <w:position w:val="6"/>
                <w:sz w:val="24"/>
                <w:szCs w:val="24"/>
              </w:rPr>
              <w:t>硬件</w:t>
            </w:r>
            <w:r w:rsidR="00310050" w:rsidRPr="00310050">
              <w:rPr>
                <w:rFonts w:asciiTheme="minorEastAsia" w:hAnsiTheme="minorEastAsia" w:hint="eastAsia"/>
                <w:position w:val="6"/>
                <w:sz w:val="24"/>
                <w:szCs w:val="24"/>
              </w:rPr>
              <w:t xml:space="preserve">  □</w:t>
            </w:r>
            <w:r w:rsidR="00310050" w:rsidRPr="00310050">
              <w:rPr>
                <w:rFonts w:asciiTheme="minorEastAsia" w:hAnsiTheme="minorEastAsia"/>
                <w:position w:val="6"/>
                <w:sz w:val="24"/>
                <w:szCs w:val="24"/>
              </w:rPr>
              <w:t xml:space="preserve">软件平台 </w:t>
            </w:r>
            <w:r w:rsidR="00310050" w:rsidRPr="00310050">
              <w:rPr>
                <w:rFonts w:asciiTheme="minorEastAsia" w:hAnsiTheme="minorEastAsia" w:hint="eastAsia"/>
                <w:position w:val="6"/>
                <w:sz w:val="24"/>
                <w:szCs w:val="24"/>
              </w:rPr>
              <w:t xml:space="preserve"> □</w:t>
            </w:r>
            <w:r w:rsidR="00310050" w:rsidRPr="00310050">
              <w:rPr>
                <w:rFonts w:asciiTheme="minorEastAsia" w:hAnsiTheme="minorEastAsia"/>
                <w:position w:val="6"/>
                <w:sz w:val="24"/>
                <w:szCs w:val="24"/>
              </w:rPr>
              <w:t xml:space="preserve">软件应用系统  </w:t>
            </w:r>
            <w:r w:rsidR="00310050" w:rsidRPr="00310050">
              <w:rPr>
                <w:rFonts w:asciiTheme="minorEastAsia" w:hAnsiTheme="minorEastAsia" w:hint="eastAsia"/>
                <w:position w:val="6"/>
                <w:sz w:val="24"/>
                <w:szCs w:val="24"/>
              </w:rPr>
              <w:t>□</w:t>
            </w:r>
            <w:r w:rsidR="00310050" w:rsidRPr="00310050">
              <w:rPr>
                <w:rFonts w:asciiTheme="minorEastAsia" w:hAnsiTheme="minorEastAsia"/>
                <w:position w:val="6"/>
                <w:sz w:val="24"/>
                <w:szCs w:val="24"/>
              </w:rPr>
              <w:t xml:space="preserve">APP </w:t>
            </w:r>
            <w:r w:rsidR="00310050" w:rsidRPr="00310050">
              <w:rPr>
                <w:rFonts w:asciiTheme="minorEastAsia" w:hAnsiTheme="minorEastAsia" w:hint="eastAsia"/>
                <w:position w:val="6"/>
                <w:sz w:val="24"/>
                <w:szCs w:val="24"/>
              </w:rPr>
              <w:t xml:space="preserve"> □</w:t>
            </w:r>
            <w:r w:rsidR="00310050" w:rsidRPr="00310050">
              <w:rPr>
                <w:rFonts w:asciiTheme="minorEastAsia" w:hAnsiTheme="minorEastAsia"/>
                <w:position w:val="6"/>
                <w:sz w:val="24"/>
                <w:szCs w:val="24"/>
              </w:rPr>
              <w:t>网站</w:t>
            </w:r>
            <w:r w:rsidR="00310050" w:rsidRPr="00310050">
              <w:rPr>
                <w:rFonts w:asciiTheme="minorEastAsia" w:hAnsiTheme="minorEastAsia" w:hint="eastAsia"/>
                <w:position w:val="6"/>
                <w:sz w:val="24"/>
                <w:szCs w:val="24"/>
              </w:rPr>
              <w:t xml:space="preserve"> □</w:t>
            </w:r>
            <w:r w:rsidR="00310050" w:rsidRPr="00310050">
              <w:rPr>
                <w:rFonts w:asciiTheme="minorEastAsia" w:hAnsiTheme="minorEastAsia"/>
                <w:position w:val="6"/>
                <w:sz w:val="24"/>
                <w:szCs w:val="24"/>
              </w:rPr>
              <w:t xml:space="preserve">专利  </w:t>
            </w:r>
            <w:r w:rsidR="00310050" w:rsidRPr="00310050">
              <w:rPr>
                <w:rFonts w:asciiTheme="minorEastAsia" w:hAnsiTheme="minorEastAsia" w:hint="eastAsia"/>
                <w:position w:val="6"/>
                <w:sz w:val="24"/>
                <w:szCs w:val="24"/>
              </w:rPr>
              <w:t>□</w:t>
            </w:r>
            <w:r w:rsidR="00310050" w:rsidRPr="00310050">
              <w:rPr>
                <w:rFonts w:asciiTheme="minorEastAsia" w:hAnsiTheme="minorEastAsia"/>
                <w:position w:val="6"/>
                <w:sz w:val="24"/>
                <w:szCs w:val="24"/>
              </w:rPr>
              <w:t xml:space="preserve">软件著作权  </w:t>
            </w:r>
            <w:r w:rsidR="00310050" w:rsidRPr="00310050">
              <w:rPr>
                <w:rFonts w:asciiTheme="minorEastAsia" w:hAnsiTheme="minorEastAsia" w:hint="eastAsia"/>
                <w:position w:val="6"/>
                <w:sz w:val="24"/>
                <w:szCs w:val="24"/>
              </w:rPr>
              <w:t>□论文论著</w:t>
            </w:r>
            <w:r w:rsidR="00310050" w:rsidRPr="00310050">
              <w:rPr>
                <w:rFonts w:asciiTheme="minorEastAsia" w:hAnsiTheme="minorEastAsia"/>
                <w:position w:val="6"/>
                <w:sz w:val="24"/>
                <w:szCs w:val="24"/>
              </w:rPr>
              <w:t xml:space="preserve"> </w:t>
            </w:r>
            <w:r w:rsidR="00310050" w:rsidRPr="00310050">
              <w:rPr>
                <w:rFonts w:asciiTheme="minorEastAsia" w:hAnsiTheme="minorEastAsia" w:hint="eastAsia"/>
                <w:position w:val="6"/>
                <w:sz w:val="24"/>
                <w:szCs w:val="24"/>
              </w:rPr>
              <w:t xml:space="preserve"> □其他</w:t>
            </w:r>
          </w:p>
        </w:tc>
      </w:tr>
      <w:tr w:rsidR="00310050" w:rsidRPr="009112E2" w14:paraId="4FA3399F" w14:textId="77777777" w:rsidTr="00310050">
        <w:trPr>
          <w:cantSplit/>
          <w:trHeight w:val="542"/>
        </w:trPr>
        <w:tc>
          <w:tcPr>
            <w:tcW w:w="1091" w:type="dxa"/>
            <w:gridSpan w:val="2"/>
            <w:vMerge w:val="restart"/>
            <w:tcBorders>
              <w:top w:val="single" w:sz="4" w:space="0" w:color="auto"/>
              <w:left w:val="single" w:sz="4" w:space="0" w:color="auto"/>
              <w:bottom w:val="single" w:sz="4" w:space="0" w:color="auto"/>
              <w:right w:val="single" w:sz="4" w:space="0" w:color="auto"/>
            </w:tcBorders>
            <w:vAlign w:val="center"/>
          </w:tcPr>
          <w:p w14:paraId="2C4D7E08" w14:textId="77777777" w:rsidR="00310050" w:rsidRPr="00310050" w:rsidRDefault="00310050" w:rsidP="00310050">
            <w:pPr>
              <w:jc w:val="center"/>
              <w:rPr>
                <w:rFonts w:asciiTheme="minorEastAsia" w:hAnsiTheme="minorEastAsia"/>
                <w:position w:val="6"/>
                <w:sz w:val="24"/>
                <w:szCs w:val="24"/>
              </w:rPr>
            </w:pPr>
            <w:r w:rsidRPr="00310050">
              <w:rPr>
                <w:rFonts w:asciiTheme="minorEastAsia" w:hAnsiTheme="minorEastAsia"/>
                <w:position w:val="6"/>
                <w:sz w:val="24"/>
                <w:szCs w:val="24"/>
              </w:rPr>
              <w:t>申请</w:t>
            </w:r>
          </w:p>
          <w:p w14:paraId="33E8D153" w14:textId="77777777" w:rsidR="00310050" w:rsidRPr="00310050" w:rsidRDefault="00310050" w:rsidP="00310050">
            <w:pPr>
              <w:jc w:val="center"/>
              <w:rPr>
                <w:rFonts w:asciiTheme="minorEastAsia" w:hAnsiTheme="minorEastAsia"/>
                <w:position w:val="6"/>
                <w:sz w:val="24"/>
                <w:szCs w:val="24"/>
              </w:rPr>
            </w:pPr>
            <w:r w:rsidRPr="00310050">
              <w:rPr>
                <w:rFonts w:asciiTheme="minorEastAsia" w:hAnsiTheme="minorEastAsia"/>
                <w:position w:val="6"/>
                <w:sz w:val="24"/>
                <w:szCs w:val="24"/>
              </w:rPr>
              <w:t>单位</w:t>
            </w:r>
          </w:p>
          <w:p w14:paraId="05B31D85" w14:textId="77777777" w:rsidR="00310050" w:rsidRPr="00310050" w:rsidRDefault="00310050" w:rsidP="00310050">
            <w:pPr>
              <w:jc w:val="center"/>
              <w:rPr>
                <w:rFonts w:asciiTheme="minorEastAsia" w:hAnsiTheme="minorEastAsia"/>
                <w:position w:val="6"/>
                <w:sz w:val="24"/>
                <w:szCs w:val="24"/>
              </w:rPr>
            </w:pPr>
            <w:r w:rsidRPr="00310050">
              <w:rPr>
                <w:rFonts w:asciiTheme="minorEastAsia" w:hAnsiTheme="minorEastAsia"/>
                <w:position w:val="6"/>
                <w:sz w:val="24"/>
                <w:szCs w:val="24"/>
              </w:rPr>
              <w:t>信息</w:t>
            </w: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43802BEB"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单位名称</w:t>
            </w:r>
          </w:p>
        </w:tc>
        <w:tc>
          <w:tcPr>
            <w:tcW w:w="6131" w:type="dxa"/>
            <w:gridSpan w:val="3"/>
            <w:tcBorders>
              <w:top w:val="single" w:sz="4" w:space="0" w:color="auto"/>
              <w:left w:val="single" w:sz="4" w:space="0" w:color="auto"/>
              <w:bottom w:val="single" w:sz="4" w:space="0" w:color="auto"/>
              <w:right w:val="single" w:sz="4" w:space="0" w:color="auto"/>
            </w:tcBorders>
            <w:vAlign w:val="center"/>
          </w:tcPr>
          <w:p w14:paraId="27219D7B" w14:textId="19FF4CE5" w:rsidR="00310050" w:rsidRPr="00310050" w:rsidRDefault="00680A7D" w:rsidP="00680A7D">
            <w:pPr>
              <w:rPr>
                <w:rFonts w:asciiTheme="minorEastAsia" w:hAnsiTheme="minorEastAsia"/>
                <w:position w:val="6"/>
                <w:sz w:val="24"/>
                <w:szCs w:val="24"/>
              </w:rPr>
            </w:pPr>
            <w:r w:rsidRPr="00680A7D">
              <w:rPr>
                <w:rFonts w:asciiTheme="minorEastAsia" w:hAnsiTheme="minorEastAsia" w:hint="eastAsia"/>
                <w:position w:val="6"/>
                <w:sz w:val="24"/>
                <w:szCs w:val="24"/>
              </w:rPr>
              <w:t>广州中医药大学</w:t>
            </w:r>
          </w:p>
        </w:tc>
      </w:tr>
      <w:tr w:rsidR="00310050" w:rsidRPr="009112E2" w14:paraId="570BD6F3" w14:textId="77777777" w:rsidTr="00310050">
        <w:trPr>
          <w:cantSplit/>
          <w:trHeight w:val="542"/>
        </w:trPr>
        <w:tc>
          <w:tcPr>
            <w:tcW w:w="1091" w:type="dxa"/>
            <w:gridSpan w:val="2"/>
            <w:vMerge/>
            <w:tcBorders>
              <w:top w:val="single" w:sz="4" w:space="0" w:color="auto"/>
              <w:left w:val="single" w:sz="4" w:space="0" w:color="auto"/>
              <w:bottom w:val="single" w:sz="4" w:space="0" w:color="auto"/>
              <w:right w:val="single" w:sz="4" w:space="0" w:color="auto"/>
            </w:tcBorders>
            <w:vAlign w:val="center"/>
          </w:tcPr>
          <w:p w14:paraId="43E65C9B" w14:textId="77777777" w:rsidR="00310050" w:rsidRPr="00310050" w:rsidRDefault="00310050" w:rsidP="00310050">
            <w:pPr>
              <w:rPr>
                <w:rFonts w:asciiTheme="minorEastAsia" w:hAnsiTheme="minorEastAsia"/>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777B89F6"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通讯地址</w:t>
            </w:r>
          </w:p>
        </w:tc>
        <w:tc>
          <w:tcPr>
            <w:tcW w:w="2408" w:type="dxa"/>
            <w:tcBorders>
              <w:top w:val="single" w:sz="4" w:space="0" w:color="auto"/>
              <w:left w:val="single" w:sz="4" w:space="0" w:color="auto"/>
              <w:bottom w:val="single" w:sz="4" w:space="0" w:color="auto"/>
              <w:right w:val="single" w:sz="4" w:space="0" w:color="auto"/>
            </w:tcBorders>
            <w:vAlign w:val="center"/>
          </w:tcPr>
          <w:p w14:paraId="59689289" w14:textId="73AEE358" w:rsidR="00310050" w:rsidRPr="00310050" w:rsidRDefault="00A738A6" w:rsidP="00310050">
            <w:pPr>
              <w:rPr>
                <w:rFonts w:asciiTheme="minorEastAsia" w:hAnsiTheme="minorEastAsia"/>
                <w:position w:val="6"/>
                <w:sz w:val="24"/>
                <w:szCs w:val="24"/>
              </w:rPr>
            </w:pPr>
            <w:r>
              <w:rPr>
                <w:rFonts w:asciiTheme="minorEastAsia" w:hAnsiTheme="minorEastAsia" w:hint="eastAsia"/>
                <w:position w:val="6"/>
                <w:sz w:val="24"/>
                <w:szCs w:val="24"/>
              </w:rPr>
              <w:t>广州市小谷围街道外环东路232号</w:t>
            </w:r>
          </w:p>
        </w:tc>
        <w:tc>
          <w:tcPr>
            <w:tcW w:w="1842" w:type="dxa"/>
            <w:tcBorders>
              <w:top w:val="single" w:sz="4" w:space="0" w:color="auto"/>
              <w:left w:val="single" w:sz="4" w:space="0" w:color="auto"/>
              <w:bottom w:val="single" w:sz="4" w:space="0" w:color="auto"/>
              <w:right w:val="single" w:sz="4" w:space="0" w:color="auto"/>
            </w:tcBorders>
            <w:vAlign w:val="center"/>
          </w:tcPr>
          <w:p w14:paraId="1BCA6877"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邮政编码</w:t>
            </w:r>
          </w:p>
        </w:tc>
        <w:tc>
          <w:tcPr>
            <w:tcW w:w="1881" w:type="dxa"/>
            <w:tcBorders>
              <w:top w:val="single" w:sz="4" w:space="0" w:color="auto"/>
              <w:left w:val="single" w:sz="4" w:space="0" w:color="auto"/>
              <w:bottom w:val="single" w:sz="4" w:space="0" w:color="auto"/>
              <w:right w:val="single" w:sz="4" w:space="0" w:color="auto"/>
            </w:tcBorders>
            <w:vAlign w:val="center"/>
          </w:tcPr>
          <w:p w14:paraId="3F1656C7" w14:textId="4A28B953" w:rsidR="00310050" w:rsidRPr="00310050" w:rsidRDefault="00A738A6" w:rsidP="00310050">
            <w:pPr>
              <w:rPr>
                <w:rFonts w:asciiTheme="minorEastAsia" w:hAnsiTheme="minorEastAsia"/>
                <w:position w:val="6"/>
                <w:sz w:val="24"/>
                <w:szCs w:val="24"/>
              </w:rPr>
            </w:pPr>
            <w:r>
              <w:rPr>
                <w:rFonts w:asciiTheme="minorEastAsia" w:hAnsiTheme="minorEastAsia" w:hint="eastAsia"/>
                <w:position w:val="6"/>
                <w:sz w:val="24"/>
                <w:szCs w:val="24"/>
              </w:rPr>
              <w:t>510000</w:t>
            </w:r>
          </w:p>
        </w:tc>
      </w:tr>
      <w:tr w:rsidR="00310050" w:rsidRPr="009112E2" w14:paraId="046EAE3B" w14:textId="77777777" w:rsidTr="00310050">
        <w:trPr>
          <w:cantSplit/>
          <w:trHeight w:val="542"/>
        </w:trPr>
        <w:tc>
          <w:tcPr>
            <w:tcW w:w="1091" w:type="dxa"/>
            <w:gridSpan w:val="2"/>
            <w:vMerge/>
            <w:tcBorders>
              <w:top w:val="single" w:sz="4" w:space="0" w:color="auto"/>
              <w:left w:val="single" w:sz="4" w:space="0" w:color="auto"/>
              <w:bottom w:val="single" w:sz="4" w:space="0" w:color="auto"/>
              <w:right w:val="single" w:sz="4" w:space="0" w:color="auto"/>
            </w:tcBorders>
            <w:vAlign w:val="center"/>
          </w:tcPr>
          <w:p w14:paraId="7C420D21" w14:textId="77777777" w:rsidR="00310050" w:rsidRPr="00310050" w:rsidRDefault="00310050" w:rsidP="00310050">
            <w:pPr>
              <w:rPr>
                <w:rFonts w:asciiTheme="minorEastAsia" w:hAnsiTheme="minorEastAsia"/>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0CFE9790"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所在地区</w:t>
            </w:r>
          </w:p>
        </w:tc>
        <w:tc>
          <w:tcPr>
            <w:tcW w:w="2408" w:type="dxa"/>
            <w:tcBorders>
              <w:top w:val="single" w:sz="4" w:space="0" w:color="auto"/>
              <w:left w:val="single" w:sz="4" w:space="0" w:color="auto"/>
              <w:bottom w:val="single" w:sz="4" w:space="0" w:color="auto"/>
              <w:right w:val="single" w:sz="4" w:space="0" w:color="auto"/>
            </w:tcBorders>
            <w:vAlign w:val="center"/>
          </w:tcPr>
          <w:p w14:paraId="1E092A6F" w14:textId="29AA25C1" w:rsidR="00310050" w:rsidRPr="00310050" w:rsidRDefault="00A738A6" w:rsidP="00310050">
            <w:pPr>
              <w:rPr>
                <w:rFonts w:asciiTheme="minorEastAsia" w:hAnsiTheme="minorEastAsia"/>
                <w:position w:val="6"/>
                <w:sz w:val="24"/>
                <w:szCs w:val="24"/>
              </w:rPr>
            </w:pPr>
            <w:r>
              <w:rPr>
                <w:rFonts w:asciiTheme="minorEastAsia" w:hAnsiTheme="minorEastAsia" w:hint="eastAsia"/>
                <w:position w:val="6"/>
                <w:sz w:val="24"/>
                <w:szCs w:val="24"/>
              </w:rPr>
              <w:t>广东广州</w:t>
            </w:r>
          </w:p>
        </w:tc>
        <w:tc>
          <w:tcPr>
            <w:tcW w:w="1842" w:type="dxa"/>
            <w:tcBorders>
              <w:top w:val="single" w:sz="4" w:space="0" w:color="auto"/>
              <w:left w:val="single" w:sz="4" w:space="0" w:color="auto"/>
              <w:bottom w:val="single" w:sz="4" w:space="0" w:color="auto"/>
              <w:right w:val="single" w:sz="4" w:space="0" w:color="auto"/>
            </w:tcBorders>
            <w:vAlign w:val="center"/>
          </w:tcPr>
          <w:p w14:paraId="60ADA3DD"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组织机构代码</w:t>
            </w:r>
            <w:r w:rsidRPr="00310050">
              <w:rPr>
                <w:rFonts w:asciiTheme="minorEastAsia" w:hAnsiTheme="minorEastAsia" w:hint="eastAsia"/>
                <w:position w:val="6"/>
                <w:sz w:val="24"/>
                <w:szCs w:val="24"/>
              </w:rPr>
              <w:t>或统一社会信用代码</w:t>
            </w:r>
          </w:p>
        </w:tc>
        <w:tc>
          <w:tcPr>
            <w:tcW w:w="1881" w:type="dxa"/>
            <w:tcBorders>
              <w:top w:val="single" w:sz="4" w:space="0" w:color="auto"/>
              <w:left w:val="single" w:sz="4" w:space="0" w:color="auto"/>
              <w:bottom w:val="single" w:sz="4" w:space="0" w:color="auto"/>
              <w:right w:val="single" w:sz="4" w:space="0" w:color="auto"/>
            </w:tcBorders>
            <w:vAlign w:val="center"/>
          </w:tcPr>
          <w:p w14:paraId="00743054" w14:textId="0268C14E" w:rsidR="00310050" w:rsidRPr="00310050" w:rsidRDefault="00A738A6" w:rsidP="00310050">
            <w:pPr>
              <w:rPr>
                <w:rFonts w:asciiTheme="minorEastAsia" w:hAnsiTheme="minorEastAsia" w:hint="eastAsia"/>
                <w:position w:val="6"/>
                <w:sz w:val="24"/>
                <w:szCs w:val="24"/>
              </w:rPr>
            </w:pPr>
            <w:r>
              <w:rPr>
                <w:rFonts w:asciiTheme="minorEastAsia" w:hAnsiTheme="minorEastAsia" w:hint="eastAsia"/>
                <w:position w:val="6"/>
                <w:sz w:val="24"/>
                <w:szCs w:val="24"/>
              </w:rPr>
              <w:t>12440000455860373F</w:t>
            </w:r>
          </w:p>
        </w:tc>
      </w:tr>
      <w:tr w:rsidR="00310050" w:rsidRPr="009112E2" w14:paraId="2F66807B" w14:textId="77777777" w:rsidTr="00310050">
        <w:trPr>
          <w:cantSplit/>
          <w:trHeight w:val="542"/>
        </w:trPr>
        <w:tc>
          <w:tcPr>
            <w:tcW w:w="1091" w:type="dxa"/>
            <w:gridSpan w:val="2"/>
            <w:vMerge/>
            <w:tcBorders>
              <w:top w:val="single" w:sz="4" w:space="0" w:color="auto"/>
              <w:left w:val="single" w:sz="4" w:space="0" w:color="auto"/>
              <w:bottom w:val="single" w:sz="4" w:space="0" w:color="auto"/>
              <w:right w:val="single" w:sz="4" w:space="0" w:color="auto"/>
            </w:tcBorders>
            <w:vAlign w:val="center"/>
          </w:tcPr>
          <w:p w14:paraId="251ECB41" w14:textId="77777777" w:rsidR="00310050" w:rsidRPr="00310050" w:rsidRDefault="00310050" w:rsidP="00310050">
            <w:pPr>
              <w:rPr>
                <w:rFonts w:asciiTheme="minorEastAsia" w:hAnsiTheme="minorEastAsia"/>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296835F8"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校科技</w:t>
            </w:r>
            <w:r w:rsidRPr="00310050">
              <w:rPr>
                <w:rFonts w:asciiTheme="minorEastAsia" w:hAnsiTheme="minorEastAsia"/>
                <w:position w:val="6"/>
                <w:sz w:val="24"/>
                <w:szCs w:val="24"/>
              </w:rPr>
              <w:t>主管部门</w:t>
            </w:r>
          </w:p>
        </w:tc>
        <w:tc>
          <w:tcPr>
            <w:tcW w:w="2408" w:type="dxa"/>
            <w:tcBorders>
              <w:top w:val="single" w:sz="4" w:space="0" w:color="auto"/>
              <w:left w:val="single" w:sz="4" w:space="0" w:color="auto"/>
              <w:bottom w:val="single" w:sz="4" w:space="0" w:color="auto"/>
              <w:right w:val="single" w:sz="4" w:space="0" w:color="auto"/>
            </w:tcBorders>
            <w:vAlign w:val="center"/>
          </w:tcPr>
          <w:p w14:paraId="1DEB2BDF" w14:textId="77777777" w:rsidR="00310050" w:rsidRPr="00310050" w:rsidRDefault="00310050" w:rsidP="00310050">
            <w:pPr>
              <w:rPr>
                <w:rFonts w:asciiTheme="minorEastAsia" w:hAnsiTheme="minorEastAsia"/>
                <w:position w:val="6"/>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14:paraId="61FED1C1"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联系电话</w:t>
            </w:r>
          </w:p>
        </w:tc>
        <w:tc>
          <w:tcPr>
            <w:tcW w:w="1881" w:type="dxa"/>
            <w:tcBorders>
              <w:top w:val="single" w:sz="4" w:space="0" w:color="auto"/>
              <w:left w:val="single" w:sz="4" w:space="0" w:color="auto"/>
              <w:bottom w:val="single" w:sz="4" w:space="0" w:color="auto"/>
              <w:right w:val="single" w:sz="4" w:space="0" w:color="auto"/>
            </w:tcBorders>
            <w:vAlign w:val="center"/>
          </w:tcPr>
          <w:p w14:paraId="07C1C31A" w14:textId="77777777" w:rsidR="00310050" w:rsidRPr="00310050" w:rsidRDefault="00310050" w:rsidP="00310050">
            <w:pPr>
              <w:rPr>
                <w:rFonts w:asciiTheme="minorEastAsia" w:hAnsiTheme="minorEastAsia"/>
                <w:position w:val="6"/>
                <w:sz w:val="24"/>
                <w:szCs w:val="24"/>
              </w:rPr>
            </w:pPr>
          </w:p>
        </w:tc>
      </w:tr>
      <w:tr w:rsidR="00310050" w:rsidRPr="009112E2" w14:paraId="6C92E230" w14:textId="77777777" w:rsidTr="00310050">
        <w:trPr>
          <w:cantSplit/>
          <w:trHeight w:val="542"/>
        </w:trPr>
        <w:tc>
          <w:tcPr>
            <w:tcW w:w="1091" w:type="dxa"/>
            <w:gridSpan w:val="2"/>
            <w:vMerge/>
            <w:tcBorders>
              <w:top w:val="single" w:sz="4" w:space="0" w:color="auto"/>
              <w:left w:val="single" w:sz="4" w:space="0" w:color="auto"/>
              <w:bottom w:val="single" w:sz="4" w:space="0" w:color="auto"/>
              <w:right w:val="single" w:sz="4" w:space="0" w:color="auto"/>
            </w:tcBorders>
            <w:vAlign w:val="center"/>
          </w:tcPr>
          <w:p w14:paraId="0A5BC5D4" w14:textId="77777777" w:rsidR="00310050" w:rsidRPr="00310050" w:rsidRDefault="00310050" w:rsidP="00310050">
            <w:pPr>
              <w:rPr>
                <w:rFonts w:asciiTheme="minorEastAsia" w:hAnsiTheme="minorEastAsia"/>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7DC11301"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电子信箱</w:t>
            </w:r>
          </w:p>
        </w:tc>
        <w:tc>
          <w:tcPr>
            <w:tcW w:w="2408" w:type="dxa"/>
            <w:tcBorders>
              <w:top w:val="single" w:sz="4" w:space="0" w:color="auto"/>
              <w:left w:val="single" w:sz="4" w:space="0" w:color="auto"/>
              <w:bottom w:val="single" w:sz="4" w:space="0" w:color="auto"/>
              <w:right w:val="single" w:sz="4" w:space="0" w:color="auto"/>
            </w:tcBorders>
            <w:vAlign w:val="center"/>
          </w:tcPr>
          <w:p w14:paraId="73030805" w14:textId="77777777" w:rsidR="00310050" w:rsidRPr="00310050" w:rsidRDefault="00310050" w:rsidP="00310050">
            <w:pPr>
              <w:rPr>
                <w:rFonts w:asciiTheme="minorEastAsia" w:hAnsiTheme="minorEastAsia"/>
                <w:position w:val="6"/>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14:paraId="56578EFE"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传真号码</w:t>
            </w:r>
          </w:p>
        </w:tc>
        <w:tc>
          <w:tcPr>
            <w:tcW w:w="1881" w:type="dxa"/>
            <w:tcBorders>
              <w:top w:val="single" w:sz="4" w:space="0" w:color="auto"/>
              <w:left w:val="single" w:sz="4" w:space="0" w:color="auto"/>
              <w:bottom w:val="single" w:sz="4" w:space="0" w:color="auto"/>
              <w:right w:val="single" w:sz="4" w:space="0" w:color="auto"/>
            </w:tcBorders>
            <w:vAlign w:val="center"/>
          </w:tcPr>
          <w:p w14:paraId="781584C1" w14:textId="77777777" w:rsidR="00310050" w:rsidRPr="00310050" w:rsidRDefault="00310050" w:rsidP="00310050">
            <w:pPr>
              <w:rPr>
                <w:rFonts w:asciiTheme="minorEastAsia" w:hAnsiTheme="minorEastAsia"/>
                <w:position w:val="6"/>
                <w:sz w:val="24"/>
                <w:szCs w:val="24"/>
              </w:rPr>
            </w:pPr>
          </w:p>
        </w:tc>
      </w:tr>
      <w:tr w:rsidR="00310050" w:rsidRPr="009112E2" w14:paraId="5346C602" w14:textId="77777777" w:rsidTr="00310050">
        <w:trPr>
          <w:cantSplit/>
          <w:trHeight w:val="542"/>
        </w:trPr>
        <w:tc>
          <w:tcPr>
            <w:tcW w:w="524" w:type="dxa"/>
            <w:vMerge w:val="restart"/>
            <w:tcBorders>
              <w:top w:val="single" w:sz="4" w:space="0" w:color="auto"/>
              <w:left w:val="single" w:sz="4" w:space="0" w:color="auto"/>
              <w:right w:val="single" w:sz="4" w:space="0" w:color="auto"/>
            </w:tcBorders>
            <w:vAlign w:val="center"/>
          </w:tcPr>
          <w:p w14:paraId="59FC31DD" w14:textId="77777777" w:rsidR="00310050" w:rsidRPr="00310050" w:rsidRDefault="00310050" w:rsidP="00310050">
            <w:pPr>
              <w:jc w:val="center"/>
              <w:rPr>
                <w:rFonts w:asciiTheme="minorEastAsia" w:hAnsiTheme="minorEastAsia"/>
                <w:position w:val="6"/>
                <w:sz w:val="24"/>
                <w:szCs w:val="24"/>
              </w:rPr>
            </w:pPr>
            <w:r w:rsidRPr="00310050">
              <w:rPr>
                <w:rFonts w:asciiTheme="minorEastAsia" w:hAnsiTheme="minorEastAsia"/>
                <w:position w:val="6"/>
                <w:sz w:val="24"/>
                <w:szCs w:val="24"/>
              </w:rPr>
              <w:t>项目</w:t>
            </w:r>
          </w:p>
          <w:p w14:paraId="3B11D0D0" w14:textId="77777777" w:rsidR="00310050" w:rsidRPr="00310050" w:rsidRDefault="00310050" w:rsidP="00310050">
            <w:pPr>
              <w:jc w:val="center"/>
              <w:rPr>
                <w:rFonts w:asciiTheme="minorEastAsia" w:hAnsiTheme="minorEastAsia"/>
                <w:position w:val="6"/>
                <w:sz w:val="24"/>
                <w:szCs w:val="24"/>
              </w:rPr>
            </w:pPr>
            <w:r w:rsidRPr="00310050">
              <w:rPr>
                <w:rFonts w:asciiTheme="minorEastAsia" w:hAnsiTheme="minorEastAsia"/>
                <w:position w:val="6"/>
                <w:sz w:val="24"/>
                <w:szCs w:val="24"/>
              </w:rPr>
              <w:t>申请人</w:t>
            </w:r>
          </w:p>
          <w:p w14:paraId="35849A1F" w14:textId="77777777" w:rsidR="00310050" w:rsidRPr="00310050" w:rsidRDefault="00310050" w:rsidP="00310050">
            <w:pPr>
              <w:jc w:val="center"/>
              <w:rPr>
                <w:rFonts w:asciiTheme="minorEastAsia" w:hAnsiTheme="minorEastAsia"/>
                <w:position w:val="6"/>
                <w:sz w:val="24"/>
                <w:szCs w:val="24"/>
              </w:rPr>
            </w:pPr>
            <w:r w:rsidRPr="00310050">
              <w:rPr>
                <w:rFonts w:asciiTheme="minorEastAsia" w:hAnsiTheme="minorEastAsia"/>
                <w:position w:val="6"/>
                <w:sz w:val="24"/>
                <w:szCs w:val="24"/>
              </w:rPr>
              <w:t>信息</w:t>
            </w:r>
          </w:p>
          <w:p w14:paraId="3B1979F1" w14:textId="77777777" w:rsidR="00310050" w:rsidRPr="00310050" w:rsidRDefault="00310050" w:rsidP="00310050">
            <w:pPr>
              <w:rPr>
                <w:rFonts w:asciiTheme="minorEastAsia" w:hAnsiTheme="minorEastAsia"/>
                <w:position w:val="6"/>
                <w:sz w:val="24"/>
                <w:szCs w:val="24"/>
              </w:rP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14:paraId="5B67F4DB" w14:textId="77777777" w:rsidR="00310050" w:rsidRPr="00310050" w:rsidRDefault="00310050" w:rsidP="00310050">
            <w:pPr>
              <w:jc w:val="center"/>
              <w:rPr>
                <w:rFonts w:asciiTheme="minorEastAsia" w:hAnsiTheme="minorEastAsia"/>
                <w:position w:val="6"/>
                <w:sz w:val="24"/>
                <w:szCs w:val="24"/>
              </w:rPr>
            </w:pPr>
            <w:r w:rsidRPr="00310050">
              <w:rPr>
                <w:rFonts w:asciiTheme="minorEastAsia" w:hAnsiTheme="minorEastAsia" w:hint="eastAsia"/>
                <w:position w:val="6"/>
                <w:sz w:val="24"/>
                <w:szCs w:val="24"/>
              </w:rPr>
              <w:t>学生</w:t>
            </w: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3E295B63"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姓名</w:t>
            </w:r>
          </w:p>
        </w:tc>
        <w:tc>
          <w:tcPr>
            <w:tcW w:w="2408" w:type="dxa"/>
            <w:tcBorders>
              <w:top w:val="single" w:sz="4" w:space="0" w:color="auto"/>
              <w:left w:val="single" w:sz="4" w:space="0" w:color="auto"/>
              <w:bottom w:val="single" w:sz="4" w:space="0" w:color="auto"/>
              <w:right w:val="single" w:sz="4" w:space="0" w:color="auto"/>
            </w:tcBorders>
            <w:vAlign w:val="center"/>
          </w:tcPr>
          <w:p w14:paraId="53A3B909" w14:textId="31232F8B" w:rsidR="00310050" w:rsidRPr="00310050" w:rsidRDefault="00A738A6" w:rsidP="00310050">
            <w:pPr>
              <w:rPr>
                <w:rFonts w:asciiTheme="minorEastAsia" w:hAnsiTheme="minorEastAsia"/>
                <w:position w:val="6"/>
                <w:sz w:val="24"/>
                <w:szCs w:val="24"/>
              </w:rPr>
            </w:pPr>
            <w:r>
              <w:rPr>
                <w:rFonts w:asciiTheme="minorEastAsia" w:hAnsiTheme="minorEastAsia" w:hint="eastAsia"/>
                <w:position w:val="6"/>
                <w:sz w:val="24"/>
                <w:szCs w:val="24"/>
              </w:rPr>
              <w:t>田一</w:t>
            </w:r>
          </w:p>
        </w:tc>
        <w:tc>
          <w:tcPr>
            <w:tcW w:w="1842" w:type="dxa"/>
            <w:tcBorders>
              <w:top w:val="single" w:sz="4" w:space="0" w:color="auto"/>
              <w:left w:val="single" w:sz="4" w:space="0" w:color="auto"/>
              <w:bottom w:val="single" w:sz="4" w:space="0" w:color="auto"/>
              <w:right w:val="single" w:sz="4" w:space="0" w:color="auto"/>
            </w:tcBorders>
            <w:vAlign w:val="center"/>
          </w:tcPr>
          <w:p w14:paraId="4AFE6077"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性别</w:t>
            </w:r>
          </w:p>
        </w:tc>
        <w:tc>
          <w:tcPr>
            <w:tcW w:w="1881" w:type="dxa"/>
            <w:tcBorders>
              <w:top w:val="single" w:sz="4" w:space="0" w:color="auto"/>
              <w:left w:val="single" w:sz="4" w:space="0" w:color="auto"/>
              <w:bottom w:val="single" w:sz="4" w:space="0" w:color="auto"/>
              <w:right w:val="single" w:sz="4" w:space="0" w:color="auto"/>
            </w:tcBorders>
            <w:vAlign w:val="center"/>
          </w:tcPr>
          <w:p w14:paraId="1BC7990A" w14:textId="7FA95E0B" w:rsidR="00310050" w:rsidRPr="00310050" w:rsidRDefault="00A738A6" w:rsidP="00310050">
            <w:pPr>
              <w:rPr>
                <w:rFonts w:asciiTheme="minorEastAsia" w:hAnsiTheme="minorEastAsia"/>
                <w:position w:val="6"/>
                <w:sz w:val="24"/>
                <w:szCs w:val="24"/>
              </w:rPr>
            </w:pPr>
            <w:r>
              <w:rPr>
                <w:rFonts w:asciiTheme="minorEastAsia" w:hAnsiTheme="minorEastAsia" w:hint="eastAsia"/>
                <w:position w:val="6"/>
                <w:sz w:val="24"/>
                <w:szCs w:val="24"/>
              </w:rPr>
              <w:t>男</w:t>
            </w:r>
          </w:p>
        </w:tc>
      </w:tr>
      <w:tr w:rsidR="00310050" w:rsidRPr="009112E2" w14:paraId="5AC851DB" w14:textId="77777777" w:rsidTr="00310050">
        <w:trPr>
          <w:cantSplit/>
          <w:trHeight w:val="542"/>
        </w:trPr>
        <w:tc>
          <w:tcPr>
            <w:tcW w:w="524" w:type="dxa"/>
            <w:vMerge/>
            <w:tcBorders>
              <w:left w:val="single" w:sz="4" w:space="0" w:color="auto"/>
              <w:right w:val="single" w:sz="4" w:space="0" w:color="auto"/>
            </w:tcBorders>
            <w:vAlign w:val="center"/>
          </w:tcPr>
          <w:p w14:paraId="5D272F77" w14:textId="77777777" w:rsidR="00310050" w:rsidRPr="00310050" w:rsidRDefault="00310050" w:rsidP="00310050">
            <w:pPr>
              <w:rPr>
                <w:rFonts w:asciiTheme="minorEastAsia" w:hAnsiTheme="minorEastAsia"/>
                <w:position w:val="6"/>
                <w:sz w:val="24"/>
                <w:szCs w:val="24"/>
              </w:rPr>
            </w:pPr>
          </w:p>
        </w:tc>
        <w:tc>
          <w:tcPr>
            <w:tcW w:w="567" w:type="dxa"/>
            <w:vMerge/>
            <w:tcBorders>
              <w:top w:val="single" w:sz="4" w:space="0" w:color="auto"/>
              <w:left w:val="single" w:sz="4" w:space="0" w:color="auto"/>
              <w:bottom w:val="single" w:sz="4" w:space="0" w:color="auto"/>
              <w:right w:val="single" w:sz="4" w:space="0" w:color="auto"/>
            </w:tcBorders>
            <w:vAlign w:val="center"/>
          </w:tcPr>
          <w:p w14:paraId="4354C1EB" w14:textId="77777777" w:rsidR="00310050" w:rsidRPr="00310050" w:rsidRDefault="00310050" w:rsidP="00310050">
            <w:pPr>
              <w:rPr>
                <w:rFonts w:asciiTheme="minorEastAsia" w:hAnsiTheme="minorEastAsia"/>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25A03E79"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出生日期</w:t>
            </w:r>
          </w:p>
        </w:tc>
        <w:tc>
          <w:tcPr>
            <w:tcW w:w="2408" w:type="dxa"/>
            <w:tcBorders>
              <w:top w:val="single" w:sz="4" w:space="0" w:color="auto"/>
              <w:left w:val="single" w:sz="4" w:space="0" w:color="auto"/>
              <w:bottom w:val="single" w:sz="4" w:space="0" w:color="auto"/>
              <w:right w:val="single" w:sz="4" w:space="0" w:color="auto"/>
            </w:tcBorders>
            <w:vAlign w:val="center"/>
          </w:tcPr>
          <w:p w14:paraId="0F89633B" w14:textId="45C59159" w:rsidR="00310050" w:rsidRPr="00310050" w:rsidRDefault="00A738A6" w:rsidP="00310050">
            <w:pPr>
              <w:rPr>
                <w:rFonts w:asciiTheme="minorEastAsia" w:hAnsiTheme="minorEastAsia"/>
                <w:position w:val="6"/>
                <w:sz w:val="24"/>
                <w:szCs w:val="24"/>
              </w:rPr>
            </w:pPr>
            <w:r>
              <w:rPr>
                <w:rFonts w:asciiTheme="minorEastAsia" w:hAnsiTheme="minorEastAsia" w:hint="eastAsia"/>
                <w:position w:val="6"/>
                <w:sz w:val="24"/>
                <w:szCs w:val="24"/>
              </w:rPr>
              <w:t>1995.01.01</w:t>
            </w:r>
          </w:p>
        </w:tc>
        <w:tc>
          <w:tcPr>
            <w:tcW w:w="1842" w:type="dxa"/>
            <w:tcBorders>
              <w:top w:val="single" w:sz="4" w:space="0" w:color="auto"/>
              <w:left w:val="single" w:sz="4" w:space="0" w:color="auto"/>
              <w:bottom w:val="single" w:sz="4" w:space="0" w:color="auto"/>
              <w:right w:val="single" w:sz="4" w:space="0" w:color="auto"/>
            </w:tcBorders>
            <w:vAlign w:val="center"/>
          </w:tcPr>
          <w:p w14:paraId="24B0758C"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年级</w:t>
            </w:r>
          </w:p>
        </w:tc>
        <w:tc>
          <w:tcPr>
            <w:tcW w:w="1881" w:type="dxa"/>
            <w:tcBorders>
              <w:top w:val="single" w:sz="4" w:space="0" w:color="auto"/>
              <w:left w:val="single" w:sz="4" w:space="0" w:color="auto"/>
              <w:bottom w:val="single" w:sz="4" w:space="0" w:color="auto"/>
              <w:right w:val="single" w:sz="4" w:space="0" w:color="auto"/>
            </w:tcBorders>
            <w:vAlign w:val="center"/>
          </w:tcPr>
          <w:p w14:paraId="209A4EA8" w14:textId="79E6E931" w:rsidR="00310050" w:rsidRPr="00310050" w:rsidRDefault="00A738A6" w:rsidP="00310050">
            <w:pPr>
              <w:rPr>
                <w:rFonts w:asciiTheme="minorEastAsia" w:hAnsiTheme="minorEastAsia"/>
                <w:position w:val="6"/>
                <w:sz w:val="24"/>
                <w:szCs w:val="24"/>
              </w:rPr>
            </w:pPr>
            <w:r>
              <w:rPr>
                <w:rFonts w:asciiTheme="minorEastAsia" w:hAnsiTheme="minorEastAsia" w:hint="eastAsia"/>
                <w:position w:val="6"/>
                <w:sz w:val="24"/>
                <w:szCs w:val="24"/>
              </w:rPr>
              <w:t>研一</w:t>
            </w:r>
          </w:p>
        </w:tc>
      </w:tr>
      <w:tr w:rsidR="00310050" w:rsidRPr="009112E2" w14:paraId="2D885F64" w14:textId="77777777" w:rsidTr="00310050">
        <w:trPr>
          <w:cantSplit/>
          <w:trHeight w:val="542"/>
        </w:trPr>
        <w:tc>
          <w:tcPr>
            <w:tcW w:w="524" w:type="dxa"/>
            <w:vMerge/>
            <w:tcBorders>
              <w:left w:val="single" w:sz="4" w:space="0" w:color="auto"/>
              <w:right w:val="single" w:sz="4" w:space="0" w:color="auto"/>
            </w:tcBorders>
            <w:vAlign w:val="center"/>
          </w:tcPr>
          <w:p w14:paraId="51F91BB2" w14:textId="77777777" w:rsidR="00310050" w:rsidRPr="00310050" w:rsidRDefault="00310050" w:rsidP="00310050">
            <w:pPr>
              <w:rPr>
                <w:rFonts w:asciiTheme="minorEastAsia" w:hAnsiTheme="minorEastAsia"/>
                <w:position w:val="6"/>
                <w:sz w:val="24"/>
                <w:szCs w:val="24"/>
              </w:rPr>
            </w:pPr>
          </w:p>
        </w:tc>
        <w:tc>
          <w:tcPr>
            <w:tcW w:w="567" w:type="dxa"/>
            <w:vMerge/>
            <w:tcBorders>
              <w:top w:val="single" w:sz="4" w:space="0" w:color="auto"/>
              <w:left w:val="single" w:sz="4" w:space="0" w:color="auto"/>
              <w:bottom w:val="single" w:sz="4" w:space="0" w:color="auto"/>
              <w:right w:val="single" w:sz="4" w:space="0" w:color="auto"/>
            </w:tcBorders>
            <w:vAlign w:val="center"/>
          </w:tcPr>
          <w:p w14:paraId="5CA84D09" w14:textId="77777777" w:rsidR="00310050" w:rsidRPr="00310050" w:rsidRDefault="00310050" w:rsidP="00310050">
            <w:pPr>
              <w:rPr>
                <w:rFonts w:asciiTheme="minorEastAsia" w:hAnsiTheme="minorEastAsia"/>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3FA03626"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所学专业</w:t>
            </w:r>
          </w:p>
        </w:tc>
        <w:tc>
          <w:tcPr>
            <w:tcW w:w="2408" w:type="dxa"/>
            <w:tcBorders>
              <w:top w:val="single" w:sz="4" w:space="0" w:color="auto"/>
              <w:left w:val="single" w:sz="4" w:space="0" w:color="auto"/>
              <w:bottom w:val="single" w:sz="4" w:space="0" w:color="auto"/>
              <w:right w:val="single" w:sz="4" w:space="0" w:color="auto"/>
            </w:tcBorders>
            <w:vAlign w:val="center"/>
          </w:tcPr>
          <w:p w14:paraId="004A2E85" w14:textId="5F449688" w:rsidR="00310050" w:rsidRPr="00310050" w:rsidRDefault="00A738A6" w:rsidP="00310050">
            <w:pPr>
              <w:rPr>
                <w:rFonts w:asciiTheme="minorEastAsia" w:hAnsiTheme="minorEastAsia"/>
                <w:position w:val="6"/>
                <w:sz w:val="24"/>
                <w:szCs w:val="24"/>
              </w:rPr>
            </w:pPr>
            <w:r>
              <w:rPr>
                <w:rFonts w:asciiTheme="minorEastAsia" w:hAnsiTheme="minorEastAsia" w:hint="eastAsia"/>
                <w:position w:val="6"/>
                <w:sz w:val="24"/>
                <w:szCs w:val="24"/>
              </w:rPr>
              <w:t>神经脑科学</w:t>
            </w:r>
          </w:p>
        </w:tc>
        <w:tc>
          <w:tcPr>
            <w:tcW w:w="1842" w:type="dxa"/>
            <w:tcBorders>
              <w:top w:val="single" w:sz="4" w:space="0" w:color="auto"/>
              <w:left w:val="single" w:sz="4" w:space="0" w:color="auto"/>
              <w:bottom w:val="single" w:sz="4" w:space="0" w:color="auto"/>
              <w:right w:val="single" w:sz="4" w:space="0" w:color="auto"/>
            </w:tcBorders>
            <w:vAlign w:val="center"/>
          </w:tcPr>
          <w:p w14:paraId="38E74835"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所在院系</w:t>
            </w:r>
          </w:p>
        </w:tc>
        <w:tc>
          <w:tcPr>
            <w:tcW w:w="1881" w:type="dxa"/>
            <w:tcBorders>
              <w:top w:val="single" w:sz="4" w:space="0" w:color="auto"/>
              <w:left w:val="single" w:sz="4" w:space="0" w:color="auto"/>
              <w:bottom w:val="single" w:sz="4" w:space="0" w:color="auto"/>
              <w:right w:val="single" w:sz="4" w:space="0" w:color="auto"/>
            </w:tcBorders>
            <w:vAlign w:val="center"/>
          </w:tcPr>
          <w:p w14:paraId="1BC9F352" w14:textId="77777777" w:rsidR="00310050" w:rsidRPr="00310050" w:rsidRDefault="00310050" w:rsidP="00310050">
            <w:pPr>
              <w:rPr>
                <w:rFonts w:asciiTheme="minorEastAsia" w:hAnsiTheme="minorEastAsia"/>
                <w:position w:val="6"/>
                <w:sz w:val="24"/>
                <w:szCs w:val="24"/>
              </w:rPr>
            </w:pPr>
          </w:p>
        </w:tc>
      </w:tr>
      <w:tr w:rsidR="00310050" w:rsidRPr="009112E2" w14:paraId="4D594926" w14:textId="77777777" w:rsidTr="00310050">
        <w:trPr>
          <w:cantSplit/>
          <w:trHeight w:val="542"/>
        </w:trPr>
        <w:tc>
          <w:tcPr>
            <w:tcW w:w="524" w:type="dxa"/>
            <w:vMerge/>
            <w:tcBorders>
              <w:left w:val="single" w:sz="4" w:space="0" w:color="auto"/>
              <w:right w:val="single" w:sz="4" w:space="0" w:color="auto"/>
            </w:tcBorders>
            <w:vAlign w:val="center"/>
          </w:tcPr>
          <w:p w14:paraId="63C0478F" w14:textId="77777777" w:rsidR="00310050" w:rsidRPr="00310050" w:rsidRDefault="00310050" w:rsidP="00310050">
            <w:pPr>
              <w:rPr>
                <w:rFonts w:asciiTheme="minorEastAsia" w:hAnsiTheme="minorEastAsia"/>
                <w:position w:val="6"/>
                <w:sz w:val="24"/>
                <w:szCs w:val="24"/>
              </w:rPr>
            </w:pPr>
          </w:p>
        </w:tc>
        <w:tc>
          <w:tcPr>
            <w:tcW w:w="567" w:type="dxa"/>
            <w:vMerge/>
            <w:tcBorders>
              <w:top w:val="single" w:sz="4" w:space="0" w:color="auto"/>
              <w:left w:val="single" w:sz="4" w:space="0" w:color="auto"/>
              <w:bottom w:val="single" w:sz="4" w:space="0" w:color="auto"/>
              <w:right w:val="single" w:sz="4" w:space="0" w:color="auto"/>
            </w:tcBorders>
            <w:vAlign w:val="center"/>
          </w:tcPr>
          <w:p w14:paraId="628616AF" w14:textId="77777777" w:rsidR="00310050" w:rsidRPr="00310050" w:rsidRDefault="00310050" w:rsidP="00310050">
            <w:pPr>
              <w:rPr>
                <w:rFonts w:asciiTheme="minorEastAsia" w:hAnsiTheme="minorEastAsia"/>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4D211A54"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固定电话</w:t>
            </w:r>
          </w:p>
        </w:tc>
        <w:tc>
          <w:tcPr>
            <w:tcW w:w="2408" w:type="dxa"/>
            <w:tcBorders>
              <w:top w:val="single" w:sz="4" w:space="0" w:color="auto"/>
              <w:left w:val="single" w:sz="4" w:space="0" w:color="auto"/>
              <w:bottom w:val="single" w:sz="4" w:space="0" w:color="auto"/>
              <w:right w:val="single" w:sz="4" w:space="0" w:color="auto"/>
            </w:tcBorders>
            <w:vAlign w:val="center"/>
          </w:tcPr>
          <w:p w14:paraId="09FBF1CB" w14:textId="77777777" w:rsidR="00310050" w:rsidRPr="00310050" w:rsidRDefault="00310050" w:rsidP="00310050">
            <w:pPr>
              <w:rPr>
                <w:rFonts w:asciiTheme="minorEastAsia" w:hAnsiTheme="minorEastAsia"/>
                <w:position w:val="6"/>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14:paraId="2177B417"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移动电话</w:t>
            </w:r>
          </w:p>
        </w:tc>
        <w:tc>
          <w:tcPr>
            <w:tcW w:w="1881" w:type="dxa"/>
            <w:tcBorders>
              <w:top w:val="single" w:sz="4" w:space="0" w:color="auto"/>
              <w:left w:val="single" w:sz="4" w:space="0" w:color="auto"/>
              <w:bottom w:val="single" w:sz="4" w:space="0" w:color="auto"/>
              <w:right w:val="single" w:sz="4" w:space="0" w:color="auto"/>
            </w:tcBorders>
            <w:vAlign w:val="center"/>
          </w:tcPr>
          <w:p w14:paraId="0844AACE" w14:textId="223E557C" w:rsidR="00310050" w:rsidRPr="00310050" w:rsidRDefault="00A738A6" w:rsidP="00310050">
            <w:pPr>
              <w:rPr>
                <w:rFonts w:asciiTheme="minorEastAsia" w:hAnsiTheme="minorEastAsia"/>
                <w:position w:val="6"/>
                <w:sz w:val="24"/>
                <w:szCs w:val="24"/>
              </w:rPr>
            </w:pPr>
            <w:r>
              <w:rPr>
                <w:rFonts w:asciiTheme="minorEastAsia" w:hAnsiTheme="minorEastAsia" w:hint="eastAsia"/>
                <w:position w:val="6"/>
                <w:sz w:val="24"/>
                <w:szCs w:val="24"/>
              </w:rPr>
              <w:t>15626251009</w:t>
            </w:r>
          </w:p>
        </w:tc>
      </w:tr>
      <w:tr w:rsidR="00310050" w:rsidRPr="009112E2" w14:paraId="67B5F635" w14:textId="77777777" w:rsidTr="00310050">
        <w:trPr>
          <w:cantSplit/>
          <w:trHeight w:val="542"/>
        </w:trPr>
        <w:tc>
          <w:tcPr>
            <w:tcW w:w="524" w:type="dxa"/>
            <w:vMerge/>
            <w:tcBorders>
              <w:left w:val="single" w:sz="4" w:space="0" w:color="auto"/>
              <w:right w:val="single" w:sz="4" w:space="0" w:color="auto"/>
            </w:tcBorders>
            <w:vAlign w:val="center"/>
          </w:tcPr>
          <w:p w14:paraId="75580600" w14:textId="77777777" w:rsidR="00310050" w:rsidRPr="00310050" w:rsidRDefault="00310050" w:rsidP="00310050">
            <w:pPr>
              <w:rPr>
                <w:rFonts w:asciiTheme="minorEastAsia" w:hAnsiTheme="minorEastAsia"/>
                <w:position w:val="6"/>
                <w:sz w:val="24"/>
                <w:szCs w:val="24"/>
              </w:rPr>
            </w:pPr>
          </w:p>
        </w:tc>
        <w:tc>
          <w:tcPr>
            <w:tcW w:w="567" w:type="dxa"/>
            <w:vMerge/>
            <w:tcBorders>
              <w:top w:val="single" w:sz="4" w:space="0" w:color="auto"/>
              <w:left w:val="single" w:sz="4" w:space="0" w:color="auto"/>
              <w:bottom w:val="single" w:sz="4" w:space="0" w:color="auto"/>
              <w:right w:val="single" w:sz="4" w:space="0" w:color="auto"/>
            </w:tcBorders>
            <w:vAlign w:val="center"/>
          </w:tcPr>
          <w:p w14:paraId="4CEB2DFA" w14:textId="77777777" w:rsidR="00310050" w:rsidRPr="00310050" w:rsidRDefault="00310050" w:rsidP="00310050">
            <w:pPr>
              <w:rPr>
                <w:rFonts w:asciiTheme="minorEastAsia" w:hAnsiTheme="minorEastAsia"/>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754FB2F3"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传真号码</w:t>
            </w:r>
          </w:p>
        </w:tc>
        <w:tc>
          <w:tcPr>
            <w:tcW w:w="2408" w:type="dxa"/>
            <w:tcBorders>
              <w:top w:val="single" w:sz="4" w:space="0" w:color="auto"/>
              <w:left w:val="single" w:sz="4" w:space="0" w:color="auto"/>
              <w:bottom w:val="single" w:sz="4" w:space="0" w:color="auto"/>
              <w:right w:val="single" w:sz="4" w:space="0" w:color="auto"/>
            </w:tcBorders>
            <w:vAlign w:val="center"/>
          </w:tcPr>
          <w:p w14:paraId="0D90FA09" w14:textId="77777777" w:rsidR="00310050" w:rsidRPr="00310050" w:rsidRDefault="00310050" w:rsidP="00310050">
            <w:pPr>
              <w:rPr>
                <w:rFonts w:asciiTheme="minorEastAsia" w:hAnsiTheme="minorEastAsia"/>
                <w:position w:val="6"/>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14:paraId="0DD4D229"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电子信箱</w:t>
            </w:r>
          </w:p>
        </w:tc>
        <w:tc>
          <w:tcPr>
            <w:tcW w:w="1881" w:type="dxa"/>
            <w:tcBorders>
              <w:top w:val="single" w:sz="4" w:space="0" w:color="auto"/>
              <w:left w:val="single" w:sz="4" w:space="0" w:color="auto"/>
              <w:bottom w:val="single" w:sz="4" w:space="0" w:color="auto"/>
              <w:right w:val="single" w:sz="4" w:space="0" w:color="auto"/>
            </w:tcBorders>
            <w:vAlign w:val="center"/>
          </w:tcPr>
          <w:p w14:paraId="388F2CC9" w14:textId="160D0751" w:rsidR="00310050" w:rsidRPr="00310050" w:rsidRDefault="00A738A6" w:rsidP="00310050">
            <w:pPr>
              <w:rPr>
                <w:rFonts w:asciiTheme="minorEastAsia" w:hAnsiTheme="minorEastAsia"/>
                <w:position w:val="6"/>
                <w:sz w:val="24"/>
                <w:szCs w:val="24"/>
              </w:rPr>
            </w:pPr>
            <w:r>
              <w:rPr>
                <w:rFonts w:asciiTheme="minorEastAsia" w:hAnsiTheme="minorEastAsia" w:hint="eastAsia"/>
                <w:position w:val="6"/>
                <w:sz w:val="24"/>
                <w:szCs w:val="24"/>
              </w:rPr>
              <w:t>1498410755@qq</w:t>
            </w:r>
            <w:r>
              <w:rPr>
                <w:rFonts w:asciiTheme="minorEastAsia" w:hAnsiTheme="minorEastAsia"/>
                <w:position w:val="6"/>
                <w:sz w:val="24"/>
                <w:szCs w:val="24"/>
              </w:rPr>
              <w:t>.com</w:t>
            </w:r>
          </w:p>
        </w:tc>
      </w:tr>
      <w:tr w:rsidR="00310050" w:rsidRPr="009112E2" w14:paraId="73875011" w14:textId="77777777" w:rsidTr="00310050">
        <w:trPr>
          <w:cantSplit/>
          <w:trHeight w:val="542"/>
        </w:trPr>
        <w:tc>
          <w:tcPr>
            <w:tcW w:w="524" w:type="dxa"/>
            <w:vMerge/>
            <w:tcBorders>
              <w:left w:val="single" w:sz="4" w:space="0" w:color="auto"/>
              <w:right w:val="single" w:sz="4" w:space="0" w:color="auto"/>
            </w:tcBorders>
            <w:vAlign w:val="center"/>
          </w:tcPr>
          <w:p w14:paraId="4AB32B44" w14:textId="77777777" w:rsidR="00310050" w:rsidRPr="00310050" w:rsidRDefault="00310050" w:rsidP="00310050">
            <w:pPr>
              <w:rPr>
                <w:rFonts w:asciiTheme="minorEastAsia" w:hAnsiTheme="minorEastAsia"/>
                <w:position w:val="6"/>
                <w:sz w:val="24"/>
                <w:szCs w:val="24"/>
              </w:rPr>
            </w:pPr>
          </w:p>
        </w:tc>
        <w:tc>
          <w:tcPr>
            <w:tcW w:w="567" w:type="dxa"/>
            <w:vMerge/>
            <w:tcBorders>
              <w:top w:val="single" w:sz="4" w:space="0" w:color="auto"/>
              <w:left w:val="single" w:sz="4" w:space="0" w:color="auto"/>
              <w:bottom w:val="single" w:sz="4" w:space="0" w:color="auto"/>
              <w:right w:val="single" w:sz="4" w:space="0" w:color="auto"/>
            </w:tcBorders>
            <w:vAlign w:val="center"/>
          </w:tcPr>
          <w:p w14:paraId="568FABA4" w14:textId="77777777" w:rsidR="00310050" w:rsidRPr="00310050" w:rsidRDefault="00310050" w:rsidP="00310050">
            <w:pPr>
              <w:rPr>
                <w:rFonts w:asciiTheme="minorEastAsia" w:hAnsiTheme="minorEastAsia"/>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60B8878C"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证件类型</w:t>
            </w:r>
          </w:p>
        </w:tc>
        <w:tc>
          <w:tcPr>
            <w:tcW w:w="2408" w:type="dxa"/>
            <w:tcBorders>
              <w:top w:val="single" w:sz="4" w:space="0" w:color="auto"/>
              <w:left w:val="single" w:sz="4" w:space="0" w:color="auto"/>
              <w:bottom w:val="single" w:sz="4" w:space="0" w:color="auto"/>
              <w:right w:val="single" w:sz="4" w:space="0" w:color="auto"/>
            </w:tcBorders>
            <w:vAlign w:val="center"/>
          </w:tcPr>
          <w:p w14:paraId="2234DEF4" w14:textId="77777777" w:rsidR="00310050" w:rsidRPr="00310050" w:rsidRDefault="00310050" w:rsidP="00310050">
            <w:pPr>
              <w:rPr>
                <w:rFonts w:asciiTheme="minorEastAsia" w:hAnsiTheme="minorEastAsia"/>
                <w:position w:val="6"/>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14:paraId="6159E8FE"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证件号码</w:t>
            </w:r>
          </w:p>
        </w:tc>
        <w:tc>
          <w:tcPr>
            <w:tcW w:w="1881" w:type="dxa"/>
            <w:tcBorders>
              <w:top w:val="single" w:sz="4" w:space="0" w:color="auto"/>
              <w:left w:val="single" w:sz="4" w:space="0" w:color="auto"/>
              <w:bottom w:val="single" w:sz="4" w:space="0" w:color="auto"/>
              <w:right w:val="single" w:sz="4" w:space="0" w:color="auto"/>
            </w:tcBorders>
            <w:vAlign w:val="center"/>
          </w:tcPr>
          <w:p w14:paraId="514C3482" w14:textId="77777777" w:rsidR="00310050" w:rsidRPr="00310050" w:rsidRDefault="00310050" w:rsidP="00310050">
            <w:pPr>
              <w:rPr>
                <w:rFonts w:asciiTheme="minorEastAsia" w:hAnsiTheme="minorEastAsia"/>
                <w:position w:val="6"/>
                <w:sz w:val="24"/>
                <w:szCs w:val="24"/>
              </w:rPr>
            </w:pPr>
          </w:p>
        </w:tc>
      </w:tr>
      <w:tr w:rsidR="00310050" w:rsidRPr="009112E2" w14:paraId="1C5C7CD8" w14:textId="77777777" w:rsidTr="00310050">
        <w:trPr>
          <w:cantSplit/>
          <w:trHeight w:val="542"/>
        </w:trPr>
        <w:tc>
          <w:tcPr>
            <w:tcW w:w="524" w:type="dxa"/>
            <w:vMerge/>
            <w:tcBorders>
              <w:left w:val="single" w:sz="4" w:space="0" w:color="auto"/>
              <w:right w:val="single" w:sz="4" w:space="0" w:color="auto"/>
            </w:tcBorders>
            <w:vAlign w:val="center"/>
          </w:tcPr>
          <w:p w14:paraId="29178B25" w14:textId="77777777" w:rsidR="00310050" w:rsidRPr="00310050" w:rsidRDefault="00310050" w:rsidP="00310050">
            <w:pPr>
              <w:rPr>
                <w:rFonts w:asciiTheme="minorEastAsia" w:hAnsiTheme="minorEastAsia"/>
                <w:position w:val="6"/>
                <w:sz w:val="24"/>
                <w:szCs w:val="24"/>
              </w:rPr>
            </w:pPr>
          </w:p>
        </w:tc>
        <w:tc>
          <w:tcPr>
            <w:tcW w:w="567" w:type="dxa"/>
            <w:vMerge w:val="restart"/>
            <w:tcBorders>
              <w:top w:val="single" w:sz="4" w:space="0" w:color="auto"/>
              <w:left w:val="single" w:sz="4" w:space="0" w:color="auto"/>
              <w:right w:val="single" w:sz="4" w:space="0" w:color="auto"/>
            </w:tcBorders>
            <w:vAlign w:val="center"/>
          </w:tcPr>
          <w:p w14:paraId="0741E4BC"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指导教师</w:t>
            </w: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05F0AF0E"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姓名</w:t>
            </w:r>
          </w:p>
        </w:tc>
        <w:tc>
          <w:tcPr>
            <w:tcW w:w="2408" w:type="dxa"/>
            <w:tcBorders>
              <w:top w:val="single" w:sz="4" w:space="0" w:color="auto"/>
              <w:left w:val="single" w:sz="4" w:space="0" w:color="auto"/>
              <w:bottom w:val="single" w:sz="4" w:space="0" w:color="auto"/>
              <w:right w:val="single" w:sz="4" w:space="0" w:color="auto"/>
            </w:tcBorders>
            <w:vAlign w:val="center"/>
          </w:tcPr>
          <w:p w14:paraId="7D786CBF" w14:textId="4159CD22" w:rsidR="00310050" w:rsidRPr="00310050" w:rsidRDefault="00A738A6" w:rsidP="00310050">
            <w:pPr>
              <w:rPr>
                <w:rFonts w:asciiTheme="minorEastAsia" w:hAnsiTheme="minorEastAsia"/>
                <w:position w:val="6"/>
                <w:sz w:val="24"/>
                <w:szCs w:val="24"/>
              </w:rPr>
            </w:pPr>
            <w:r>
              <w:rPr>
                <w:rFonts w:asciiTheme="minorEastAsia" w:hAnsiTheme="minorEastAsia" w:hint="eastAsia"/>
                <w:position w:val="6"/>
                <w:sz w:val="24"/>
                <w:szCs w:val="24"/>
              </w:rPr>
              <w:t>王庆香</w:t>
            </w:r>
          </w:p>
        </w:tc>
        <w:tc>
          <w:tcPr>
            <w:tcW w:w="1842" w:type="dxa"/>
            <w:tcBorders>
              <w:top w:val="single" w:sz="4" w:space="0" w:color="auto"/>
              <w:left w:val="single" w:sz="4" w:space="0" w:color="auto"/>
              <w:bottom w:val="single" w:sz="4" w:space="0" w:color="auto"/>
              <w:right w:val="single" w:sz="4" w:space="0" w:color="auto"/>
            </w:tcBorders>
            <w:vAlign w:val="center"/>
          </w:tcPr>
          <w:p w14:paraId="0FF0D23A"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性别</w:t>
            </w:r>
          </w:p>
        </w:tc>
        <w:tc>
          <w:tcPr>
            <w:tcW w:w="1881" w:type="dxa"/>
            <w:tcBorders>
              <w:top w:val="single" w:sz="4" w:space="0" w:color="auto"/>
              <w:left w:val="single" w:sz="4" w:space="0" w:color="auto"/>
              <w:bottom w:val="single" w:sz="4" w:space="0" w:color="auto"/>
              <w:right w:val="single" w:sz="4" w:space="0" w:color="auto"/>
            </w:tcBorders>
            <w:vAlign w:val="center"/>
          </w:tcPr>
          <w:p w14:paraId="24BDB1D8" w14:textId="4F69D256" w:rsidR="00310050" w:rsidRPr="00310050" w:rsidRDefault="00A738A6" w:rsidP="00310050">
            <w:pPr>
              <w:rPr>
                <w:rFonts w:asciiTheme="minorEastAsia" w:hAnsiTheme="minorEastAsia"/>
                <w:position w:val="6"/>
                <w:sz w:val="24"/>
                <w:szCs w:val="24"/>
              </w:rPr>
            </w:pPr>
            <w:r>
              <w:rPr>
                <w:rFonts w:asciiTheme="minorEastAsia" w:hAnsiTheme="minorEastAsia" w:hint="eastAsia"/>
                <w:position w:val="6"/>
                <w:sz w:val="24"/>
                <w:szCs w:val="24"/>
              </w:rPr>
              <w:t>男</w:t>
            </w:r>
          </w:p>
        </w:tc>
      </w:tr>
      <w:tr w:rsidR="00310050" w:rsidRPr="009112E2" w14:paraId="673F2993" w14:textId="77777777" w:rsidTr="00310050">
        <w:trPr>
          <w:cantSplit/>
          <w:trHeight w:val="464"/>
        </w:trPr>
        <w:tc>
          <w:tcPr>
            <w:tcW w:w="524" w:type="dxa"/>
            <w:vMerge/>
            <w:tcBorders>
              <w:left w:val="single" w:sz="4" w:space="0" w:color="auto"/>
              <w:right w:val="single" w:sz="4" w:space="0" w:color="auto"/>
            </w:tcBorders>
            <w:vAlign w:val="center"/>
          </w:tcPr>
          <w:p w14:paraId="232E27FD" w14:textId="77777777" w:rsidR="00310050" w:rsidRPr="00310050" w:rsidRDefault="00310050" w:rsidP="00310050">
            <w:pPr>
              <w:rPr>
                <w:rFonts w:asciiTheme="minorEastAsia" w:hAnsiTheme="minorEastAsia"/>
                <w:position w:val="6"/>
                <w:sz w:val="24"/>
                <w:szCs w:val="24"/>
              </w:rPr>
            </w:pPr>
          </w:p>
        </w:tc>
        <w:tc>
          <w:tcPr>
            <w:tcW w:w="567" w:type="dxa"/>
            <w:vMerge/>
            <w:tcBorders>
              <w:left w:val="single" w:sz="4" w:space="0" w:color="auto"/>
              <w:right w:val="single" w:sz="4" w:space="0" w:color="auto"/>
            </w:tcBorders>
            <w:vAlign w:val="center"/>
          </w:tcPr>
          <w:p w14:paraId="3CC0CD42" w14:textId="77777777" w:rsidR="00310050" w:rsidRPr="00310050" w:rsidRDefault="00310050" w:rsidP="00310050">
            <w:pPr>
              <w:rPr>
                <w:rFonts w:asciiTheme="minorEastAsia" w:hAnsiTheme="minorEastAsia"/>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4B8F273B"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年龄</w:t>
            </w:r>
          </w:p>
        </w:tc>
        <w:tc>
          <w:tcPr>
            <w:tcW w:w="2408" w:type="dxa"/>
            <w:tcBorders>
              <w:top w:val="single" w:sz="4" w:space="0" w:color="auto"/>
              <w:left w:val="single" w:sz="4" w:space="0" w:color="auto"/>
              <w:bottom w:val="single" w:sz="4" w:space="0" w:color="auto"/>
              <w:right w:val="single" w:sz="4" w:space="0" w:color="auto"/>
            </w:tcBorders>
            <w:vAlign w:val="center"/>
          </w:tcPr>
          <w:p w14:paraId="4DE0DC7F" w14:textId="3CFD5489" w:rsidR="00310050" w:rsidRPr="00310050" w:rsidRDefault="00A738A6" w:rsidP="00310050">
            <w:pPr>
              <w:rPr>
                <w:rFonts w:asciiTheme="minorEastAsia" w:hAnsiTheme="minorEastAsia"/>
                <w:position w:val="6"/>
                <w:sz w:val="24"/>
                <w:szCs w:val="24"/>
              </w:rPr>
            </w:pPr>
            <w:r>
              <w:rPr>
                <w:rFonts w:asciiTheme="minorEastAsia" w:hAnsiTheme="minorEastAsia" w:hint="eastAsia"/>
                <w:position w:val="6"/>
                <w:sz w:val="24"/>
                <w:szCs w:val="24"/>
              </w:rPr>
              <w:t>46</w:t>
            </w:r>
          </w:p>
        </w:tc>
        <w:tc>
          <w:tcPr>
            <w:tcW w:w="1842" w:type="dxa"/>
            <w:tcBorders>
              <w:top w:val="single" w:sz="4" w:space="0" w:color="auto"/>
              <w:left w:val="single" w:sz="4" w:space="0" w:color="auto"/>
              <w:bottom w:val="single" w:sz="4" w:space="0" w:color="auto"/>
              <w:right w:val="single" w:sz="4" w:space="0" w:color="auto"/>
            </w:tcBorders>
            <w:vAlign w:val="center"/>
          </w:tcPr>
          <w:p w14:paraId="4677DAB7"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职称</w:t>
            </w:r>
            <w:r w:rsidRPr="00310050">
              <w:rPr>
                <w:rFonts w:asciiTheme="minorEastAsia" w:hAnsiTheme="minorEastAsia"/>
                <w:position w:val="6"/>
                <w:sz w:val="24"/>
                <w:szCs w:val="24"/>
              </w:rPr>
              <w:t>/学位</w:t>
            </w:r>
          </w:p>
        </w:tc>
        <w:tc>
          <w:tcPr>
            <w:tcW w:w="1881" w:type="dxa"/>
            <w:tcBorders>
              <w:top w:val="single" w:sz="4" w:space="0" w:color="auto"/>
              <w:left w:val="single" w:sz="4" w:space="0" w:color="auto"/>
              <w:bottom w:val="single" w:sz="4" w:space="0" w:color="auto"/>
              <w:right w:val="single" w:sz="4" w:space="0" w:color="auto"/>
            </w:tcBorders>
            <w:vAlign w:val="center"/>
          </w:tcPr>
          <w:p w14:paraId="7F0E6B81" w14:textId="6BB1B27F" w:rsidR="00310050" w:rsidRPr="00310050" w:rsidRDefault="00A738A6" w:rsidP="00310050">
            <w:pPr>
              <w:rPr>
                <w:rFonts w:asciiTheme="minorEastAsia" w:hAnsiTheme="minorEastAsia"/>
                <w:color w:val="FF0000"/>
                <w:position w:val="6"/>
                <w:sz w:val="24"/>
                <w:szCs w:val="24"/>
              </w:rPr>
            </w:pPr>
            <w:r>
              <w:rPr>
                <w:rFonts w:asciiTheme="minorEastAsia" w:hAnsiTheme="minorEastAsia" w:hint="eastAsia"/>
                <w:color w:val="FF0000"/>
                <w:position w:val="6"/>
                <w:sz w:val="24"/>
                <w:szCs w:val="24"/>
              </w:rPr>
              <w:t>副教授</w:t>
            </w:r>
          </w:p>
        </w:tc>
      </w:tr>
      <w:tr w:rsidR="00310050" w:rsidRPr="009112E2" w14:paraId="13C0DFAA" w14:textId="77777777" w:rsidTr="00310050">
        <w:trPr>
          <w:cantSplit/>
          <w:trHeight w:val="464"/>
        </w:trPr>
        <w:tc>
          <w:tcPr>
            <w:tcW w:w="524" w:type="dxa"/>
            <w:vMerge/>
            <w:tcBorders>
              <w:left w:val="single" w:sz="4" w:space="0" w:color="auto"/>
              <w:right w:val="single" w:sz="4" w:space="0" w:color="auto"/>
            </w:tcBorders>
            <w:vAlign w:val="center"/>
          </w:tcPr>
          <w:p w14:paraId="7D2AD406" w14:textId="77777777" w:rsidR="00310050" w:rsidRPr="00310050" w:rsidRDefault="00310050" w:rsidP="00310050">
            <w:pPr>
              <w:rPr>
                <w:rFonts w:asciiTheme="minorEastAsia" w:hAnsiTheme="minorEastAsia"/>
                <w:position w:val="6"/>
                <w:sz w:val="24"/>
                <w:szCs w:val="24"/>
              </w:rPr>
            </w:pPr>
          </w:p>
        </w:tc>
        <w:tc>
          <w:tcPr>
            <w:tcW w:w="567" w:type="dxa"/>
            <w:vMerge/>
            <w:tcBorders>
              <w:left w:val="single" w:sz="4" w:space="0" w:color="auto"/>
              <w:right w:val="single" w:sz="4" w:space="0" w:color="auto"/>
            </w:tcBorders>
            <w:vAlign w:val="center"/>
          </w:tcPr>
          <w:p w14:paraId="6F14F266" w14:textId="77777777" w:rsidR="00310050" w:rsidRPr="00310050" w:rsidRDefault="00310050" w:rsidP="00310050">
            <w:pPr>
              <w:rPr>
                <w:rFonts w:asciiTheme="minorEastAsia" w:hAnsiTheme="minorEastAsia"/>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11A41597"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专业领域</w:t>
            </w:r>
          </w:p>
        </w:tc>
        <w:tc>
          <w:tcPr>
            <w:tcW w:w="2408" w:type="dxa"/>
            <w:tcBorders>
              <w:top w:val="single" w:sz="4" w:space="0" w:color="auto"/>
              <w:left w:val="single" w:sz="4" w:space="0" w:color="auto"/>
              <w:bottom w:val="single" w:sz="4" w:space="0" w:color="auto"/>
              <w:right w:val="single" w:sz="4" w:space="0" w:color="auto"/>
            </w:tcBorders>
            <w:vAlign w:val="center"/>
          </w:tcPr>
          <w:p w14:paraId="5EDCEFEF" w14:textId="6F8EEE7B" w:rsidR="00310050" w:rsidRPr="00310050" w:rsidRDefault="00A738A6" w:rsidP="00310050">
            <w:pPr>
              <w:rPr>
                <w:rFonts w:asciiTheme="minorEastAsia" w:hAnsiTheme="minorEastAsia"/>
                <w:position w:val="6"/>
                <w:sz w:val="24"/>
                <w:szCs w:val="24"/>
              </w:rPr>
            </w:pPr>
            <w:r>
              <w:rPr>
                <w:rFonts w:asciiTheme="minorEastAsia" w:hAnsiTheme="minorEastAsia" w:hint="eastAsia"/>
                <w:position w:val="6"/>
                <w:sz w:val="24"/>
                <w:szCs w:val="24"/>
              </w:rPr>
              <w:t>计算机科学</w:t>
            </w:r>
          </w:p>
        </w:tc>
        <w:tc>
          <w:tcPr>
            <w:tcW w:w="1842" w:type="dxa"/>
            <w:tcBorders>
              <w:top w:val="single" w:sz="4" w:space="0" w:color="auto"/>
              <w:left w:val="single" w:sz="4" w:space="0" w:color="auto"/>
              <w:bottom w:val="single" w:sz="4" w:space="0" w:color="auto"/>
              <w:right w:val="single" w:sz="4" w:space="0" w:color="auto"/>
            </w:tcBorders>
            <w:vAlign w:val="center"/>
          </w:tcPr>
          <w:p w14:paraId="5CED98DC"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color w:val="000000" w:themeColor="text1"/>
                <w:position w:val="6"/>
                <w:sz w:val="24"/>
                <w:szCs w:val="24"/>
              </w:rPr>
              <w:t>所在院系/部门</w:t>
            </w:r>
          </w:p>
        </w:tc>
        <w:tc>
          <w:tcPr>
            <w:tcW w:w="1881" w:type="dxa"/>
            <w:tcBorders>
              <w:top w:val="single" w:sz="4" w:space="0" w:color="auto"/>
              <w:left w:val="single" w:sz="4" w:space="0" w:color="auto"/>
              <w:bottom w:val="single" w:sz="4" w:space="0" w:color="auto"/>
              <w:right w:val="single" w:sz="4" w:space="0" w:color="auto"/>
            </w:tcBorders>
            <w:vAlign w:val="center"/>
          </w:tcPr>
          <w:p w14:paraId="220E257D" w14:textId="7BE9E4C9" w:rsidR="00310050" w:rsidRPr="00310050" w:rsidRDefault="00A738A6" w:rsidP="00310050">
            <w:pPr>
              <w:rPr>
                <w:rFonts w:asciiTheme="minorEastAsia" w:hAnsiTheme="minorEastAsia"/>
                <w:color w:val="FF0000"/>
                <w:sz w:val="24"/>
                <w:szCs w:val="24"/>
              </w:rPr>
            </w:pPr>
            <w:r>
              <w:rPr>
                <w:rFonts w:asciiTheme="minorEastAsia" w:hAnsiTheme="minorEastAsia" w:hint="eastAsia"/>
                <w:color w:val="FF0000"/>
                <w:sz w:val="24"/>
                <w:szCs w:val="24"/>
              </w:rPr>
              <w:t>医学信息工程学院</w:t>
            </w:r>
          </w:p>
        </w:tc>
      </w:tr>
      <w:tr w:rsidR="00310050" w:rsidRPr="009112E2" w14:paraId="6C76E175" w14:textId="77777777" w:rsidTr="00310050">
        <w:trPr>
          <w:cantSplit/>
          <w:trHeight w:val="464"/>
        </w:trPr>
        <w:tc>
          <w:tcPr>
            <w:tcW w:w="524" w:type="dxa"/>
            <w:vMerge/>
            <w:tcBorders>
              <w:left w:val="single" w:sz="4" w:space="0" w:color="auto"/>
              <w:right w:val="single" w:sz="4" w:space="0" w:color="auto"/>
            </w:tcBorders>
            <w:vAlign w:val="center"/>
          </w:tcPr>
          <w:p w14:paraId="69513986" w14:textId="77777777" w:rsidR="00310050" w:rsidRPr="00310050" w:rsidRDefault="00310050" w:rsidP="00310050">
            <w:pPr>
              <w:rPr>
                <w:rFonts w:asciiTheme="minorEastAsia" w:hAnsiTheme="minorEastAsia"/>
                <w:position w:val="6"/>
                <w:sz w:val="24"/>
                <w:szCs w:val="24"/>
              </w:rPr>
            </w:pPr>
          </w:p>
        </w:tc>
        <w:tc>
          <w:tcPr>
            <w:tcW w:w="567" w:type="dxa"/>
            <w:vMerge/>
            <w:tcBorders>
              <w:left w:val="single" w:sz="4" w:space="0" w:color="auto"/>
              <w:right w:val="single" w:sz="4" w:space="0" w:color="auto"/>
            </w:tcBorders>
            <w:vAlign w:val="center"/>
          </w:tcPr>
          <w:p w14:paraId="6C18AF6E" w14:textId="77777777" w:rsidR="00310050" w:rsidRPr="00310050" w:rsidRDefault="00310050" w:rsidP="00310050">
            <w:pPr>
              <w:rPr>
                <w:rFonts w:asciiTheme="minorEastAsia" w:hAnsiTheme="minorEastAsia"/>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0A0F026E"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移动电话</w:t>
            </w:r>
          </w:p>
        </w:tc>
        <w:tc>
          <w:tcPr>
            <w:tcW w:w="2408" w:type="dxa"/>
            <w:tcBorders>
              <w:top w:val="single" w:sz="4" w:space="0" w:color="auto"/>
              <w:left w:val="single" w:sz="4" w:space="0" w:color="auto"/>
              <w:bottom w:val="single" w:sz="4" w:space="0" w:color="auto"/>
              <w:right w:val="single" w:sz="4" w:space="0" w:color="auto"/>
            </w:tcBorders>
            <w:vAlign w:val="center"/>
          </w:tcPr>
          <w:p w14:paraId="7CDCE5FD" w14:textId="77777777" w:rsidR="00310050" w:rsidRPr="00310050" w:rsidRDefault="00310050" w:rsidP="00310050">
            <w:pPr>
              <w:rPr>
                <w:rFonts w:asciiTheme="minorEastAsia" w:hAnsiTheme="minorEastAsia"/>
                <w:position w:val="6"/>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14:paraId="4170054F" w14:textId="77777777" w:rsidR="00310050" w:rsidRPr="00310050" w:rsidDel="00737184"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固定电话</w:t>
            </w:r>
          </w:p>
        </w:tc>
        <w:tc>
          <w:tcPr>
            <w:tcW w:w="1881" w:type="dxa"/>
            <w:tcBorders>
              <w:top w:val="single" w:sz="4" w:space="0" w:color="auto"/>
              <w:left w:val="single" w:sz="4" w:space="0" w:color="auto"/>
              <w:bottom w:val="single" w:sz="4" w:space="0" w:color="auto"/>
              <w:right w:val="single" w:sz="4" w:space="0" w:color="auto"/>
            </w:tcBorders>
            <w:vAlign w:val="center"/>
          </w:tcPr>
          <w:p w14:paraId="01887ED8" w14:textId="77777777" w:rsidR="00310050" w:rsidRPr="00310050" w:rsidRDefault="00310050" w:rsidP="00310050">
            <w:pPr>
              <w:rPr>
                <w:rFonts w:asciiTheme="minorEastAsia" w:hAnsiTheme="minorEastAsia"/>
                <w:color w:val="FF0000"/>
                <w:sz w:val="24"/>
                <w:szCs w:val="24"/>
              </w:rPr>
            </w:pPr>
          </w:p>
        </w:tc>
      </w:tr>
      <w:tr w:rsidR="00310050" w:rsidRPr="009112E2" w14:paraId="3A04DDFE" w14:textId="77777777" w:rsidTr="00310050">
        <w:trPr>
          <w:cantSplit/>
          <w:trHeight w:val="464"/>
        </w:trPr>
        <w:tc>
          <w:tcPr>
            <w:tcW w:w="524" w:type="dxa"/>
            <w:vMerge/>
            <w:tcBorders>
              <w:left w:val="single" w:sz="4" w:space="0" w:color="auto"/>
              <w:right w:val="single" w:sz="4" w:space="0" w:color="auto"/>
            </w:tcBorders>
            <w:vAlign w:val="center"/>
          </w:tcPr>
          <w:p w14:paraId="27B4402A" w14:textId="77777777" w:rsidR="00310050" w:rsidRPr="00310050" w:rsidRDefault="00310050" w:rsidP="00310050">
            <w:pPr>
              <w:rPr>
                <w:rFonts w:asciiTheme="minorEastAsia" w:hAnsiTheme="minorEastAsia"/>
                <w:position w:val="6"/>
                <w:sz w:val="24"/>
                <w:szCs w:val="24"/>
              </w:rPr>
            </w:pPr>
          </w:p>
        </w:tc>
        <w:tc>
          <w:tcPr>
            <w:tcW w:w="567" w:type="dxa"/>
            <w:vMerge/>
            <w:tcBorders>
              <w:left w:val="single" w:sz="4" w:space="0" w:color="auto"/>
              <w:right w:val="single" w:sz="4" w:space="0" w:color="auto"/>
            </w:tcBorders>
            <w:vAlign w:val="center"/>
          </w:tcPr>
          <w:p w14:paraId="490E579C" w14:textId="77777777" w:rsidR="00310050" w:rsidRPr="00310050" w:rsidRDefault="00310050" w:rsidP="00310050">
            <w:pPr>
              <w:rPr>
                <w:rFonts w:asciiTheme="minorEastAsia" w:hAnsiTheme="minorEastAsia"/>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4643D908"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传真号码</w:t>
            </w:r>
          </w:p>
        </w:tc>
        <w:tc>
          <w:tcPr>
            <w:tcW w:w="2408" w:type="dxa"/>
            <w:tcBorders>
              <w:top w:val="single" w:sz="4" w:space="0" w:color="auto"/>
              <w:left w:val="single" w:sz="4" w:space="0" w:color="auto"/>
              <w:bottom w:val="single" w:sz="4" w:space="0" w:color="auto"/>
              <w:right w:val="single" w:sz="4" w:space="0" w:color="auto"/>
            </w:tcBorders>
            <w:vAlign w:val="center"/>
          </w:tcPr>
          <w:p w14:paraId="33E9EE2F" w14:textId="77777777" w:rsidR="00310050" w:rsidRPr="00310050" w:rsidRDefault="00310050" w:rsidP="00310050">
            <w:pPr>
              <w:rPr>
                <w:rFonts w:asciiTheme="minorEastAsia" w:hAnsiTheme="minorEastAsia"/>
                <w:position w:val="6"/>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14:paraId="30635897"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电子邮箱</w:t>
            </w:r>
          </w:p>
        </w:tc>
        <w:tc>
          <w:tcPr>
            <w:tcW w:w="1881" w:type="dxa"/>
            <w:tcBorders>
              <w:top w:val="single" w:sz="4" w:space="0" w:color="auto"/>
              <w:left w:val="single" w:sz="4" w:space="0" w:color="auto"/>
              <w:bottom w:val="single" w:sz="4" w:space="0" w:color="auto"/>
              <w:right w:val="single" w:sz="4" w:space="0" w:color="auto"/>
            </w:tcBorders>
            <w:vAlign w:val="center"/>
          </w:tcPr>
          <w:p w14:paraId="6E4A78B0" w14:textId="77777777" w:rsidR="00310050" w:rsidRPr="00310050" w:rsidRDefault="00310050" w:rsidP="00310050">
            <w:pPr>
              <w:rPr>
                <w:rFonts w:asciiTheme="minorEastAsia" w:hAnsiTheme="minorEastAsia"/>
                <w:color w:val="FF0000"/>
                <w:sz w:val="24"/>
                <w:szCs w:val="24"/>
              </w:rPr>
            </w:pPr>
          </w:p>
        </w:tc>
      </w:tr>
      <w:tr w:rsidR="00310050" w:rsidRPr="009112E2" w14:paraId="1CB94661" w14:textId="77777777" w:rsidTr="00310050">
        <w:trPr>
          <w:cantSplit/>
          <w:trHeight w:val="464"/>
        </w:trPr>
        <w:tc>
          <w:tcPr>
            <w:tcW w:w="524" w:type="dxa"/>
            <w:vMerge/>
            <w:tcBorders>
              <w:left w:val="single" w:sz="4" w:space="0" w:color="auto"/>
              <w:bottom w:val="single" w:sz="4" w:space="0" w:color="auto"/>
              <w:right w:val="single" w:sz="4" w:space="0" w:color="auto"/>
            </w:tcBorders>
            <w:vAlign w:val="center"/>
          </w:tcPr>
          <w:p w14:paraId="67C51C08" w14:textId="77777777" w:rsidR="00310050" w:rsidRPr="00310050" w:rsidRDefault="00310050" w:rsidP="00310050">
            <w:pPr>
              <w:rPr>
                <w:rFonts w:asciiTheme="minorEastAsia" w:hAnsiTheme="minorEastAsia"/>
                <w:position w:val="6"/>
                <w:sz w:val="24"/>
                <w:szCs w:val="24"/>
              </w:rPr>
            </w:pPr>
          </w:p>
        </w:tc>
        <w:tc>
          <w:tcPr>
            <w:tcW w:w="567" w:type="dxa"/>
            <w:vMerge/>
            <w:tcBorders>
              <w:left w:val="single" w:sz="4" w:space="0" w:color="auto"/>
              <w:bottom w:val="single" w:sz="4" w:space="0" w:color="auto"/>
              <w:right w:val="single" w:sz="4" w:space="0" w:color="auto"/>
            </w:tcBorders>
            <w:vAlign w:val="center"/>
          </w:tcPr>
          <w:p w14:paraId="0FD1590B" w14:textId="77777777" w:rsidR="00310050" w:rsidRPr="00310050" w:rsidRDefault="00310050" w:rsidP="00310050">
            <w:pPr>
              <w:rPr>
                <w:rFonts w:asciiTheme="minorEastAsia" w:hAnsiTheme="minorEastAsia"/>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6D51B151"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证件类型</w:t>
            </w:r>
          </w:p>
        </w:tc>
        <w:tc>
          <w:tcPr>
            <w:tcW w:w="2408" w:type="dxa"/>
            <w:tcBorders>
              <w:top w:val="single" w:sz="4" w:space="0" w:color="auto"/>
              <w:left w:val="single" w:sz="4" w:space="0" w:color="auto"/>
              <w:bottom w:val="single" w:sz="4" w:space="0" w:color="auto"/>
              <w:right w:val="single" w:sz="4" w:space="0" w:color="auto"/>
            </w:tcBorders>
            <w:vAlign w:val="center"/>
          </w:tcPr>
          <w:p w14:paraId="720C64B6" w14:textId="77777777" w:rsidR="00310050" w:rsidRPr="00310050" w:rsidRDefault="00310050" w:rsidP="00310050">
            <w:pPr>
              <w:rPr>
                <w:rFonts w:asciiTheme="minorEastAsia" w:hAnsiTheme="minorEastAsia"/>
                <w:position w:val="6"/>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14:paraId="608096B9"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证件号码</w:t>
            </w:r>
          </w:p>
        </w:tc>
        <w:tc>
          <w:tcPr>
            <w:tcW w:w="1881" w:type="dxa"/>
            <w:tcBorders>
              <w:top w:val="single" w:sz="4" w:space="0" w:color="auto"/>
              <w:left w:val="single" w:sz="4" w:space="0" w:color="auto"/>
              <w:bottom w:val="single" w:sz="4" w:space="0" w:color="auto"/>
              <w:right w:val="single" w:sz="4" w:space="0" w:color="auto"/>
            </w:tcBorders>
            <w:vAlign w:val="center"/>
          </w:tcPr>
          <w:p w14:paraId="402313BE" w14:textId="77777777" w:rsidR="00310050" w:rsidRPr="00310050" w:rsidRDefault="00310050" w:rsidP="00310050">
            <w:pPr>
              <w:rPr>
                <w:rFonts w:asciiTheme="minorEastAsia" w:hAnsiTheme="minorEastAsia"/>
                <w:color w:val="FF0000"/>
                <w:sz w:val="24"/>
                <w:szCs w:val="24"/>
              </w:rPr>
            </w:pPr>
          </w:p>
        </w:tc>
      </w:tr>
      <w:tr w:rsidR="00310050" w:rsidRPr="009112E2" w14:paraId="4EEF56C7" w14:textId="77777777" w:rsidTr="00310050">
        <w:trPr>
          <w:cantSplit/>
          <w:trHeight w:val="576"/>
        </w:trPr>
        <w:tc>
          <w:tcPr>
            <w:tcW w:w="4895" w:type="dxa"/>
            <w:gridSpan w:val="5"/>
            <w:tcBorders>
              <w:top w:val="single" w:sz="4" w:space="0" w:color="auto"/>
              <w:left w:val="single" w:sz="4" w:space="0" w:color="auto"/>
              <w:bottom w:val="single" w:sz="4" w:space="0" w:color="auto"/>
              <w:right w:val="single" w:sz="4" w:space="0" w:color="auto"/>
            </w:tcBorders>
            <w:vAlign w:val="center"/>
          </w:tcPr>
          <w:p w14:paraId="0ACDAF5D" w14:textId="40747687" w:rsidR="00310050" w:rsidRPr="00310050" w:rsidRDefault="00310050" w:rsidP="00310050">
            <w:pPr>
              <w:jc w:val="center"/>
              <w:rPr>
                <w:rFonts w:asciiTheme="minorEastAsia" w:hAnsiTheme="minorEastAsia"/>
                <w:position w:val="6"/>
                <w:sz w:val="24"/>
                <w:szCs w:val="24"/>
              </w:rPr>
            </w:pPr>
            <w:r w:rsidRPr="00310050">
              <w:rPr>
                <w:rFonts w:asciiTheme="minorEastAsia" w:hAnsiTheme="minorEastAsia"/>
                <w:position w:val="6"/>
                <w:sz w:val="24"/>
                <w:szCs w:val="24"/>
              </w:rPr>
              <w:t>资助经费（万元）</w:t>
            </w:r>
          </w:p>
        </w:tc>
        <w:tc>
          <w:tcPr>
            <w:tcW w:w="3723" w:type="dxa"/>
            <w:gridSpan w:val="2"/>
            <w:tcBorders>
              <w:top w:val="single" w:sz="4" w:space="0" w:color="auto"/>
              <w:left w:val="single" w:sz="4" w:space="0" w:color="auto"/>
              <w:bottom w:val="single" w:sz="4" w:space="0" w:color="auto"/>
              <w:right w:val="single" w:sz="4" w:space="0" w:color="auto"/>
            </w:tcBorders>
            <w:vAlign w:val="center"/>
          </w:tcPr>
          <w:p w14:paraId="0FCD3823" w14:textId="46982B3E" w:rsidR="00310050" w:rsidRPr="00310050" w:rsidRDefault="00A738A6" w:rsidP="00310050">
            <w:pPr>
              <w:rPr>
                <w:rFonts w:asciiTheme="minorEastAsia" w:hAnsiTheme="minorEastAsia"/>
                <w:position w:val="6"/>
                <w:sz w:val="24"/>
                <w:szCs w:val="24"/>
              </w:rPr>
            </w:pPr>
            <w:r>
              <w:rPr>
                <w:rFonts w:asciiTheme="minorEastAsia" w:hAnsiTheme="minorEastAsia" w:hint="eastAsia"/>
                <w:position w:val="6"/>
                <w:sz w:val="24"/>
                <w:szCs w:val="24"/>
              </w:rPr>
              <w:t>5</w:t>
            </w:r>
          </w:p>
        </w:tc>
      </w:tr>
    </w:tbl>
    <w:p w14:paraId="5E325648" w14:textId="77777777" w:rsidR="007E5D63" w:rsidRPr="009112E2" w:rsidRDefault="007E5D63" w:rsidP="0003695D">
      <w:pPr>
        <w:spacing w:before="120"/>
        <w:rPr>
          <w:rFonts w:ascii="Times New Roman" w:eastAsia="黑体" w:hAnsi="Times New Roman"/>
          <w:sz w:val="28"/>
        </w:rPr>
        <w:sectPr w:rsidR="007E5D63" w:rsidRPr="009112E2" w:rsidSect="0045704E">
          <w:headerReference w:type="default" r:id="rId7"/>
          <w:footerReference w:type="even" r:id="rId8"/>
          <w:footerReference w:type="default" r:id="rId9"/>
          <w:pgSz w:w="11900" w:h="16840"/>
          <w:pgMar w:top="1440" w:right="1800" w:bottom="1440" w:left="1800" w:header="851" w:footer="992" w:gutter="0"/>
          <w:cols w:space="425"/>
          <w:docGrid w:type="lines" w:linePitch="312"/>
        </w:sectPr>
      </w:pPr>
    </w:p>
    <w:p w14:paraId="46B8BE89" w14:textId="2B70C16C" w:rsidR="0003695D" w:rsidRDefault="001F10AE" w:rsidP="00F37EF3">
      <w:pPr>
        <w:pStyle w:val="1"/>
        <w:numPr>
          <w:ilvl w:val="0"/>
          <w:numId w:val="1"/>
        </w:numPr>
        <w:spacing w:before="120" w:after="120" w:line="360" w:lineRule="auto"/>
        <w:ind w:left="0" w:firstLine="0"/>
        <w:rPr>
          <w:rFonts w:ascii="Times New Roman" w:hAnsi="Times New Roman"/>
          <w:sz w:val="32"/>
          <w:szCs w:val="32"/>
        </w:rPr>
      </w:pPr>
      <w:r>
        <w:rPr>
          <w:rFonts w:ascii="Times New Roman" w:hAnsi="Times New Roman" w:hint="eastAsia"/>
          <w:sz w:val="32"/>
          <w:szCs w:val="32"/>
        </w:rPr>
        <w:lastRenderedPageBreak/>
        <w:t>项目计划执行情况</w:t>
      </w:r>
    </w:p>
    <w:p w14:paraId="59336559" w14:textId="28693A0D" w:rsidR="00F41297" w:rsidRDefault="001A7792" w:rsidP="001A7792">
      <w:pPr>
        <w:pStyle w:val="a5"/>
        <w:numPr>
          <w:ilvl w:val="0"/>
          <w:numId w:val="34"/>
        </w:numPr>
        <w:ind w:firstLineChars="0"/>
        <w:rPr>
          <w:sz w:val="28"/>
          <w:szCs w:val="28"/>
        </w:rPr>
      </w:pPr>
      <w:r w:rsidRPr="001A7792">
        <w:rPr>
          <w:rFonts w:hint="eastAsia"/>
          <w:sz w:val="28"/>
          <w:szCs w:val="28"/>
        </w:rPr>
        <w:t>项目基本情况</w:t>
      </w:r>
    </w:p>
    <w:p w14:paraId="0613447B" w14:textId="77777777" w:rsidR="00324989" w:rsidRPr="00324989" w:rsidRDefault="00324989" w:rsidP="00324989">
      <w:pPr>
        <w:pStyle w:val="a5"/>
        <w:ind w:left="1080" w:firstLine="560"/>
        <w:rPr>
          <w:sz w:val="28"/>
          <w:szCs w:val="28"/>
        </w:rPr>
      </w:pPr>
      <w:r w:rsidRPr="00324989">
        <w:rPr>
          <w:rFonts w:hint="eastAsia"/>
          <w:sz w:val="28"/>
          <w:szCs w:val="28"/>
        </w:rPr>
        <w:t>1.</w:t>
      </w:r>
      <w:r w:rsidRPr="00324989">
        <w:rPr>
          <w:rFonts w:hint="eastAsia"/>
          <w:sz w:val="28"/>
          <w:szCs w:val="28"/>
        </w:rPr>
        <w:t>外骨骼手模块：在康复训练安排中，由于患者不同，手部大小各异，有可能造成上一次的抓握训练数据未经处理，直接为下一位患者操作的现象，会由于手大小不同导致过度拉伸，造成不必要的二次伤害。本发明在各个指腹设有反馈装置，每位患者初次使用时，进行一次指间距活动测量并记录数据。进行对指运动后，控制系统得到信号，发送反转指令给电机，两指随即分离。</w:t>
      </w:r>
    </w:p>
    <w:p w14:paraId="2C36DD21" w14:textId="77777777" w:rsidR="00324989" w:rsidRPr="00324989" w:rsidRDefault="00324989" w:rsidP="00324989">
      <w:pPr>
        <w:pStyle w:val="a5"/>
        <w:ind w:left="1080" w:firstLine="560"/>
        <w:rPr>
          <w:sz w:val="28"/>
          <w:szCs w:val="28"/>
        </w:rPr>
      </w:pPr>
      <w:r w:rsidRPr="00324989">
        <w:rPr>
          <w:rFonts w:hint="eastAsia"/>
          <w:sz w:val="28"/>
          <w:szCs w:val="28"/>
        </w:rPr>
        <w:t>以及三种辅助力模式：</w:t>
      </w:r>
    </w:p>
    <w:p w14:paraId="4FCE088A" w14:textId="77777777" w:rsidR="00324989" w:rsidRPr="00324989" w:rsidRDefault="00324989" w:rsidP="00324989">
      <w:pPr>
        <w:pStyle w:val="a5"/>
        <w:ind w:left="1080" w:firstLine="560"/>
        <w:rPr>
          <w:sz w:val="28"/>
          <w:szCs w:val="28"/>
        </w:rPr>
      </w:pPr>
      <w:r w:rsidRPr="00324989">
        <w:rPr>
          <w:rFonts w:hint="eastAsia"/>
          <w:sz w:val="28"/>
          <w:szCs w:val="28"/>
        </w:rPr>
        <w:t>被动式活动型。早期、持续性、无痛范围内的关节被动活动。可缓解疼痛、防止术后粘连与关节僵硬、消除手术所致的并发症。主要用于四肢关节术后及关节挛缩的治疗。</w:t>
      </w:r>
    </w:p>
    <w:p w14:paraId="2E2A6FE6" w14:textId="77777777" w:rsidR="00324989" w:rsidRPr="00324989" w:rsidRDefault="00324989" w:rsidP="00324989">
      <w:pPr>
        <w:pStyle w:val="a5"/>
        <w:ind w:left="1080" w:firstLine="560"/>
        <w:rPr>
          <w:sz w:val="28"/>
          <w:szCs w:val="28"/>
        </w:rPr>
      </w:pPr>
      <w:r w:rsidRPr="00324989">
        <w:rPr>
          <w:rFonts w:hint="eastAsia"/>
          <w:sz w:val="28"/>
          <w:szCs w:val="28"/>
        </w:rPr>
        <w:t>主动训练模式。一般用于康复训练中期等，为患者提供全关节活动度的辅助推动性力量。</w:t>
      </w:r>
    </w:p>
    <w:p w14:paraId="2D139542" w14:textId="77777777" w:rsidR="00324989" w:rsidRPr="00324989" w:rsidRDefault="00324989" w:rsidP="00324989">
      <w:pPr>
        <w:pStyle w:val="a5"/>
        <w:ind w:left="1080" w:firstLine="560"/>
        <w:rPr>
          <w:sz w:val="28"/>
          <w:szCs w:val="28"/>
        </w:rPr>
      </w:pPr>
      <w:r w:rsidRPr="00324989">
        <w:rPr>
          <w:rFonts w:hint="eastAsia"/>
          <w:sz w:val="28"/>
          <w:szCs w:val="28"/>
        </w:rPr>
        <w:t>带阻尼力的主动训练模式。一般用于康复训练后期，患者此时手部力量逐渐上升，有了初步的抓握能力，此时给予患者手部一定的阻力，加速康复训练强度。且各种训练模式均配合虚拟康复治疗游戏，提供深度康复训练环境。</w:t>
      </w:r>
    </w:p>
    <w:p w14:paraId="6351E27C" w14:textId="77777777" w:rsidR="00324989" w:rsidRPr="00324989" w:rsidRDefault="00324989" w:rsidP="00324989">
      <w:pPr>
        <w:pStyle w:val="a5"/>
        <w:ind w:left="1080" w:firstLine="560"/>
        <w:rPr>
          <w:sz w:val="28"/>
          <w:szCs w:val="28"/>
        </w:rPr>
      </w:pPr>
      <w:r w:rsidRPr="00324989">
        <w:rPr>
          <w:rFonts w:hint="eastAsia"/>
          <w:sz w:val="28"/>
          <w:szCs w:val="28"/>
        </w:rPr>
        <w:t xml:space="preserve">2.FES </w:t>
      </w:r>
      <w:r w:rsidRPr="00324989">
        <w:rPr>
          <w:rFonts w:hint="eastAsia"/>
          <w:sz w:val="28"/>
          <w:szCs w:val="28"/>
        </w:rPr>
        <w:t>协同电机治疗方案。通过低频脉冲电流刺激受损伤的神经和肌肉，使之产生被动收缩，促进肌肉的运动功能及神经再生。此功能性电刺激提供处方化治疗或自定义电刺</w:t>
      </w:r>
      <w:r w:rsidRPr="00324989">
        <w:rPr>
          <w:rFonts w:hint="eastAsia"/>
          <w:sz w:val="28"/>
          <w:szCs w:val="28"/>
        </w:rPr>
        <w:lastRenderedPageBreak/>
        <w:t>激方案在辅助患者手部运动推进时，在前臂贴有电刺激片发出</w:t>
      </w:r>
      <w:r w:rsidRPr="00324989">
        <w:rPr>
          <w:rFonts w:hint="eastAsia"/>
          <w:sz w:val="28"/>
          <w:szCs w:val="28"/>
        </w:rPr>
        <w:t>FES</w:t>
      </w:r>
      <w:r w:rsidRPr="00324989">
        <w:rPr>
          <w:rFonts w:hint="eastAsia"/>
          <w:sz w:val="28"/>
          <w:szCs w:val="28"/>
        </w:rPr>
        <w:t>处方，促进肌肉收缩，例如集团抓握运动，刺激屈肌肌群收缩，伸肌肌群拉伸等。</w:t>
      </w:r>
    </w:p>
    <w:p w14:paraId="576AA342" w14:textId="77777777" w:rsidR="00324989" w:rsidRPr="00324989" w:rsidRDefault="00324989" w:rsidP="00324989">
      <w:pPr>
        <w:pStyle w:val="a5"/>
        <w:ind w:left="1080" w:firstLine="560"/>
        <w:rPr>
          <w:sz w:val="28"/>
          <w:szCs w:val="28"/>
        </w:rPr>
      </w:pPr>
      <w:r w:rsidRPr="00324989">
        <w:rPr>
          <w:rFonts w:hint="eastAsia"/>
          <w:sz w:val="28"/>
          <w:szCs w:val="28"/>
        </w:rPr>
        <w:t>3.</w:t>
      </w:r>
      <w:r w:rsidRPr="00324989">
        <w:rPr>
          <w:rFonts w:hint="eastAsia"/>
          <w:sz w:val="28"/>
          <w:szCs w:val="28"/>
        </w:rPr>
        <w:t>虚拟现实智能反馈技术。利用</w:t>
      </w:r>
      <w:r w:rsidRPr="00324989">
        <w:rPr>
          <w:rFonts w:hint="eastAsia"/>
          <w:sz w:val="28"/>
          <w:szCs w:val="28"/>
        </w:rPr>
        <w:t>VR</w:t>
      </w:r>
      <w:r w:rsidRPr="00324989">
        <w:rPr>
          <w:rFonts w:hint="eastAsia"/>
          <w:sz w:val="28"/>
          <w:szCs w:val="28"/>
        </w:rPr>
        <w:t>虚拟现实技术，该设备可为患者提供镜像的沉浸式游戏康复环境。使患者可以身临其境的去进行康复游戏，将康复游戏的效果提升至最大化，可提高训练的趣味性和患者的依从性，通过串口监视系统，底层下位机将手部运动状态信息传递到上位机，上位机根据相关信息，可以实时反馈到游戏中，由于人手部差异化，考虑到人手指端距离不同，在新患者上将重新进行测试，以使反馈更加及时，体验更佳。</w:t>
      </w:r>
    </w:p>
    <w:p w14:paraId="67E4DDA9" w14:textId="3106109D" w:rsidR="00B205F8" w:rsidRPr="00324989" w:rsidRDefault="00324989" w:rsidP="00324989">
      <w:pPr>
        <w:pStyle w:val="a5"/>
        <w:ind w:left="1080" w:firstLineChars="0" w:firstLine="0"/>
        <w:rPr>
          <w:sz w:val="28"/>
          <w:szCs w:val="28"/>
        </w:rPr>
      </w:pPr>
      <w:r w:rsidRPr="00324989">
        <w:rPr>
          <w:rFonts w:hint="eastAsia"/>
          <w:sz w:val="28"/>
          <w:szCs w:val="28"/>
        </w:rPr>
        <w:t>4.</w:t>
      </w:r>
      <w:r w:rsidRPr="00324989">
        <w:rPr>
          <w:rFonts w:hint="eastAsia"/>
          <w:sz w:val="28"/>
          <w:szCs w:val="28"/>
        </w:rPr>
        <w:t>数据库化数据管理。为加强数据化管理全程康复治疗过程，建立康复训练过程参数化数据库。数据库列表包括，康复训练过程各个控制参数，康复训练电机推动处方，康复训练</w:t>
      </w:r>
      <w:r w:rsidRPr="00324989">
        <w:rPr>
          <w:rFonts w:hint="eastAsia"/>
          <w:sz w:val="28"/>
          <w:szCs w:val="28"/>
        </w:rPr>
        <w:t>FES</w:t>
      </w:r>
      <w:r w:rsidRPr="00324989">
        <w:rPr>
          <w:rFonts w:hint="eastAsia"/>
          <w:sz w:val="28"/>
          <w:szCs w:val="28"/>
        </w:rPr>
        <w:t>处方，患者康复训练整体计划，患者基础信息等</w:t>
      </w:r>
      <w:r w:rsidRPr="00324989">
        <w:rPr>
          <w:rFonts w:hint="eastAsia"/>
          <w:sz w:val="28"/>
          <w:szCs w:val="28"/>
        </w:rPr>
        <w:t>3.</w:t>
      </w:r>
      <w:r w:rsidRPr="00324989">
        <w:rPr>
          <w:rFonts w:hint="eastAsia"/>
          <w:sz w:val="28"/>
          <w:szCs w:val="28"/>
        </w:rPr>
        <w:t>制定并动态调整个性化康复训练方案，并可针对患者的训练信息进行智能分析处理与存储，即时评估康复训练效果，辅助康复医师进行康复评定训练分析。</w:t>
      </w:r>
    </w:p>
    <w:p w14:paraId="4C03A129" w14:textId="521BA79B" w:rsidR="001A7792" w:rsidRPr="00324989" w:rsidRDefault="001A7792" w:rsidP="001A7792">
      <w:pPr>
        <w:pStyle w:val="a5"/>
        <w:numPr>
          <w:ilvl w:val="0"/>
          <w:numId w:val="34"/>
        </w:numPr>
        <w:ind w:firstLineChars="0"/>
        <w:rPr>
          <w:sz w:val="28"/>
          <w:szCs w:val="28"/>
        </w:rPr>
      </w:pPr>
      <w:r>
        <w:rPr>
          <w:rFonts w:hint="eastAsia"/>
          <w:sz w:val="28"/>
          <w:szCs w:val="28"/>
        </w:rPr>
        <w:t>项目执行情况</w:t>
      </w:r>
      <w:r w:rsidRPr="001A7792">
        <w:rPr>
          <w:rFonts w:ascii="Times New Roman" w:hAnsi="Times New Roman" w:hint="eastAsia"/>
          <w:sz w:val="28"/>
          <w:szCs w:val="28"/>
        </w:rPr>
        <w:t>（含研究目标、研究内容调整和变动情况）</w:t>
      </w:r>
    </w:p>
    <w:p w14:paraId="09F9BA5B" w14:textId="4885A511" w:rsidR="00324989" w:rsidRDefault="00324989" w:rsidP="00324989">
      <w:pPr>
        <w:ind w:left="1080" w:firstLineChars="200" w:firstLine="560"/>
        <w:rPr>
          <w:sz w:val="28"/>
          <w:szCs w:val="28"/>
        </w:rPr>
      </w:pPr>
      <w:r w:rsidRPr="00324989">
        <w:rPr>
          <w:rFonts w:hint="eastAsia"/>
          <w:sz w:val="28"/>
          <w:szCs w:val="28"/>
        </w:rPr>
        <w:t>结合人体运动与机器实际运动模式，制定了动作方案，并根据制作出的各样机海岸问题并解决问题，为达到预定的效果，先后制作了</w:t>
      </w:r>
      <w:r w:rsidRPr="00324989">
        <w:rPr>
          <w:rFonts w:hint="eastAsia"/>
          <w:sz w:val="28"/>
          <w:szCs w:val="28"/>
        </w:rPr>
        <w:t>5</w:t>
      </w:r>
      <w:r w:rsidRPr="00324989">
        <w:rPr>
          <w:rFonts w:hint="eastAsia"/>
          <w:sz w:val="28"/>
          <w:szCs w:val="28"/>
        </w:rPr>
        <w:t>代样机，每一代之间都比前一代的效果</w:t>
      </w:r>
      <w:r w:rsidRPr="00324989">
        <w:rPr>
          <w:rFonts w:hint="eastAsia"/>
          <w:sz w:val="28"/>
          <w:szCs w:val="28"/>
        </w:rPr>
        <w:lastRenderedPageBreak/>
        <w:t>更加优化，运用在临床上的效果更加显著。</w:t>
      </w:r>
    </w:p>
    <w:p w14:paraId="72D2F5E2" w14:textId="343CD559" w:rsidR="00324989" w:rsidRPr="00324989" w:rsidRDefault="00324989" w:rsidP="00324989">
      <w:pPr>
        <w:ind w:left="1080" w:firstLineChars="200" w:firstLine="560"/>
        <w:rPr>
          <w:sz w:val="28"/>
          <w:szCs w:val="28"/>
        </w:rPr>
      </w:pPr>
      <w:r w:rsidRPr="00324989">
        <w:rPr>
          <w:rFonts w:hint="eastAsia"/>
          <w:sz w:val="28"/>
          <w:szCs w:val="28"/>
        </w:rPr>
        <w:t>在项目制作的过程中，常常面临的问题是运动的不准确性以及协调人与电机之间的运动方式。在这个过程中，第一代的样机只有前后的推动作用，且使用的为硬质的钢芯材料，容易造成病患的二次损伤；于是在这基础上我们使用柔性纤维制作的超纤手套，并把手套与</w:t>
      </w:r>
      <w:r w:rsidRPr="00324989">
        <w:rPr>
          <w:rFonts w:hint="eastAsia"/>
          <w:sz w:val="28"/>
          <w:szCs w:val="28"/>
        </w:rPr>
        <w:t>3D</w:t>
      </w:r>
      <w:r w:rsidRPr="00324989">
        <w:rPr>
          <w:rFonts w:hint="eastAsia"/>
          <w:sz w:val="28"/>
          <w:szCs w:val="28"/>
        </w:rPr>
        <w:t>打印材料结合，使得手套运动先推动</w:t>
      </w:r>
      <w:r w:rsidRPr="00324989">
        <w:rPr>
          <w:rFonts w:hint="eastAsia"/>
          <w:sz w:val="28"/>
          <w:szCs w:val="28"/>
        </w:rPr>
        <w:t>3D</w:t>
      </w:r>
      <w:r w:rsidRPr="00324989">
        <w:rPr>
          <w:rFonts w:hint="eastAsia"/>
          <w:sz w:val="28"/>
          <w:szCs w:val="28"/>
        </w:rPr>
        <w:t>材料继而推动手指。但第二代的使用过程中会出现推动部位不贴合手部，往往呈现突起状态，于是在第三代的制作上，更换材料，使用坚韧的软线作为牵拉设备，并把单线推动结构改换成前后双线协助运动的牵拉式运动结构模式，该模式能使牵拉完全贴合手部结构，使得运动方式更像正常人体的自主运动模式。但第三代在材料上容易变形与阻尼模式过大时容易崩坏，因而更换了</w:t>
      </w:r>
      <w:r w:rsidRPr="00324989">
        <w:rPr>
          <w:rFonts w:hint="eastAsia"/>
          <w:sz w:val="28"/>
          <w:szCs w:val="28"/>
        </w:rPr>
        <w:t>16</w:t>
      </w:r>
      <w:r w:rsidRPr="00324989">
        <w:rPr>
          <w:rFonts w:hint="eastAsia"/>
          <w:sz w:val="28"/>
          <w:szCs w:val="28"/>
        </w:rPr>
        <w:t>股纤维细线相结合组成的不容易变形绷断的细线作为走线材料，使得装置更为稳固。而第五代为运动更顺滑，前后牵拉更顺畅，把前四代中使用的电机牵拉结构更换成轮轴转动模式，在转动的过程中背侧线与腹侧线运动相同位置，到达指定地点，相互协助性更强，使得运动更顺畅。在制作的过程中会发现制作上的不足以及未达到预定效果时的诅丧，但只要换种思维方式，尝试多种结构，摸索多种能实施的功能，便会发现许多创新创作之处。</w:t>
      </w:r>
    </w:p>
    <w:p w14:paraId="222FD0FF" w14:textId="77777777" w:rsidR="00324989" w:rsidRPr="00324989" w:rsidRDefault="00324989" w:rsidP="00324989">
      <w:pPr>
        <w:ind w:left="1080" w:firstLineChars="200" w:firstLine="560"/>
        <w:rPr>
          <w:sz w:val="28"/>
          <w:szCs w:val="28"/>
        </w:rPr>
      </w:pPr>
      <w:r w:rsidRPr="00324989">
        <w:rPr>
          <w:rFonts w:hint="eastAsia"/>
          <w:sz w:val="28"/>
          <w:szCs w:val="28"/>
        </w:rPr>
        <w:t>项目实施过程遇到的困难及解决办法：</w:t>
      </w:r>
    </w:p>
    <w:p w14:paraId="4A1A51EB" w14:textId="1F717DB6" w:rsidR="00324989" w:rsidRPr="00324989" w:rsidRDefault="00324989" w:rsidP="00324989">
      <w:pPr>
        <w:ind w:left="1080" w:firstLineChars="200" w:firstLine="560"/>
        <w:rPr>
          <w:sz w:val="28"/>
          <w:szCs w:val="28"/>
        </w:rPr>
      </w:pPr>
      <w:r w:rsidRPr="00324989">
        <w:rPr>
          <w:rFonts w:hint="eastAsia"/>
          <w:sz w:val="28"/>
          <w:szCs w:val="28"/>
        </w:rPr>
        <w:lastRenderedPageBreak/>
        <w:t>在实施过程中遇到的最常见的问题便是手部功能运动未达到预设点与功能未完美体现，于是在原有的方式方法上通过改进系统结构与材料，摸索产生多种形式的改进方案，最终确立一种最优化的方案进行改进。</w:t>
      </w:r>
    </w:p>
    <w:p w14:paraId="357801E4" w14:textId="3CA30634" w:rsidR="00A3442E" w:rsidRDefault="00A3442E" w:rsidP="00A3442E">
      <w:pPr>
        <w:pStyle w:val="1"/>
        <w:numPr>
          <w:ilvl w:val="0"/>
          <w:numId w:val="1"/>
        </w:numPr>
        <w:spacing w:before="120" w:after="120" w:line="360" w:lineRule="auto"/>
        <w:ind w:left="0" w:firstLine="0"/>
        <w:rPr>
          <w:rFonts w:ascii="Times New Roman" w:hAnsi="Times New Roman"/>
          <w:sz w:val="32"/>
          <w:szCs w:val="32"/>
        </w:rPr>
      </w:pPr>
      <w:r>
        <w:rPr>
          <w:rFonts w:ascii="Times New Roman" w:hAnsi="Times New Roman"/>
          <w:sz w:val="32"/>
          <w:szCs w:val="32"/>
        </w:rPr>
        <w:t>项目</w:t>
      </w:r>
      <w:r>
        <w:rPr>
          <w:rFonts w:ascii="Times New Roman" w:hAnsi="Times New Roman" w:hint="eastAsia"/>
          <w:sz w:val="32"/>
          <w:szCs w:val="32"/>
        </w:rPr>
        <w:t>研究取得的创新点与突破</w:t>
      </w:r>
    </w:p>
    <w:p w14:paraId="17F3EC48" w14:textId="77777777" w:rsidR="00324989" w:rsidRPr="00324989" w:rsidRDefault="00324989" w:rsidP="00324989">
      <w:pPr>
        <w:ind w:leftChars="400" w:left="840" w:firstLineChars="200" w:firstLine="560"/>
        <w:rPr>
          <w:sz w:val="28"/>
          <w:szCs w:val="28"/>
        </w:rPr>
      </w:pPr>
      <w:r w:rsidRPr="00324989">
        <w:rPr>
          <w:rFonts w:hint="eastAsia"/>
          <w:sz w:val="28"/>
          <w:szCs w:val="28"/>
        </w:rPr>
        <w:t>本设备基于柔性控制和功能性电刺激的智能反馈康复治疗手套主要有如下创新点</w:t>
      </w:r>
    </w:p>
    <w:p w14:paraId="03BC36CA" w14:textId="77777777" w:rsidR="00324989" w:rsidRPr="00324989" w:rsidRDefault="00324989" w:rsidP="00324989">
      <w:pPr>
        <w:ind w:leftChars="400" w:left="840"/>
        <w:rPr>
          <w:sz w:val="28"/>
          <w:szCs w:val="28"/>
        </w:rPr>
      </w:pPr>
      <w:r w:rsidRPr="00324989">
        <w:rPr>
          <w:rFonts w:hint="eastAsia"/>
          <w:sz w:val="28"/>
          <w:szCs w:val="28"/>
        </w:rPr>
        <w:t>1.</w:t>
      </w:r>
      <w:r w:rsidRPr="00324989">
        <w:rPr>
          <w:rFonts w:hint="eastAsia"/>
          <w:sz w:val="28"/>
          <w:szCs w:val="28"/>
        </w:rPr>
        <w:t>外骨骼手模块</w:t>
      </w:r>
      <w:r w:rsidRPr="00324989">
        <w:rPr>
          <w:rFonts w:hint="eastAsia"/>
          <w:sz w:val="28"/>
          <w:szCs w:val="28"/>
        </w:rPr>
        <w:t xml:space="preserve">   </w:t>
      </w:r>
    </w:p>
    <w:p w14:paraId="668E9270" w14:textId="77777777" w:rsidR="00324989" w:rsidRPr="00324989" w:rsidRDefault="00324989" w:rsidP="00324989">
      <w:pPr>
        <w:ind w:leftChars="400" w:left="840" w:firstLineChars="200" w:firstLine="560"/>
        <w:rPr>
          <w:sz w:val="28"/>
          <w:szCs w:val="28"/>
        </w:rPr>
      </w:pPr>
      <w:r w:rsidRPr="00324989">
        <w:rPr>
          <w:rFonts w:hint="eastAsia"/>
          <w:sz w:val="28"/>
          <w:szCs w:val="28"/>
        </w:rPr>
        <w:t>相比国内大多数康复外骨骼手套设备采取铝合金结构气泵抽拉式牵引人手指关节运动相比较，该手套在佩戴环节上相对方便，质量轻，活动范围大。手套采用柔性超纤材质的手套为手套基础，手指端处有固定模块，动力传输线材将滑台</w:t>
      </w:r>
      <w:r w:rsidRPr="00324989">
        <w:rPr>
          <w:rFonts w:hint="eastAsia"/>
          <w:sz w:val="28"/>
          <w:szCs w:val="28"/>
        </w:rPr>
        <w:t>-</w:t>
      </w:r>
      <w:r w:rsidRPr="00324989">
        <w:rPr>
          <w:rFonts w:hint="eastAsia"/>
          <w:sz w:val="28"/>
          <w:szCs w:val="28"/>
        </w:rPr>
        <w:t>电机系统的力传至手指端关节处，按压手指运动。采用此种设计思路，既保证力学传输，有减轻患者的佩戴负担，并为手部康复游戏系统设计提供更多的可能。</w:t>
      </w:r>
    </w:p>
    <w:p w14:paraId="0694AF3A" w14:textId="77777777" w:rsidR="00324989" w:rsidRPr="00324989" w:rsidRDefault="00324989" w:rsidP="00324989">
      <w:pPr>
        <w:ind w:leftChars="400" w:left="840" w:firstLineChars="200" w:firstLine="560"/>
        <w:rPr>
          <w:sz w:val="28"/>
          <w:szCs w:val="28"/>
        </w:rPr>
      </w:pPr>
      <w:r w:rsidRPr="00324989">
        <w:rPr>
          <w:rFonts w:hint="eastAsia"/>
          <w:sz w:val="28"/>
          <w:szCs w:val="28"/>
        </w:rPr>
        <w:t>在康复训练安排中，由于患者不同，手部大小各异，有可能造成上一次的抓握训练数据未经处理，直接为下一位患者操作的现象，会由于手大小不同导致过度拉伸，造成不必要的二次伤害。本发明在各个指腹设有反馈装置，每位患者初次使用时，进行一次指间距活动测量并记录数据。进行对指运动后，控制系统得到信号，发送反转指令给电机，两指随即分离。</w:t>
      </w:r>
    </w:p>
    <w:p w14:paraId="11130410" w14:textId="77777777" w:rsidR="00324989" w:rsidRPr="00324989" w:rsidRDefault="00324989" w:rsidP="00324989">
      <w:pPr>
        <w:ind w:leftChars="400" w:left="840" w:firstLineChars="200" w:firstLine="560"/>
        <w:rPr>
          <w:sz w:val="28"/>
          <w:szCs w:val="28"/>
        </w:rPr>
      </w:pPr>
      <w:r w:rsidRPr="00324989">
        <w:rPr>
          <w:rFonts w:hint="eastAsia"/>
          <w:sz w:val="28"/>
          <w:szCs w:val="28"/>
        </w:rPr>
        <w:t>以及三种辅助力模式：</w:t>
      </w:r>
    </w:p>
    <w:p w14:paraId="218F91F0" w14:textId="77777777" w:rsidR="00324989" w:rsidRPr="00324989" w:rsidRDefault="00324989" w:rsidP="00324989">
      <w:pPr>
        <w:ind w:leftChars="400" w:left="840" w:firstLineChars="200" w:firstLine="560"/>
        <w:rPr>
          <w:sz w:val="28"/>
          <w:szCs w:val="28"/>
        </w:rPr>
      </w:pPr>
      <w:r w:rsidRPr="00324989">
        <w:rPr>
          <w:rFonts w:hint="eastAsia"/>
          <w:sz w:val="28"/>
          <w:szCs w:val="28"/>
        </w:rPr>
        <w:lastRenderedPageBreak/>
        <w:t>被动式活动型。早期、持续性、无痛范围内的关节被动活动。可缓解疼痛、防止术后粘连与关节僵硬、消除手术所致的并发症。主要用于四肢关节术后及关节挛缩的治疗。</w:t>
      </w:r>
    </w:p>
    <w:p w14:paraId="1BDE598A" w14:textId="77777777" w:rsidR="00324989" w:rsidRPr="00324989" w:rsidRDefault="00324989" w:rsidP="00324989">
      <w:pPr>
        <w:ind w:leftChars="400" w:left="840"/>
        <w:rPr>
          <w:sz w:val="28"/>
          <w:szCs w:val="28"/>
        </w:rPr>
      </w:pPr>
      <w:r w:rsidRPr="00324989">
        <w:rPr>
          <w:rFonts w:hint="eastAsia"/>
          <w:sz w:val="28"/>
          <w:szCs w:val="28"/>
        </w:rPr>
        <w:t>主动训练模式。一般用于康复训练中期等，为患者提供全关节活动度的辅助推动性力量。</w:t>
      </w:r>
    </w:p>
    <w:p w14:paraId="3C1DC332" w14:textId="77777777" w:rsidR="00324989" w:rsidRPr="00324989" w:rsidRDefault="00324989" w:rsidP="00324989">
      <w:pPr>
        <w:ind w:leftChars="400" w:left="840" w:firstLineChars="200" w:firstLine="560"/>
        <w:rPr>
          <w:sz w:val="28"/>
          <w:szCs w:val="28"/>
        </w:rPr>
      </w:pPr>
      <w:r w:rsidRPr="00324989">
        <w:rPr>
          <w:rFonts w:hint="eastAsia"/>
          <w:sz w:val="28"/>
          <w:szCs w:val="28"/>
        </w:rPr>
        <w:t>带阻尼力的主动训练模式。一般用于康复训练后期，患者此时手部力量逐渐上升，有了初步的抓握能力，此时给予患者手部一定的阻力，加速康复训练强度。且各种训练模式均配合虚拟康复治疗游戏，提供深度康复训练环境。</w:t>
      </w:r>
    </w:p>
    <w:p w14:paraId="5CD63A9E" w14:textId="77777777" w:rsidR="00324989" w:rsidRPr="00324989" w:rsidRDefault="00324989" w:rsidP="00324989">
      <w:pPr>
        <w:ind w:leftChars="400" w:left="840"/>
        <w:rPr>
          <w:sz w:val="28"/>
          <w:szCs w:val="28"/>
        </w:rPr>
      </w:pPr>
      <w:r w:rsidRPr="00324989">
        <w:rPr>
          <w:rFonts w:hint="eastAsia"/>
          <w:sz w:val="28"/>
          <w:szCs w:val="28"/>
        </w:rPr>
        <w:t xml:space="preserve">2.FES </w:t>
      </w:r>
      <w:r w:rsidRPr="00324989">
        <w:rPr>
          <w:rFonts w:hint="eastAsia"/>
          <w:sz w:val="28"/>
          <w:szCs w:val="28"/>
        </w:rPr>
        <w:t>协同电机治疗方案。</w:t>
      </w:r>
    </w:p>
    <w:p w14:paraId="219396FE" w14:textId="77777777" w:rsidR="00324989" w:rsidRPr="00324989" w:rsidRDefault="00324989" w:rsidP="00324989">
      <w:pPr>
        <w:ind w:leftChars="400" w:left="840" w:firstLineChars="200" w:firstLine="560"/>
        <w:rPr>
          <w:sz w:val="28"/>
          <w:szCs w:val="28"/>
        </w:rPr>
      </w:pPr>
      <w:r w:rsidRPr="00324989">
        <w:rPr>
          <w:rFonts w:hint="eastAsia"/>
          <w:sz w:val="28"/>
          <w:szCs w:val="28"/>
        </w:rPr>
        <w:t>通过低频脉冲电流刺激受损伤的神经和肌肉，使之产生被动收缩，促进肌肉的运动功能及神经再生。此功能性电刺激提供处方化治疗或自定义电刺激方案在辅助患者手部运动推进时，在前臂贴有电刺激片发出</w:t>
      </w:r>
      <w:r w:rsidRPr="00324989">
        <w:rPr>
          <w:rFonts w:hint="eastAsia"/>
          <w:sz w:val="28"/>
          <w:szCs w:val="28"/>
        </w:rPr>
        <w:t>FES</w:t>
      </w:r>
      <w:r w:rsidRPr="00324989">
        <w:rPr>
          <w:rFonts w:hint="eastAsia"/>
          <w:sz w:val="28"/>
          <w:szCs w:val="28"/>
        </w:rPr>
        <w:t>处方，促进肌肉收缩，例如集团抓握运动，刺激屈肌肌群收缩，伸肌肌群拉伸等。</w:t>
      </w:r>
    </w:p>
    <w:p w14:paraId="36144EB6" w14:textId="77777777" w:rsidR="00324989" w:rsidRPr="00324989" w:rsidRDefault="00324989" w:rsidP="00324989">
      <w:pPr>
        <w:ind w:leftChars="400" w:left="840"/>
        <w:rPr>
          <w:sz w:val="28"/>
          <w:szCs w:val="28"/>
        </w:rPr>
      </w:pPr>
      <w:r w:rsidRPr="00324989">
        <w:rPr>
          <w:rFonts w:hint="eastAsia"/>
          <w:sz w:val="28"/>
          <w:szCs w:val="28"/>
        </w:rPr>
        <w:t>3.</w:t>
      </w:r>
      <w:r w:rsidRPr="00324989">
        <w:rPr>
          <w:rFonts w:hint="eastAsia"/>
          <w:sz w:val="28"/>
          <w:szCs w:val="28"/>
        </w:rPr>
        <w:t>虚拟现实智能反馈技术</w:t>
      </w:r>
    </w:p>
    <w:p w14:paraId="441C7E0C" w14:textId="77777777" w:rsidR="00324989" w:rsidRPr="00324989" w:rsidRDefault="00324989" w:rsidP="00324989">
      <w:pPr>
        <w:ind w:leftChars="400" w:left="840" w:firstLineChars="200" w:firstLine="560"/>
        <w:rPr>
          <w:sz w:val="28"/>
          <w:szCs w:val="28"/>
        </w:rPr>
      </w:pPr>
      <w:r w:rsidRPr="00324989">
        <w:rPr>
          <w:rFonts w:hint="eastAsia"/>
          <w:sz w:val="28"/>
          <w:szCs w:val="28"/>
        </w:rPr>
        <w:t>利用</w:t>
      </w:r>
      <w:r w:rsidRPr="00324989">
        <w:rPr>
          <w:rFonts w:hint="eastAsia"/>
          <w:sz w:val="28"/>
          <w:szCs w:val="28"/>
        </w:rPr>
        <w:t>VR</w:t>
      </w:r>
      <w:r w:rsidRPr="00324989">
        <w:rPr>
          <w:rFonts w:hint="eastAsia"/>
          <w:sz w:val="28"/>
          <w:szCs w:val="28"/>
        </w:rPr>
        <w:t>虚拟现实技术，该设备可为患者提供镜像的沉浸式游戏康复环境。使患者可以身临其境的去进行康复游戏，将康复游戏的效果提升至最大化，可提高训练的趣味性和患者的依从性，通过串口监视系统，底层下位机将手部运动状态信息传递到上位机，上位机根据相关信息，可以实时反馈到游戏中，由于人手部差异化，考虑到人手指端距离不同，在新患者上将</w:t>
      </w:r>
      <w:r w:rsidRPr="00324989">
        <w:rPr>
          <w:rFonts w:hint="eastAsia"/>
          <w:sz w:val="28"/>
          <w:szCs w:val="28"/>
        </w:rPr>
        <w:lastRenderedPageBreak/>
        <w:t>重新进行测试，以使反馈更加及时，体验更佳</w:t>
      </w:r>
      <w:r w:rsidRPr="00324989">
        <w:rPr>
          <w:rFonts w:hint="eastAsia"/>
          <w:sz w:val="28"/>
          <w:szCs w:val="28"/>
        </w:rPr>
        <w:t xml:space="preserve"> </w:t>
      </w:r>
    </w:p>
    <w:p w14:paraId="141C7BB6" w14:textId="77777777" w:rsidR="00324989" w:rsidRPr="00324989" w:rsidRDefault="00324989" w:rsidP="00324989">
      <w:pPr>
        <w:ind w:leftChars="400" w:left="840"/>
        <w:rPr>
          <w:sz w:val="28"/>
          <w:szCs w:val="28"/>
        </w:rPr>
      </w:pPr>
      <w:r w:rsidRPr="00324989">
        <w:rPr>
          <w:rFonts w:hint="eastAsia"/>
          <w:sz w:val="28"/>
          <w:szCs w:val="28"/>
        </w:rPr>
        <w:t xml:space="preserve">4. </w:t>
      </w:r>
      <w:r w:rsidRPr="00324989">
        <w:rPr>
          <w:rFonts w:hint="eastAsia"/>
          <w:sz w:val="28"/>
          <w:szCs w:val="28"/>
        </w:rPr>
        <w:t>数据库化数据管理。</w:t>
      </w:r>
    </w:p>
    <w:p w14:paraId="23C2B76E" w14:textId="77777777" w:rsidR="00324989" w:rsidRPr="00324989" w:rsidRDefault="00324989" w:rsidP="00324989">
      <w:pPr>
        <w:ind w:leftChars="400" w:left="840" w:firstLineChars="200" w:firstLine="560"/>
        <w:rPr>
          <w:sz w:val="28"/>
          <w:szCs w:val="28"/>
        </w:rPr>
      </w:pPr>
      <w:r w:rsidRPr="00324989">
        <w:rPr>
          <w:rFonts w:hint="eastAsia"/>
          <w:sz w:val="28"/>
          <w:szCs w:val="28"/>
        </w:rPr>
        <w:t>为加强数据化管理全程康复治疗过程，建立康复训练过程参数化数据库。数据库列表包括，康复训练过程各个控制参数，康复训练电机推动处方，康复训练</w:t>
      </w:r>
      <w:r w:rsidRPr="00324989">
        <w:rPr>
          <w:rFonts w:hint="eastAsia"/>
          <w:sz w:val="28"/>
          <w:szCs w:val="28"/>
        </w:rPr>
        <w:t>FES</w:t>
      </w:r>
      <w:r w:rsidRPr="00324989">
        <w:rPr>
          <w:rFonts w:hint="eastAsia"/>
          <w:sz w:val="28"/>
          <w:szCs w:val="28"/>
        </w:rPr>
        <w:t>处方，患者康复训练整体计划，患者基础信息等</w:t>
      </w:r>
      <w:r w:rsidRPr="00324989">
        <w:rPr>
          <w:rFonts w:hint="eastAsia"/>
          <w:sz w:val="28"/>
          <w:szCs w:val="28"/>
        </w:rPr>
        <w:t>3.</w:t>
      </w:r>
      <w:r w:rsidRPr="00324989">
        <w:rPr>
          <w:rFonts w:hint="eastAsia"/>
          <w:sz w:val="28"/>
          <w:szCs w:val="28"/>
        </w:rPr>
        <w:t>制定并动态调整个性化康复训练方案，并可针对患者的训练信息进行智能分析处理与存储，即时评估康复训练效果，辅助康复医师进行康复评定训练分析。</w:t>
      </w:r>
    </w:p>
    <w:p w14:paraId="5531DF51" w14:textId="0003C74A" w:rsidR="00324989" w:rsidRPr="00324989" w:rsidRDefault="00324989" w:rsidP="00324989">
      <w:pPr>
        <w:ind w:leftChars="400" w:left="840"/>
        <w:rPr>
          <w:sz w:val="28"/>
          <w:szCs w:val="28"/>
        </w:rPr>
      </w:pPr>
      <w:r w:rsidRPr="00324989">
        <w:rPr>
          <w:rFonts w:hint="eastAsia"/>
          <w:sz w:val="28"/>
          <w:szCs w:val="28"/>
        </w:rPr>
        <w:t>本设备的特色在于从柔性力学方式出发，创立一种动态反馈的结合</w:t>
      </w:r>
      <w:r w:rsidRPr="00324989">
        <w:rPr>
          <w:rFonts w:hint="eastAsia"/>
          <w:sz w:val="28"/>
          <w:szCs w:val="28"/>
        </w:rPr>
        <w:t>FES</w:t>
      </w:r>
      <w:r w:rsidRPr="00324989">
        <w:rPr>
          <w:rFonts w:hint="eastAsia"/>
          <w:sz w:val="28"/>
          <w:szCs w:val="28"/>
        </w:rPr>
        <w:t>功能性电刺激的康复手套，将力学－人体运动学－功能性电刺激－虚拟康复训练视作一个整体进行开发和应用。为手功能康复带来新思路，新希望。</w:t>
      </w:r>
    </w:p>
    <w:p w14:paraId="675A536B" w14:textId="623F787C" w:rsidR="00E03A6B" w:rsidRDefault="00A3442E" w:rsidP="00A16203">
      <w:pPr>
        <w:pStyle w:val="1"/>
        <w:numPr>
          <w:ilvl w:val="0"/>
          <w:numId w:val="1"/>
        </w:numPr>
        <w:spacing w:before="120" w:after="120" w:line="360" w:lineRule="auto"/>
        <w:ind w:left="0" w:firstLine="0"/>
        <w:rPr>
          <w:rFonts w:ascii="Times New Roman" w:hAnsi="Times New Roman"/>
          <w:sz w:val="32"/>
          <w:szCs w:val="32"/>
        </w:rPr>
      </w:pPr>
      <w:r>
        <w:rPr>
          <w:rFonts w:ascii="Times New Roman" w:hAnsi="Times New Roman" w:hint="eastAsia"/>
          <w:sz w:val="32"/>
          <w:szCs w:val="32"/>
        </w:rPr>
        <w:t>项目研究取得的</w:t>
      </w:r>
      <w:r w:rsidR="00AA6770" w:rsidRPr="009112E2">
        <w:rPr>
          <w:rFonts w:ascii="Times New Roman" w:hAnsi="Times New Roman"/>
          <w:sz w:val="32"/>
          <w:szCs w:val="32"/>
        </w:rPr>
        <w:t>成果</w:t>
      </w:r>
      <w:r w:rsidR="004F38ED">
        <w:rPr>
          <w:rFonts w:ascii="Times New Roman" w:hAnsi="Times New Roman" w:hint="eastAsia"/>
          <w:sz w:val="32"/>
          <w:szCs w:val="32"/>
        </w:rPr>
        <w:t>及成果转化与应用情况</w:t>
      </w:r>
    </w:p>
    <w:p w14:paraId="1B7BAEFC" w14:textId="35E2D065" w:rsidR="002B2500" w:rsidRDefault="002B2500" w:rsidP="002B2500">
      <w:pPr>
        <w:pStyle w:val="a5"/>
        <w:numPr>
          <w:ilvl w:val="0"/>
          <w:numId w:val="35"/>
        </w:numPr>
        <w:ind w:firstLineChars="0"/>
        <w:rPr>
          <w:rFonts w:ascii="Times New Roman" w:hAnsi="Times New Roman"/>
          <w:sz w:val="28"/>
          <w:szCs w:val="28"/>
        </w:rPr>
      </w:pPr>
      <w:r w:rsidRPr="002B2500">
        <w:rPr>
          <w:rFonts w:hint="eastAsia"/>
          <w:sz w:val="28"/>
          <w:szCs w:val="28"/>
        </w:rPr>
        <w:t>项目研究取得的成果</w:t>
      </w:r>
      <w:r w:rsidRPr="002B2500">
        <w:rPr>
          <w:rFonts w:ascii="Times New Roman" w:hAnsi="Times New Roman" w:hint="eastAsia"/>
          <w:sz w:val="28"/>
          <w:szCs w:val="28"/>
        </w:rPr>
        <w:t>（成果请参照任务合同书中“预期成果和考核指标”逐条说明）</w:t>
      </w:r>
    </w:p>
    <w:p w14:paraId="596193B9" w14:textId="7FCE0CA1" w:rsidR="00B205F8" w:rsidRDefault="00B205F8" w:rsidP="00B205F8">
      <w:pPr>
        <w:pStyle w:val="a5"/>
        <w:ind w:left="1080" w:firstLineChars="0" w:firstLine="0"/>
        <w:rPr>
          <w:rFonts w:ascii="Times New Roman" w:hAnsi="Times New Roman"/>
          <w:sz w:val="28"/>
          <w:szCs w:val="28"/>
        </w:rPr>
      </w:pPr>
      <w:r>
        <w:rPr>
          <w:rFonts w:ascii="Times New Roman" w:hAnsi="Times New Roman" w:hint="eastAsia"/>
          <w:sz w:val="28"/>
          <w:szCs w:val="28"/>
        </w:rPr>
        <w:t>论文：《功能性电刺激与运动治疗结合的手功能康复装置的设计》被《中国康复医学杂志》采用与刊出；</w:t>
      </w:r>
    </w:p>
    <w:p w14:paraId="2B42F56A" w14:textId="237F8000" w:rsidR="00B205F8" w:rsidRDefault="00B205F8" w:rsidP="00B205F8">
      <w:pPr>
        <w:pStyle w:val="a5"/>
        <w:ind w:left="1080" w:firstLineChars="0" w:firstLine="0"/>
        <w:rPr>
          <w:rFonts w:ascii="Times New Roman" w:hAnsi="Times New Roman"/>
          <w:sz w:val="28"/>
          <w:szCs w:val="28"/>
        </w:rPr>
      </w:pPr>
      <w:r>
        <w:rPr>
          <w:rFonts w:ascii="Times New Roman" w:hAnsi="Times New Roman" w:hint="eastAsia"/>
          <w:sz w:val="28"/>
          <w:szCs w:val="28"/>
        </w:rPr>
        <w:t>基金项目：广州中医药大学青年英才培养工程（</w:t>
      </w:r>
      <w:r>
        <w:rPr>
          <w:rFonts w:ascii="Times New Roman" w:hAnsi="Times New Roman" w:hint="eastAsia"/>
          <w:sz w:val="28"/>
          <w:szCs w:val="28"/>
        </w:rPr>
        <w:t>Q</w:t>
      </w:r>
      <w:r>
        <w:rPr>
          <w:rFonts w:ascii="Times New Roman" w:hAnsi="Times New Roman"/>
          <w:sz w:val="28"/>
          <w:szCs w:val="28"/>
        </w:rPr>
        <w:t>NYC20170108</w:t>
      </w:r>
      <w:r>
        <w:rPr>
          <w:rFonts w:ascii="Times New Roman" w:hAnsi="Times New Roman" w:hint="eastAsia"/>
          <w:sz w:val="28"/>
          <w:szCs w:val="28"/>
        </w:rPr>
        <w:t>）</w:t>
      </w:r>
      <w:r>
        <w:rPr>
          <w:rFonts w:ascii="Times New Roman" w:hAnsi="Times New Roman" w:hint="eastAsia"/>
          <w:sz w:val="28"/>
          <w:szCs w:val="28"/>
        </w:rPr>
        <w:t>;</w:t>
      </w:r>
      <w:r>
        <w:rPr>
          <w:rFonts w:ascii="Times New Roman" w:hAnsi="Times New Roman" w:hint="eastAsia"/>
          <w:sz w:val="28"/>
          <w:szCs w:val="28"/>
        </w:rPr>
        <w:t>广东省</w:t>
      </w:r>
      <w:r>
        <w:rPr>
          <w:rFonts w:ascii="Times New Roman" w:hAnsi="Times New Roman" w:hint="eastAsia"/>
          <w:sz w:val="28"/>
          <w:szCs w:val="28"/>
        </w:rPr>
        <w:t>2017</w:t>
      </w:r>
      <w:r>
        <w:rPr>
          <w:rFonts w:ascii="Times New Roman" w:hAnsi="Times New Roman" w:hint="eastAsia"/>
          <w:sz w:val="28"/>
          <w:szCs w:val="28"/>
        </w:rPr>
        <w:t>攀登计划（</w:t>
      </w:r>
      <w:r>
        <w:rPr>
          <w:rFonts w:ascii="Times New Roman" w:hAnsi="Times New Roman" w:hint="eastAsia"/>
          <w:sz w:val="28"/>
          <w:szCs w:val="28"/>
        </w:rPr>
        <w:t>p</w:t>
      </w:r>
      <w:r>
        <w:rPr>
          <w:rFonts w:ascii="Times New Roman" w:hAnsi="Times New Roman"/>
          <w:sz w:val="28"/>
          <w:szCs w:val="28"/>
        </w:rPr>
        <w:t>djh2017b0116</w:t>
      </w:r>
      <w:r>
        <w:rPr>
          <w:rFonts w:ascii="Times New Roman" w:hAnsi="Times New Roman" w:hint="eastAsia"/>
          <w:sz w:val="28"/>
          <w:szCs w:val="28"/>
        </w:rPr>
        <w:t>）；创新强校工程</w:t>
      </w:r>
      <w:r>
        <w:rPr>
          <w:rFonts w:ascii="Times New Roman" w:hAnsi="Times New Roman" w:hint="eastAsia"/>
          <w:sz w:val="28"/>
          <w:szCs w:val="28"/>
        </w:rPr>
        <w:t>-</w:t>
      </w:r>
      <w:r>
        <w:rPr>
          <w:rFonts w:ascii="Times New Roman" w:hAnsi="Times New Roman" w:hint="eastAsia"/>
          <w:sz w:val="28"/>
          <w:szCs w:val="28"/>
        </w:rPr>
        <w:t>（</w:t>
      </w:r>
      <w:r>
        <w:rPr>
          <w:rFonts w:ascii="Times New Roman" w:hAnsi="Times New Roman" w:hint="eastAsia"/>
          <w:sz w:val="28"/>
          <w:szCs w:val="28"/>
        </w:rPr>
        <w:t>A</w:t>
      </w:r>
      <w:r>
        <w:rPr>
          <w:rFonts w:ascii="Times New Roman" w:hAnsi="Times New Roman"/>
          <w:sz w:val="28"/>
          <w:szCs w:val="28"/>
        </w:rPr>
        <w:t>I</w:t>
      </w:r>
      <w:r>
        <w:rPr>
          <w:rFonts w:ascii="Times New Roman" w:hAnsi="Times New Roman" w:hint="eastAsia"/>
          <w:sz w:val="28"/>
          <w:szCs w:val="28"/>
        </w:rPr>
        <w:t>-</w:t>
      </w:r>
      <w:r>
        <w:rPr>
          <w:rFonts w:ascii="Times New Roman" w:hAnsi="Times New Roman"/>
          <w:sz w:val="28"/>
          <w:szCs w:val="28"/>
        </w:rPr>
        <w:t>AFD01517IP02</w:t>
      </w:r>
      <w:r>
        <w:rPr>
          <w:rFonts w:ascii="Times New Roman" w:hAnsi="Times New Roman" w:hint="eastAsia"/>
          <w:sz w:val="28"/>
          <w:szCs w:val="28"/>
        </w:rPr>
        <w:t>）大学生创新创业训练计划项目；赛尔网络下一代互联网技术创新项目（</w:t>
      </w:r>
      <w:r>
        <w:rPr>
          <w:rFonts w:ascii="Times New Roman" w:hAnsi="Times New Roman" w:hint="eastAsia"/>
          <w:sz w:val="28"/>
          <w:szCs w:val="28"/>
        </w:rPr>
        <w:t>N</w:t>
      </w:r>
      <w:r>
        <w:rPr>
          <w:rFonts w:ascii="Times New Roman" w:hAnsi="Times New Roman"/>
          <w:sz w:val="28"/>
          <w:szCs w:val="28"/>
        </w:rPr>
        <w:t>GII20170714</w:t>
      </w:r>
      <w:r>
        <w:rPr>
          <w:rFonts w:ascii="Times New Roman" w:hAnsi="Times New Roman" w:hint="eastAsia"/>
          <w:sz w:val="28"/>
          <w:szCs w:val="28"/>
        </w:rPr>
        <w:t>）</w:t>
      </w:r>
    </w:p>
    <w:p w14:paraId="37FE1F77" w14:textId="3B243AC6" w:rsidR="002B2500" w:rsidRDefault="002B2500" w:rsidP="002B2500">
      <w:pPr>
        <w:pStyle w:val="a5"/>
        <w:numPr>
          <w:ilvl w:val="0"/>
          <w:numId w:val="35"/>
        </w:numPr>
        <w:ind w:firstLineChars="0"/>
        <w:rPr>
          <w:sz w:val="28"/>
          <w:szCs w:val="28"/>
        </w:rPr>
      </w:pPr>
      <w:r>
        <w:rPr>
          <w:rFonts w:hint="eastAsia"/>
          <w:sz w:val="28"/>
          <w:szCs w:val="28"/>
        </w:rPr>
        <w:lastRenderedPageBreak/>
        <w:t>成果转化与应用情况</w:t>
      </w:r>
      <w:r w:rsidR="00B205F8">
        <w:rPr>
          <w:rFonts w:hint="eastAsia"/>
          <w:sz w:val="28"/>
          <w:szCs w:val="28"/>
        </w:rPr>
        <w:t xml:space="preserve"> </w:t>
      </w:r>
    </w:p>
    <w:p w14:paraId="7D8482D1" w14:textId="1F685A4E" w:rsidR="00B97F41" w:rsidRPr="00B97F41" w:rsidRDefault="00B97F41" w:rsidP="00170F8B">
      <w:pPr>
        <w:ind w:left="1080" w:firstLineChars="200" w:firstLine="560"/>
        <w:rPr>
          <w:sz w:val="28"/>
          <w:szCs w:val="28"/>
        </w:rPr>
      </w:pPr>
      <w:r>
        <w:rPr>
          <w:rFonts w:hint="eastAsia"/>
          <w:sz w:val="28"/>
          <w:szCs w:val="28"/>
        </w:rPr>
        <w:t>目前，本系统已完成三代手套样机的制作，其中，最新一代的样机中，可有效实现手部集成抓握功能，以及手指的并指和</w:t>
      </w:r>
      <w:r w:rsidR="00C919E0">
        <w:rPr>
          <w:rFonts w:hint="eastAsia"/>
          <w:sz w:val="28"/>
          <w:szCs w:val="28"/>
        </w:rPr>
        <w:t>分指的动作，本代样机最大的特点是通过柔性牵拉进行控制，提高了舒适性，并有功能性电刺激模块促进手指功能的恢复。同时，根据往代样机的实验，我们设计了一种减小手套对手指压迫的结构。</w:t>
      </w:r>
    </w:p>
    <w:p w14:paraId="2127B39C" w14:textId="17607879" w:rsidR="0003695D" w:rsidRDefault="00A16203" w:rsidP="00F37EF3">
      <w:pPr>
        <w:pStyle w:val="1"/>
        <w:numPr>
          <w:ilvl w:val="0"/>
          <w:numId w:val="1"/>
        </w:numPr>
        <w:spacing w:before="120" w:after="120" w:line="360" w:lineRule="auto"/>
        <w:ind w:left="0" w:firstLine="0"/>
        <w:rPr>
          <w:rFonts w:ascii="Times New Roman" w:hAnsi="Times New Roman"/>
          <w:sz w:val="32"/>
          <w:szCs w:val="32"/>
        </w:rPr>
      </w:pPr>
      <w:r>
        <w:rPr>
          <w:rFonts w:ascii="Times New Roman" w:hAnsi="Times New Roman" w:hint="eastAsia"/>
          <w:sz w:val="32"/>
          <w:szCs w:val="32"/>
        </w:rPr>
        <w:t>人才培养情况</w:t>
      </w:r>
    </w:p>
    <w:p w14:paraId="6AFA7CA4" w14:textId="7115CA9D" w:rsidR="00077FC3" w:rsidRPr="00077FC3" w:rsidRDefault="00077FC3" w:rsidP="00077FC3">
      <w:pPr>
        <w:ind w:left="420" w:firstLine="420"/>
        <w:rPr>
          <w:sz w:val="28"/>
          <w:szCs w:val="28"/>
        </w:rPr>
      </w:pPr>
      <w:r w:rsidRPr="00077FC3">
        <w:rPr>
          <w:rFonts w:hint="eastAsia"/>
          <w:sz w:val="28"/>
          <w:szCs w:val="28"/>
        </w:rPr>
        <w:t>经过三代手套的研发，总共有数十名</w:t>
      </w:r>
      <w:r>
        <w:rPr>
          <w:rFonts w:hint="eastAsia"/>
          <w:sz w:val="28"/>
          <w:szCs w:val="28"/>
        </w:rPr>
        <w:t>人员参与项目，其中包括已毕业的优秀本科生，优秀在读</w:t>
      </w:r>
      <w:r w:rsidR="007C309E">
        <w:rPr>
          <w:rFonts w:hint="eastAsia"/>
          <w:sz w:val="28"/>
          <w:szCs w:val="28"/>
        </w:rPr>
        <w:t>本科</w:t>
      </w:r>
      <w:r>
        <w:rPr>
          <w:rFonts w:hint="eastAsia"/>
          <w:sz w:val="28"/>
          <w:szCs w:val="28"/>
        </w:rPr>
        <w:t>生</w:t>
      </w:r>
      <w:r w:rsidR="007C309E">
        <w:rPr>
          <w:rFonts w:hint="eastAsia"/>
          <w:sz w:val="28"/>
          <w:szCs w:val="28"/>
        </w:rPr>
        <w:t>。</w:t>
      </w:r>
    </w:p>
    <w:p w14:paraId="6F290D93" w14:textId="34DF625A" w:rsidR="00B807B0" w:rsidRPr="00AC5FC7" w:rsidRDefault="00A16203" w:rsidP="00B97F41">
      <w:pPr>
        <w:pStyle w:val="1"/>
        <w:numPr>
          <w:ilvl w:val="0"/>
          <w:numId w:val="1"/>
        </w:numPr>
        <w:spacing w:before="120" w:after="120" w:line="360" w:lineRule="auto"/>
        <w:ind w:left="0" w:firstLine="0"/>
        <w:rPr>
          <w:rFonts w:ascii="Times New Roman" w:hAnsi="Times New Roman"/>
          <w:sz w:val="32"/>
          <w:szCs w:val="32"/>
        </w:rPr>
      </w:pPr>
      <w:r w:rsidRPr="00A16203">
        <w:rPr>
          <w:rFonts w:ascii="Times New Roman" w:hAnsi="Times New Roman" w:hint="eastAsia"/>
          <w:sz w:val="32"/>
          <w:szCs w:val="32"/>
        </w:rPr>
        <w:t>预算完成情况</w:t>
      </w:r>
    </w:p>
    <w:p w14:paraId="1CF52FD6" w14:textId="214638BF" w:rsidR="00A16203" w:rsidRDefault="00A16203" w:rsidP="00A16203">
      <w:pPr>
        <w:pStyle w:val="1"/>
        <w:numPr>
          <w:ilvl w:val="0"/>
          <w:numId w:val="1"/>
        </w:numPr>
        <w:spacing w:before="120" w:after="120" w:line="360" w:lineRule="auto"/>
        <w:ind w:left="0" w:firstLine="0"/>
        <w:rPr>
          <w:rFonts w:ascii="Times New Roman" w:hAnsi="Times New Roman"/>
          <w:sz w:val="32"/>
          <w:szCs w:val="32"/>
        </w:rPr>
      </w:pPr>
      <w:r w:rsidRPr="00A16203">
        <w:rPr>
          <w:rFonts w:ascii="Times New Roman" w:hAnsi="Times New Roman" w:hint="eastAsia"/>
          <w:sz w:val="32"/>
          <w:szCs w:val="32"/>
        </w:rPr>
        <w:t>希望继续获得资助，提出项目下一步工作计划</w:t>
      </w:r>
    </w:p>
    <w:p w14:paraId="1DFBBAAD" w14:textId="77777777" w:rsidR="00B97F41" w:rsidRPr="00AC5FC7" w:rsidRDefault="00B97F41" w:rsidP="00B97F41"/>
    <w:p w14:paraId="4484B491" w14:textId="51F7FBC0" w:rsidR="007E5C29" w:rsidRPr="005D0460" w:rsidRDefault="000B0D43" w:rsidP="005D0460">
      <w:pPr>
        <w:pStyle w:val="1"/>
        <w:numPr>
          <w:ilvl w:val="0"/>
          <w:numId w:val="1"/>
        </w:numPr>
        <w:tabs>
          <w:tab w:val="left" w:pos="851"/>
          <w:tab w:val="left" w:pos="1134"/>
        </w:tabs>
        <w:spacing w:before="120" w:after="120" w:line="360" w:lineRule="auto"/>
        <w:ind w:left="0" w:firstLine="0"/>
        <w:rPr>
          <w:rFonts w:ascii="Times New Roman" w:hAnsi="Times New Roman"/>
          <w:sz w:val="32"/>
          <w:szCs w:val="32"/>
        </w:rPr>
      </w:pPr>
      <w:r>
        <w:rPr>
          <w:rFonts w:ascii="Times New Roman" w:hAnsi="Times New Roman" w:hint="eastAsia"/>
          <w:sz w:val="32"/>
          <w:szCs w:val="32"/>
        </w:rPr>
        <w:t>相关人员与部门</w:t>
      </w:r>
      <w:r w:rsidR="0003695D" w:rsidRPr="009112E2">
        <w:rPr>
          <w:rFonts w:ascii="Times New Roman" w:hAnsi="Times New Roman"/>
          <w:sz w:val="32"/>
          <w:szCs w:val="32"/>
        </w:rPr>
        <w:t>意见</w:t>
      </w:r>
    </w:p>
    <w:p w14:paraId="025E3BD6" w14:textId="77777777" w:rsidR="00F74976" w:rsidRDefault="00F74976" w:rsidP="00F74976">
      <w:pPr>
        <w:adjustRightInd w:val="0"/>
        <w:snapToGrid w:val="0"/>
        <w:spacing w:before="120" w:line="360" w:lineRule="auto"/>
        <w:rPr>
          <w:rFonts w:ascii="Times New Roman" w:hAnsi="Times New Roman"/>
          <w:noProof/>
          <w:color w:val="000000"/>
          <w:sz w:val="28"/>
          <w:szCs w:val="28"/>
        </w:rPr>
      </w:pPr>
    </w:p>
    <w:p w14:paraId="0B5D9BA8" w14:textId="1D1D08D3" w:rsidR="000B0D43" w:rsidRDefault="00E47E58" w:rsidP="005051EE">
      <w:pPr>
        <w:adjustRightInd w:val="0"/>
        <w:snapToGrid w:val="0"/>
        <w:spacing w:before="120" w:line="360" w:lineRule="auto"/>
        <w:ind w:firstLine="2694"/>
        <w:rPr>
          <w:rFonts w:ascii="Times New Roman" w:hAnsi="Times New Roman"/>
          <w:noProof/>
          <w:color w:val="000000"/>
          <w:sz w:val="28"/>
          <w:szCs w:val="28"/>
        </w:rPr>
      </w:pPr>
      <w:r>
        <w:rPr>
          <w:rFonts w:ascii="Times New Roman" w:hAnsi="Times New Roman" w:hint="eastAsia"/>
          <w:noProof/>
          <w:color w:val="000000"/>
          <w:sz w:val="28"/>
          <w:szCs w:val="28"/>
        </w:rPr>
        <w:t>项目负责人（签字</w:t>
      </w:r>
      <w:r w:rsidR="000B0D43">
        <w:rPr>
          <w:rFonts w:ascii="Times New Roman" w:hAnsi="Times New Roman" w:hint="eastAsia"/>
          <w:noProof/>
          <w:color w:val="000000"/>
          <w:sz w:val="28"/>
          <w:szCs w:val="28"/>
        </w:rPr>
        <w:t>）：</w:t>
      </w:r>
      <w:r w:rsidR="00A738A6">
        <w:rPr>
          <w:rFonts w:ascii="Times New Roman" w:hAnsi="Times New Roman" w:hint="eastAsia"/>
          <w:noProof/>
          <w:color w:val="000000"/>
          <w:sz w:val="28"/>
          <w:szCs w:val="28"/>
        </w:rPr>
        <w:t>田一</w:t>
      </w:r>
    </w:p>
    <w:p w14:paraId="04A97EED" w14:textId="7F2E3653" w:rsidR="00E47E58" w:rsidRDefault="00E47E58" w:rsidP="005051EE">
      <w:pPr>
        <w:adjustRightInd w:val="0"/>
        <w:snapToGrid w:val="0"/>
        <w:spacing w:before="120" w:line="360" w:lineRule="auto"/>
        <w:ind w:firstLine="2694"/>
        <w:rPr>
          <w:rFonts w:ascii="Times New Roman" w:hAnsi="Times New Roman"/>
          <w:noProof/>
          <w:color w:val="000000"/>
          <w:sz w:val="28"/>
          <w:szCs w:val="28"/>
        </w:rPr>
      </w:pPr>
      <w:r>
        <w:rPr>
          <w:rFonts w:ascii="Times New Roman" w:hAnsi="Times New Roman" w:hint="eastAsia"/>
          <w:noProof/>
          <w:color w:val="000000"/>
          <w:sz w:val="28"/>
          <w:szCs w:val="28"/>
        </w:rPr>
        <w:t>指导教师（签字）：</w:t>
      </w:r>
      <w:bookmarkStart w:id="1" w:name="_GoBack"/>
      <w:bookmarkEnd w:id="1"/>
    </w:p>
    <w:p w14:paraId="1D124764" w14:textId="2054811F" w:rsidR="009447A4" w:rsidRPr="009112E2" w:rsidRDefault="003D387D" w:rsidP="005051EE">
      <w:pPr>
        <w:adjustRightInd w:val="0"/>
        <w:snapToGrid w:val="0"/>
        <w:spacing w:before="120" w:line="360" w:lineRule="auto"/>
        <w:ind w:firstLine="2694"/>
        <w:rPr>
          <w:rFonts w:ascii="Times New Roman" w:hAnsi="Times New Roman"/>
          <w:noProof/>
          <w:color w:val="000000"/>
          <w:sz w:val="28"/>
          <w:szCs w:val="28"/>
        </w:rPr>
      </w:pPr>
      <w:r w:rsidRPr="009112E2">
        <w:rPr>
          <w:rFonts w:ascii="Times New Roman" w:hAnsi="Times New Roman"/>
          <w:noProof/>
          <w:color w:val="000000"/>
          <w:sz w:val="28"/>
          <w:szCs w:val="28"/>
        </w:rPr>
        <w:t>主管部门</w:t>
      </w:r>
      <w:r w:rsidR="006C31C1" w:rsidRPr="009112E2">
        <w:rPr>
          <w:rFonts w:ascii="Times New Roman" w:hAnsi="Times New Roman" w:hint="eastAsia"/>
          <w:noProof/>
          <w:color w:val="000000"/>
          <w:sz w:val="28"/>
          <w:szCs w:val="28"/>
        </w:rPr>
        <w:t>（</w:t>
      </w:r>
      <w:r w:rsidR="005051EE">
        <w:rPr>
          <w:rFonts w:ascii="Times New Roman" w:hAnsi="Times New Roman" w:hint="eastAsia"/>
          <w:noProof/>
          <w:color w:val="000000"/>
          <w:sz w:val="28"/>
          <w:szCs w:val="28"/>
        </w:rPr>
        <w:t>负责人</w:t>
      </w:r>
      <w:r w:rsidR="00D02E38" w:rsidRPr="009112E2">
        <w:rPr>
          <w:rFonts w:ascii="Times New Roman" w:hAnsi="Times New Roman"/>
          <w:noProof/>
          <w:color w:val="000000"/>
          <w:sz w:val="28"/>
          <w:szCs w:val="28"/>
        </w:rPr>
        <w:t>签字或</w:t>
      </w:r>
      <w:r w:rsidR="005051EE">
        <w:rPr>
          <w:rFonts w:ascii="Times New Roman" w:hAnsi="Times New Roman" w:hint="eastAsia"/>
          <w:noProof/>
          <w:color w:val="000000"/>
          <w:sz w:val="28"/>
          <w:szCs w:val="28"/>
        </w:rPr>
        <w:t>部门</w:t>
      </w:r>
      <w:r w:rsidR="003260BB" w:rsidRPr="009112E2">
        <w:rPr>
          <w:rFonts w:ascii="Times New Roman" w:hAnsi="Times New Roman"/>
          <w:noProof/>
          <w:color w:val="000000"/>
          <w:sz w:val="28"/>
          <w:szCs w:val="28"/>
        </w:rPr>
        <w:t>签章</w:t>
      </w:r>
      <w:r w:rsidR="006C31C1" w:rsidRPr="009112E2">
        <w:rPr>
          <w:rFonts w:ascii="Times New Roman" w:hAnsi="Times New Roman" w:hint="eastAsia"/>
          <w:noProof/>
          <w:color w:val="000000"/>
          <w:sz w:val="28"/>
          <w:szCs w:val="28"/>
        </w:rPr>
        <w:t>）</w:t>
      </w:r>
      <w:r w:rsidR="00A960AE">
        <w:rPr>
          <w:rFonts w:ascii="Times New Roman" w:hAnsi="Times New Roman" w:hint="eastAsia"/>
          <w:noProof/>
          <w:color w:val="000000"/>
          <w:sz w:val="28"/>
          <w:szCs w:val="28"/>
        </w:rPr>
        <w:t>：</w:t>
      </w:r>
    </w:p>
    <w:p w14:paraId="3062B91F" w14:textId="6B0A365C" w:rsidR="007C7F91" w:rsidRDefault="006C31C1" w:rsidP="000B7445">
      <w:pPr>
        <w:tabs>
          <w:tab w:val="left" w:pos="6237"/>
          <w:tab w:val="left" w:pos="6663"/>
        </w:tabs>
        <w:adjustRightInd w:val="0"/>
        <w:snapToGrid w:val="0"/>
        <w:spacing w:before="120" w:line="360" w:lineRule="auto"/>
        <w:ind w:leftChars="1738" w:left="3650" w:firstLineChars="658" w:firstLine="1842"/>
        <w:rPr>
          <w:rFonts w:ascii="Times New Roman" w:hAnsi="Times New Roman"/>
          <w:noProof/>
          <w:color w:val="000000"/>
          <w:sz w:val="28"/>
          <w:szCs w:val="28"/>
        </w:rPr>
      </w:pPr>
      <w:r w:rsidRPr="009112E2">
        <w:rPr>
          <w:rFonts w:ascii="Times New Roman" w:hAnsi="Times New Roman" w:hint="eastAsia"/>
          <w:noProof/>
          <w:color w:val="000000"/>
          <w:sz w:val="28"/>
          <w:szCs w:val="28"/>
        </w:rPr>
        <w:t>年</w:t>
      </w:r>
      <w:r w:rsidRPr="009112E2">
        <w:rPr>
          <w:rFonts w:ascii="Times New Roman" w:hAnsi="Times New Roman" w:hint="eastAsia"/>
          <w:noProof/>
          <w:color w:val="000000"/>
          <w:sz w:val="28"/>
          <w:szCs w:val="28"/>
        </w:rPr>
        <w:t xml:space="preserve">  </w:t>
      </w:r>
      <w:r w:rsidRPr="009112E2">
        <w:rPr>
          <w:rFonts w:ascii="Times New Roman" w:hAnsi="Times New Roman" w:hint="eastAsia"/>
          <w:noProof/>
          <w:color w:val="000000"/>
          <w:sz w:val="28"/>
          <w:szCs w:val="28"/>
        </w:rPr>
        <w:t>月</w:t>
      </w:r>
      <w:r w:rsidRPr="009112E2">
        <w:rPr>
          <w:rFonts w:ascii="Times New Roman" w:hAnsi="Times New Roman" w:hint="eastAsia"/>
          <w:noProof/>
          <w:color w:val="000000"/>
          <w:sz w:val="28"/>
          <w:szCs w:val="28"/>
        </w:rPr>
        <w:t xml:space="preserve">  </w:t>
      </w:r>
      <w:r w:rsidRPr="009112E2">
        <w:rPr>
          <w:rFonts w:ascii="Times New Roman" w:hAnsi="Times New Roman" w:hint="eastAsia"/>
          <w:noProof/>
          <w:color w:val="000000"/>
          <w:sz w:val="28"/>
          <w:szCs w:val="28"/>
        </w:rPr>
        <w:t>日</w:t>
      </w:r>
      <w:bookmarkEnd w:id="0"/>
    </w:p>
    <w:p w14:paraId="0E6233DC" w14:textId="43C53685" w:rsidR="00590EEA" w:rsidRPr="00F74976" w:rsidRDefault="000B0D43" w:rsidP="00590EEA">
      <w:pPr>
        <w:pStyle w:val="1"/>
        <w:numPr>
          <w:ilvl w:val="0"/>
          <w:numId w:val="1"/>
        </w:numPr>
        <w:tabs>
          <w:tab w:val="left" w:pos="851"/>
          <w:tab w:val="left" w:pos="1134"/>
        </w:tabs>
        <w:spacing w:before="120" w:after="120" w:line="360" w:lineRule="auto"/>
        <w:ind w:left="0" w:firstLine="0"/>
        <w:rPr>
          <w:rFonts w:ascii="Times New Roman" w:hAnsi="Times New Roman"/>
          <w:sz w:val="32"/>
          <w:szCs w:val="32"/>
        </w:rPr>
      </w:pPr>
      <w:r>
        <w:rPr>
          <w:rFonts w:ascii="Times New Roman" w:hAnsi="Times New Roman" w:hint="eastAsia"/>
          <w:sz w:val="32"/>
          <w:szCs w:val="32"/>
        </w:rPr>
        <w:t>承担</w:t>
      </w:r>
      <w:r w:rsidR="00590EEA">
        <w:rPr>
          <w:rFonts w:ascii="Times New Roman" w:hAnsi="Times New Roman" w:hint="eastAsia"/>
          <w:sz w:val="32"/>
          <w:szCs w:val="32"/>
        </w:rPr>
        <w:t>单位意见</w:t>
      </w:r>
    </w:p>
    <w:p w14:paraId="1988A839" w14:textId="6CB68CD9" w:rsidR="00590EEA" w:rsidRPr="00A960AE" w:rsidRDefault="00A960AE" w:rsidP="00A960AE">
      <w:pPr>
        <w:adjustRightInd w:val="0"/>
        <w:snapToGrid w:val="0"/>
        <w:spacing w:before="120" w:line="360" w:lineRule="auto"/>
        <w:ind w:firstLine="5245"/>
        <w:rPr>
          <w:rFonts w:ascii="Times New Roman" w:hAnsi="Times New Roman"/>
          <w:noProof/>
          <w:color w:val="000000"/>
          <w:sz w:val="28"/>
          <w:szCs w:val="28"/>
        </w:rPr>
      </w:pPr>
      <w:r w:rsidRPr="00A960AE">
        <w:rPr>
          <w:rFonts w:ascii="Times New Roman" w:hAnsi="Times New Roman" w:hint="eastAsia"/>
          <w:noProof/>
          <w:color w:val="000000"/>
          <w:sz w:val="28"/>
          <w:szCs w:val="28"/>
        </w:rPr>
        <w:t>单位盖章：</w:t>
      </w:r>
    </w:p>
    <w:p w14:paraId="32466109" w14:textId="220D92AB" w:rsidR="00A960AE" w:rsidRPr="00A960AE" w:rsidRDefault="00A960AE" w:rsidP="005D0460">
      <w:pPr>
        <w:adjustRightInd w:val="0"/>
        <w:snapToGrid w:val="0"/>
        <w:spacing w:before="120" w:line="360" w:lineRule="auto"/>
        <w:ind w:firstLine="5529"/>
        <w:rPr>
          <w:rFonts w:ascii="Times New Roman" w:hAnsi="Times New Roman"/>
          <w:noProof/>
          <w:color w:val="000000"/>
          <w:sz w:val="28"/>
          <w:szCs w:val="28"/>
        </w:rPr>
      </w:pPr>
      <w:r w:rsidRPr="00A960AE">
        <w:rPr>
          <w:rFonts w:ascii="Times New Roman" w:hAnsi="Times New Roman" w:hint="eastAsia"/>
          <w:noProof/>
          <w:color w:val="000000"/>
          <w:sz w:val="28"/>
          <w:szCs w:val="28"/>
        </w:rPr>
        <w:lastRenderedPageBreak/>
        <w:t>年</w:t>
      </w:r>
      <w:r w:rsidRPr="00A960AE">
        <w:rPr>
          <w:rFonts w:ascii="Times New Roman" w:hAnsi="Times New Roman" w:hint="eastAsia"/>
          <w:noProof/>
          <w:color w:val="000000"/>
          <w:sz w:val="28"/>
          <w:szCs w:val="28"/>
        </w:rPr>
        <w:t xml:space="preserve">  </w:t>
      </w:r>
      <w:r w:rsidRPr="00A960AE">
        <w:rPr>
          <w:rFonts w:ascii="Times New Roman" w:hAnsi="Times New Roman" w:hint="eastAsia"/>
          <w:noProof/>
          <w:color w:val="000000"/>
          <w:sz w:val="28"/>
          <w:szCs w:val="28"/>
        </w:rPr>
        <w:t>月</w:t>
      </w:r>
      <w:r w:rsidRPr="00A960AE">
        <w:rPr>
          <w:rFonts w:ascii="Times New Roman" w:hAnsi="Times New Roman" w:hint="eastAsia"/>
          <w:noProof/>
          <w:color w:val="000000"/>
          <w:sz w:val="28"/>
          <w:szCs w:val="28"/>
        </w:rPr>
        <w:t xml:space="preserve">  </w:t>
      </w:r>
      <w:r w:rsidRPr="00A960AE">
        <w:rPr>
          <w:rFonts w:ascii="Times New Roman" w:hAnsi="Times New Roman" w:hint="eastAsia"/>
          <w:noProof/>
          <w:color w:val="000000"/>
          <w:sz w:val="28"/>
          <w:szCs w:val="28"/>
        </w:rPr>
        <w:t>日</w:t>
      </w:r>
    </w:p>
    <w:sectPr w:rsidR="00A960AE" w:rsidRPr="00A960AE" w:rsidSect="0045704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9960E" w14:textId="77777777" w:rsidR="004F7B30" w:rsidRDefault="004F7B30" w:rsidP="000C7341">
      <w:r>
        <w:separator/>
      </w:r>
    </w:p>
  </w:endnote>
  <w:endnote w:type="continuationSeparator" w:id="0">
    <w:p w14:paraId="59C1C66E" w14:textId="77777777" w:rsidR="004F7B30" w:rsidRDefault="004F7B30" w:rsidP="000C7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iti SC Light">
    <w:charset w:val="50"/>
    <w:family w:val="auto"/>
    <w:pitch w:val="variable"/>
    <w:sig w:usb0="8000002F" w:usb1="080E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6EB69" w14:textId="77777777" w:rsidR="00F41297" w:rsidRDefault="00F41297" w:rsidP="00304E19">
    <w:pPr>
      <w:pStyle w:val="aa"/>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3948919C" w14:textId="77777777" w:rsidR="00F41297" w:rsidRDefault="00F41297">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763B4" w14:textId="5DD14551" w:rsidR="00F41297" w:rsidRPr="003C75E3" w:rsidRDefault="00F41297" w:rsidP="003C75E3">
    <w:pPr>
      <w:pStyle w:val="aa"/>
      <w:framePr w:wrap="around" w:vAnchor="text" w:hAnchor="page" w:x="5941" w:y="5"/>
      <w:rPr>
        <w:rStyle w:val="ae"/>
        <w:rFonts w:ascii="Times New Roman" w:hAnsi="Times New Roman"/>
        <w:sz w:val="24"/>
        <w:szCs w:val="24"/>
      </w:rPr>
    </w:pPr>
    <w:r w:rsidRPr="003C75E3">
      <w:rPr>
        <w:rStyle w:val="ae"/>
        <w:rFonts w:ascii="Times New Roman" w:hAnsi="Times New Roman"/>
        <w:sz w:val="24"/>
        <w:szCs w:val="24"/>
      </w:rPr>
      <w:fldChar w:fldCharType="begin"/>
    </w:r>
    <w:r w:rsidRPr="003C75E3">
      <w:rPr>
        <w:rStyle w:val="ae"/>
        <w:rFonts w:ascii="Times New Roman" w:hAnsi="Times New Roman"/>
        <w:sz w:val="24"/>
        <w:szCs w:val="24"/>
      </w:rPr>
      <w:instrText xml:space="preserve">PAGE  </w:instrText>
    </w:r>
    <w:r w:rsidRPr="003C75E3">
      <w:rPr>
        <w:rStyle w:val="ae"/>
        <w:rFonts w:ascii="Times New Roman" w:hAnsi="Times New Roman"/>
        <w:sz w:val="24"/>
        <w:szCs w:val="24"/>
      </w:rPr>
      <w:fldChar w:fldCharType="separate"/>
    </w:r>
    <w:r w:rsidR="00A738A6">
      <w:rPr>
        <w:rStyle w:val="ae"/>
        <w:rFonts w:ascii="Times New Roman" w:hAnsi="Times New Roman"/>
        <w:noProof/>
        <w:sz w:val="24"/>
        <w:szCs w:val="24"/>
      </w:rPr>
      <w:t>10</w:t>
    </w:r>
    <w:r w:rsidRPr="003C75E3">
      <w:rPr>
        <w:rStyle w:val="ae"/>
        <w:rFonts w:ascii="Times New Roman" w:hAnsi="Times New Roman"/>
        <w:sz w:val="24"/>
        <w:szCs w:val="24"/>
      </w:rPr>
      <w:fldChar w:fldCharType="end"/>
    </w:r>
  </w:p>
  <w:p w14:paraId="54368C0B" w14:textId="77777777" w:rsidR="00F41297" w:rsidRDefault="00F41297">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7E8F7" w14:textId="77777777" w:rsidR="004F7B30" w:rsidRDefault="004F7B30" w:rsidP="000C7341">
      <w:r>
        <w:separator/>
      </w:r>
    </w:p>
  </w:footnote>
  <w:footnote w:type="continuationSeparator" w:id="0">
    <w:p w14:paraId="679A1A66" w14:textId="77777777" w:rsidR="004F7B30" w:rsidRDefault="004F7B30" w:rsidP="000C73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B7F20" w14:textId="77777777" w:rsidR="00F41297" w:rsidRDefault="00F41297" w:rsidP="003C75E3">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1D5"/>
    <w:multiLevelType w:val="hybridMultilevel"/>
    <w:tmpl w:val="75A0DC1E"/>
    <w:lvl w:ilvl="0" w:tplc="2202222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3A4494"/>
    <w:multiLevelType w:val="hybridMultilevel"/>
    <w:tmpl w:val="DF18509A"/>
    <w:lvl w:ilvl="0" w:tplc="B3E61D4A">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8B5D06"/>
    <w:multiLevelType w:val="multilevel"/>
    <w:tmpl w:val="BA56F8B8"/>
    <w:lvl w:ilvl="0">
      <w:start w:val="1"/>
      <w:numFmt w:val="decimal"/>
      <w:lvlText w:val="1.%1"/>
      <w:lvlJc w:val="left"/>
      <w:pPr>
        <w:ind w:left="480" w:hanging="480"/>
      </w:pPr>
      <w:rPr>
        <w:rFonts w:ascii="Arial" w:eastAsia="仿宋_GB2312" w:hAnsi="Arial" w:hint="default"/>
        <w:sz w:val="28"/>
        <w:szCs w:val="2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A576E40"/>
    <w:multiLevelType w:val="hybridMultilevel"/>
    <w:tmpl w:val="9060377E"/>
    <w:lvl w:ilvl="0" w:tplc="B512E62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3B23F1"/>
    <w:multiLevelType w:val="hybridMultilevel"/>
    <w:tmpl w:val="8C5C06CA"/>
    <w:lvl w:ilvl="0" w:tplc="DA4C2BA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826F12"/>
    <w:multiLevelType w:val="multilevel"/>
    <w:tmpl w:val="ABAA3E1E"/>
    <w:lvl w:ilvl="0">
      <w:start w:val="1"/>
      <w:numFmt w:val="decimal"/>
      <w:lvlText w:val="5.%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AE463DE"/>
    <w:multiLevelType w:val="hybridMultilevel"/>
    <w:tmpl w:val="8D127938"/>
    <w:lvl w:ilvl="0" w:tplc="4E9AE4F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C3A0B02"/>
    <w:multiLevelType w:val="hybridMultilevel"/>
    <w:tmpl w:val="1C6C9CF0"/>
    <w:lvl w:ilvl="0" w:tplc="765E6694">
      <w:start w:val="1"/>
      <w:numFmt w:val="decimal"/>
      <w:lvlText w:val="2.%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EA84DAB"/>
    <w:multiLevelType w:val="hybridMultilevel"/>
    <w:tmpl w:val="ABAA3E1E"/>
    <w:lvl w:ilvl="0" w:tplc="2084CB00">
      <w:start w:val="1"/>
      <w:numFmt w:val="decimal"/>
      <w:lvlText w:val="5.%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7883C41"/>
    <w:multiLevelType w:val="hybridMultilevel"/>
    <w:tmpl w:val="F43C6424"/>
    <w:lvl w:ilvl="0" w:tplc="43906462">
      <w:start w:val="1"/>
      <w:numFmt w:val="decimal"/>
      <w:lvlText w:val="3.%1"/>
      <w:lvlJc w:val="left"/>
      <w:pPr>
        <w:ind w:left="480" w:hanging="480"/>
      </w:pPr>
      <w:rPr>
        <w:rFonts w:ascii="Times New Roman" w:eastAsia="仿宋_GB2312" w:hAnsi="Times New Roman" w:cs="Times New Roman" w:hint="default"/>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06F485B"/>
    <w:multiLevelType w:val="hybridMultilevel"/>
    <w:tmpl w:val="E15042C4"/>
    <w:lvl w:ilvl="0" w:tplc="E690E490">
      <w:start w:val="1"/>
      <w:numFmt w:val="decimal"/>
      <w:lvlText w:val="1.%1"/>
      <w:lvlJc w:val="left"/>
      <w:pPr>
        <w:ind w:left="480" w:hanging="480"/>
      </w:pPr>
      <w:rPr>
        <w:rFonts w:ascii="Times New Roman" w:eastAsia="仿宋_GB2312" w:hAnsi="Times New Roman" w:cs="Times New Roman" w:hint="default"/>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3F16E63"/>
    <w:multiLevelType w:val="hybridMultilevel"/>
    <w:tmpl w:val="2DB4A4FA"/>
    <w:lvl w:ilvl="0" w:tplc="67827984">
      <w:start w:val="1"/>
      <w:numFmt w:val="japaneseCounting"/>
      <w:lvlText w:val="（%1）"/>
      <w:lvlJc w:val="left"/>
      <w:pPr>
        <w:ind w:left="1080" w:hanging="1080"/>
      </w:pPr>
      <w:rPr>
        <w:rFonts w:asciiTheme="minorHAnsi" w:hAnsiTheme="minorHAns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92F1102"/>
    <w:multiLevelType w:val="hybridMultilevel"/>
    <w:tmpl w:val="4E58F7F8"/>
    <w:lvl w:ilvl="0" w:tplc="0458199C">
      <w:start w:val="1"/>
      <w:numFmt w:val="decimal"/>
      <w:lvlText w:val="6.%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CB11CC3"/>
    <w:multiLevelType w:val="multilevel"/>
    <w:tmpl w:val="1C6C9CF0"/>
    <w:lvl w:ilvl="0">
      <w:start w:val="1"/>
      <w:numFmt w:val="decimal"/>
      <w:lvlText w:val="2.%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3D873215"/>
    <w:multiLevelType w:val="hybridMultilevel"/>
    <w:tmpl w:val="3E084B00"/>
    <w:lvl w:ilvl="0" w:tplc="DAB86688">
      <w:start w:val="1"/>
      <w:numFmt w:val="decimal"/>
      <w:lvlText w:val="1.%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1441F6A"/>
    <w:multiLevelType w:val="hybridMultilevel"/>
    <w:tmpl w:val="84F4E3FE"/>
    <w:lvl w:ilvl="0" w:tplc="60DAF2F6">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94B7E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ADF239A"/>
    <w:multiLevelType w:val="hybridMultilevel"/>
    <w:tmpl w:val="8D127938"/>
    <w:lvl w:ilvl="0" w:tplc="4E9AE4F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E751647"/>
    <w:multiLevelType w:val="hybridMultilevel"/>
    <w:tmpl w:val="8D127938"/>
    <w:lvl w:ilvl="0" w:tplc="4E9AE4F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F757039"/>
    <w:multiLevelType w:val="multilevel"/>
    <w:tmpl w:val="1C6C9CF0"/>
    <w:lvl w:ilvl="0">
      <w:start w:val="1"/>
      <w:numFmt w:val="decimal"/>
      <w:lvlText w:val="2.%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58305F27"/>
    <w:multiLevelType w:val="hybridMultilevel"/>
    <w:tmpl w:val="8D127938"/>
    <w:lvl w:ilvl="0" w:tplc="4E9AE4F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BA76DE0"/>
    <w:multiLevelType w:val="multilevel"/>
    <w:tmpl w:val="3E084B00"/>
    <w:lvl w:ilvl="0">
      <w:start w:val="1"/>
      <w:numFmt w:val="decimal"/>
      <w:lvlText w:val="1.%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5CD4723E"/>
    <w:multiLevelType w:val="hybridMultilevel"/>
    <w:tmpl w:val="8C9CE024"/>
    <w:lvl w:ilvl="0" w:tplc="034CFE1E">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D2E058F"/>
    <w:multiLevelType w:val="hybridMultilevel"/>
    <w:tmpl w:val="3E084B00"/>
    <w:lvl w:ilvl="0" w:tplc="DAB86688">
      <w:start w:val="1"/>
      <w:numFmt w:val="decimal"/>
      <w:lvlText w:val="1.%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7E057F2"/>
    <w:multiLevelType w:val="hybridMultilevel"/>
    <w:tmpl w:val="6A1AE3E8"/>
    <w:lvl w:ilvl="0" w:tplc="D06EB7E2">
      <w:start w:val="1"/>
      <w:numFmt w:val="decimal"/>
      <w:lvlText w:val="8.%1"/>
      <w:lvlJc w:val="left"/>
      <w:pPr>
        <w:ind w:left="480" w:hanging="480"/>
      </w:pPr>
      <w:rPr>
        <w:rFonts w:ascii="Times New Roman" w:eastAsia="仿宋_GB2312" w:hAnsi="Times New Roman" w:cs="Times New Roman" w:hint="default"/>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C6D67DA"/>
    <w:multiLevelType w:val="hybridMultilevel"/>
    <w:tmpl w:val="E7880D5C"/>
    <w:lvl w:ilvl="0" w:tplc="562EAC28">
      <w:start w:val="1"/>
      <w:numFmt w:val="decimal"/>
      <w:lvlText w:val="8.%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E0165A8"/>
    <w:multiLevelType w:val="multilevel"/>
    <w:tmpl w:val="1C6C9CF0"/>
    <w:lvl w:ilvl="0">
      <w:start w:val="1"/>
      <w:numFmt w:val="decimal"/>
      <w:lvlText w:val="2.%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7" w15:restartNumberingAfterBreak="0">
    <w:nsid w:val="6FB53147"/>
    <w:multiLevelType w:val="multilevel"/>
    <w:tmpl w:val="1C6C9CF0"/>
    <w:lvl w:ilvl="0">
      <w:start w:val="1"/>
      <w:numFmt w:val="decimal"/>
      <w:lvlText w:val="2.%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702176EA"/>
    <w:multiLevelType w:val="hybridMultilevel"/>
    <w:tmpl w:val="29EA5030"/>
    <w:lvl w:ilvl="0" w:tplc="BED0D03A">
      <w:start w:val="1"/>
      <w:numFmt w:val="decimal"/>
      <w:lvlText w:val="2.%1"/>
      <w:lvlJc w:val="left"/>
      <w:pPr>
        <w:ind w:left="480" w:hanging="480"/>
      </w:pPr>
      <w:rPr>
        <w:rFonts w:ascii="Times New Roman" w:eastAsia="仿宋_GB2312" w:hAnsi="Times New Roman" w:cs="Times New Roman" w:hint="default"/>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24C1003"/>
    <w:multiLevelType w:val="multilevel"/>
    <w:tmpl w:val="82D807B8"/>
    <w:lvl w:ilvl="0">
      <w:start w:val="1"/>
      <w:numFmt w:val="decimal"/>
      <w:lvlText w:val="3.%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769D479A"/>
    <w:multiLevelType w:val="multilevel"/>
    <w:tmpl w:val="3E084B00"/>
    <w:lvl w:ilvl="0">
      <w:start w:val="1"/>
      <w:numFmt w:val="decimal"/>
      <w:lvlText w:val="1.%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6FF5536"/>
    <w:multiLevelType w:val="multilevel"/>
    <w:tmpl w:val="ABAA3E1E"/>
    <w:lvl w:ilvl="0">
      <w:start w:val="1"/>
      <w:numFmt w:val="decimal"/>
      <w:lvlText w:val="5.%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7D0F6D84"/>
    <w:multiLevelType w:val="hybridMultilevel"/>
    <w:tmpl w:val="8D127938"/>
    <w:lvl w:ilvl="0" w:tplc="4E9AE4F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E7D5685"/>
    <w:multiLevelType w:val="multilevel"/>
    <w:tmpl w:val="82D807B8"/>
    <w:lvl w:ilvl="0">
      <w:start w:val="1"/>
      <w:numFmt w:val="decimal"/>
      <w:lvlText w:val="3.%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7F122399"/>
    <w:multiLevelType w:val="hybridMultilevel"/>
    <w:tmpl w:val="CCC4105E"/>
    <w:lvl w:ilvl="0" w:tplc="CF6A988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4"/>
  </w:num>
  <w:num w:numId="2">
    <w:abstractNumId w:val="7"/>
  </w:num>
  <w:num w:numId="3">
    <w:abstractNumId w:val="13"/>
  </w:num>
  <w:num w:numId="4">
    <w:abstractNumId w:val="8"/>
  </w:num>
  <w:num w:numId="5">
    <w:abstractNumId w:val="19"/>
  </w:num>
  <w:num w:numId="6">
    <w:abstractNumId w:val="5"/>
  </w:num>
  <w:num w:numId="7">
    <w:abstractNumId w:val="31"/>
  </w:num>
  <w:num w:numId="8">
    <w:abstractNumId w:val="12"/>
  </w:num>
  <w:num w:numId="9">
    <w:abstractNumId w:val="14"/>
  </w:num>
  <w:num w:numId="10">
    <w:abstractNumId w:val="1"/>
  </w:num>
  <w:num w:numId="11">
    <w:abstractNumId w:val="20"/>
  </w:num>
  <w:num w:numId="12">
    <w:abstractNumId w:val="22"/>
  </w:num>
  <w:num w:numId="13">
    <w:abstractNumId w:val="4"/>
  </w:num>
  <w:num w:numId="14">
    <w:abstractNumId w:val="0"/>
  </w:num>
  <w:num w:numId="15">
    <w:abstractNumId w:val="27"/>
  </w:num>
  <w:num w:numId="16">
    <w:abstractNumId w:val="10"/>
  </w:num>
  <w:num w:numId="17">
    <w:abstractNumId w:val="32"/>
  </w:num>
  <w:num w:numId="18">
    <w:abstractNumId w:val="26"/>
  </w:num>
  <w:num w:numId="19">
    <w:abstractNumId w:val="23"/>
  </w:num>
  <w:num w:numId="20">
    <w:abstractNumId w:val="30"/>
  </w:num>
  <w:num w:numId="21">
    <w:abstractNumId w:val="9"/>
  </w:num>
  <w:num w:numId="22">
    <w:abstractNumId w:val="6"/>
  </w:num>
  <w:num w:numId="23">
    <w:abstractNumId w:val="21"/>
  </w:num>
  <w:num w:numId="24">
    <w:abstractNumId w:val="28"/>
  </w:num>
  <w:num w:numId="25">
    <w:abstractNumId w:val="17"/>
  </w:num>
  <w:num w:numId="26">
    <w:abstractNumId w:val="18"/>
  </w:num>
  <w:num w:numId="27">
    <w:abstractNumId w:val="29"/>
  </w:num>
  <w:num w:numId="28">
    <w:abstractNumId w:val="25"/>
  </w:num>
  <w:num w:numId="29">
    <w:abstractNumId w:val="33"/>
  </w:num>
  <w:num w:numId="30">
    <w:abstractNumId w:val="24"/>
  </w:num>
  <w:num w:numId="31">
    <w:abstractNumId w:val="3"/>
  </w:num>
  <w:num w:numId="32">
    <w:abstractNumId w:val="2"/>
  </w:num>
  <w:num w:numId="33">
    <w:abstractNumId w:val="16"/>
  </w:num>
  <w:num w:numId="34">
    <w:abstractNumId w:val="1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95D"/>
    <w:rsid w:val="000046B5"/>
    <w:rsid w:val="00007048"/>
    <w:rsid w:val="00021CAA"/>
    <w:rsid w:val="0003695D"/>
    <w:rsid w:val="00040DAA"/>
    <w:rsid w:val="00040F6C"/>
    <w:rsid w:val="00071B44"/>
    <w:rsid w:val="00074641"/>
    <w:rsid w:val="00077FC3"/>
    <w:rsid w:val="00086567"/>
    <w:rsid w:val="000903A0"/>
    <w:rsid w:val="00094F92"/>
    <w:rsid w:val="000B0D43"/>
    <w:rsid w:val="000B7445"/>
    <w:rsid w:val="000C7341"/>
    <w:rsid w:val="000C7DFF"/>
    <w:rsid w:val="000D2A6D"/>
    <w:rsid w:val="000D48BA"/>
    <w:rsid w:val="000F0535"/>
    <w:rsid w:val="000F1C1D"/>
    <w:rsid w:val="0011038E"/>
    <w:rsid w:val="00125C6F"/>
    <w:rsid w:val="00131E06"/>
    <w:rsid w:val="001453E9"/>
    <w:rsid w:val="00145BBE"/>
    <w:rsid w:val="00147E47"/>
    <w:rsid w:val="001566B4"/>
    <w:rsid w:val="00164C13"/>
    <w:rsid w:val="00170F8B"/>
    <w:rsid w:val="001909D8"/>
    <w:rsid w:val="0019743B"/>
    <w:rsid w:val="001A473C"/>
    <w:rsid w:val="001A7792"/>
    <w:rsid w:val="001D3B47"/>
    <w:rsid w:val="001D3F8F"/>
    <w:rsid w:val="001D4D2C"/>
    <w:rsid w:val="001E01CD"/>
    <w:rsid w:val="001E0EC2"/>
    <w:rsid w:val="001E16C3"/>
    <w:rsid w:val="001F10AE"/>
    <w:rsid w:val="001F5784"/>
    <w:rsid w:val="00203017"/>
    <w:rsid w:val="002043D8"/>
    <w:rsid w:val="00212701"/>
    <w:rsid w:val="00213532"/>
    <w:rsid w:val="00227E7C"/>
    <w:rsid w:val="00242058"/>
    <w:rsid w:val="00243C2E"/>
    <w:rsid w:val="00243F8E"/>
    <w:rsid w:val="00253560"/>
    <w:rsid w:val="00262167"/>
    <w:rsid w:val="00264D4D"/>
    <w:rsid w:val="00272AD2"/>
    <w:rsid w:val="00274E37"/>
    <w:rsid w:val="00283B3A"/>
    <w:rsid w:val="00285B6A"/>
    <w:rsid w:val="00285CD5"/>
    <w:rsid w:val="002A260E"/>
    <w:rsid w:val="002B2500"/>
    <w:rsid w:val="002B2B76"/>
    <w:rsid w:val="002D1139"/>
    <w:rsid w:val="002D4AFF"/>
    <w:rsid w:val="002D5C90"/>
    <w:rsid w:val="002E532D"/>
    <w:rsid w:val="002F6802"/>
    <w:rsid w:val="00302C8D"/>
    <w:rsid w:val="00304E19"/>
    <w:rsid w:val="00310050"/>
    <w:rsid w:val="00314AFF"/>
    <w:rsid w:val="00324989"/>
    <w:rsid w:val="003260BB"/>
    <w:rsid w:val="00356EF8"/>
    <w:rsid w:val="00371096"/>
    <w:rsid w:val="003810DB"/>
    <w:rsid w:val="00383162"/>
    <w:rsid w:val="00390C3D"/>
    <w:rsid w:val="00396E39"/>
    <w:rsid w:val="003A2879"/>
    <w:rsid w:val="003B63D2"/>
    <w:rsid w:val="003C39ED"/>
    <w:rsid w:val="003C5349"/>
    <w:rsid w:val="003C5C28"/>
    <w:rsid w:val="003C75E3"/>
    <w:rsid w:val="003D387D"/>
    <w:rsid w:val="003E52A2"/>
    <w:rsid w:val="003F0618"/>
    <w:rsid w:val="00403070"/>
    <w:rsid w:val="00407A7D"/>
    <w:rsid w:val="004176CB"/>
    <w:rsid w:val="00432927"/>
    <w:rsid w:val="0045704E"/>
    <w:rsid w:val="0046478D"/>
    <w:rsid w:val="00474F6C"/>
    <w:rsid w:val="004841F6"/>
    <w:rsid w:val="00485DD2"/>
    <w:rsid w:val="00492971"/>
    <w:rsid w:val="004969F0"/>
    <w:rsid w:val="004C4E6A"/>
    <w:rsid w:val="004C6733"/>
    <w:rsid w:val="004C6D93"/>
    <w:rsid w:val="004E4E72"/>
    <w:rsid w:val="004F38ED"/>
    <w:rsid w:val="004F7B30"/>
    <w:rsid w:val="005051EE"/>
    <w:rsid w:val="00515280"/>
    <w:rsid w:val="00517C1C"/>
    <w:rsid w:val="00527F68"/>
    <w:rsid w:val="00532530"/>
    <w:rsid w:val="005361F0"/>
    <w:rsid w:val="00546872"/>
    <w:rsid w:val="005502A2"/>
    <w:rsid w:val="005534F1"/>
    <w:rsid w:val="005542D0"/>
    <w:rsid w:val="00562D2E"/>
    <w:rsid w:val="00563EB8"/>
    <w:rsid w:val="00573CE9"/>
    <w:rsid w:val="00576585"/>
    <w:rsid w:val="005878D0"/>
    <w:rsid w:val="005906FB"/>
    <w:rsid w:val="00590EEA"/>
    <w:rsid w:val="00593107"/>
    <w:rsid w:val="005B7A2A"/>
    <w:rsid w:val="005C1370"/>
    <w:rsid w:val="005C7DAE"/>
    <w:rsid w:val="005D0460"/>
    <w:rsid w:val="006003DA"/>
    <w:rsid w:val="0060324D"/>
    <w:rsid w:val="006078C6"/>
    <w:rsid w:val="00610D97"/>
    <w:rsid w:val="006537BE"/>
    <w:rsid w:val="00663ED9"/>
    <w:rsid w:val="00666F8E"/>
    <w:rsid w:val="00680394"/>
    <w:rsid w:val="00680A7D"/>
    <w:rsid w:val="00685A35"/>
    <w:rsid w:val="00690298"/>
    <w:rsid w:val="0069503C"/>
    <w:rsid w:val="00696C86"/>
    <w:rsid w:val="006B0473"/>
    <w:rsid w:val="006B2AC5"/>
    <w:rsid w:val="006B450E"/>
    <w:rsid w:val="006C31C1"/>
    <w:rsid w:val="006C4D74"/>
    <w:rsid w:val="006E0711"/>
    <w:rsid w:val="006E6196"/>
    <w:rsid w:val="006F3375"/>
    <w:rsid w:val="006F3746"/>
    <w:rsid w:val="006F3943"/>
    <w:rsid w:val="00715B2B"/>
    <w:rsid w:val="007256E1"/>
    <w:rsid w:val="0074696B"/>
    <w:rsid w:val="007478AD"/>
    <w:rsid w:val="00754F05"/>
    <w:rsid w:val="007749B6"/>
    <w:rsid w:val="00780B4F"/>
    <w:rsid w:val="00785400"/>
    <w:rsid w:val="007876E6"/>
    <w:rsid w:val="00790EC7"/>
    <w:rsid w:val="0079120F"/>
    <w:rsid w:val="007921A9"/>
    <w:rsid w:val="0079345D"/>
    <w:rsid w:val="007B31DC"/>
    <w:rsid w:val="007B49EC"/>
    <w:rsid w:val="007C309E"/>
    <w:rsid w:val="007C7D7C"/>
    <w:rsid w:val="007C7F91"/>
    <w:rsid w:val="007D1693"/>
    <w:rsid w:val="007D5888"/>
    <w:rsid w:val="007E5C29"/>
    <w:rsid w:val="007E5D63"/>
    <w:rsid w:val="007F4691"/>
    <w:rsid w:val="0081072B"/>
    <w:rsid w:val="00810956"/>
    <w:rsid w:val="00810B54"/>
    <w:rsid w:val="00820A29"/>
    <w:rsid w:val="00822EA2"/>
    <w:rsid w:val="00824A1A"/>
    <w:rsid w:val="00825F65"/>
    <w:rsid w:val="00842002"/>
    <w:rsid w:val="008467EE"/>
    <w:rsid w:val="00860312"/>
    <w:rsid w:val="00872602"/>
    <w:rsid w:val="0088214E"/>
    <w:rsid w:val="008C591C"/>
    <w:rsid w:val="008C6C3D"/>
    <w:rsid w:val="008E57C6"/>
    <w:rsid w:val="009112E2"/>
    <w:rsid w:val="00912BE3"/>
    <w:rsid w:val="00914C09"/>
    <w:rsid w:val="00924A43"/>
    <w:rsid w:val="009318D6"/>
    <w:rsid w:val="009447A4"/>
    <w:rsid w:val="009540E9"/>
    <w:rsid w:val="00954548"/>
    <w:rsid w:val="0095787C"/>
    <w:rsid w:val="009755E7"/>
    <w:rsid w:val="00975D0D"/>
    <w:rsid w:val="00976952"/>
    <w:rsid w:val="00983C7E"/>
    <w:rsid w:val="009A20C9"/>
    <w:rsid w:val="009A358D"/>
    <w:rsid w:val="009A5122"/>
    <w:rsid w:val="009D39BF"/>
    <w:rsid w:val="009F5660"/>
    <w:rsid w:val="00A16203"/>
    <w:rsid w:val="00A26824"/>
    <w:rsid w:val="00A26F62"/>
    <w:rsid w:val="00A33358"/>
    <w:rsid w:val="00A3442E"/>
    <w:rsid w:val="00A649F3"/>
    <w:rsid w:val="00A738A6"/>
    <w:rsid w:val="00A74D04"/>
    <w:rsid w:val="00A74FD7"/>
    <w:rsid w:val="00A76960"/>
    <w:rsid w:val="00A81976"/>
    <w:rsid w:val="00A91227"/>
    <w:rsid w:val="00A960AE"/>
    <w:rsid w:val="00AA46CE"/>
    <w:rsid w:val="00AA5C5C"/>
    <w:rsid w:val="00AA6017"/>
    <w:rsid w:val="00AA6770"/>
    <w:rsid w:val="00AB2BCC"/>
    <w:rsid w:val="00AC3F92"/>
    <w:rsid w:val="00AC5FC7"/>
    <w:rsid w:val="00AD5F54"/>
    <w:rsid w:val="00AE0262"/>
    <w:rsid w:val="00AE0346"/>
    <w:rsid w:val="00AE7A34"/>
    <w:rsid w:val="00AF0FAF"/>
    <w:rsid w:val="00AF3697"/>
    <w:rsid w:val="00B10532"/>
    <w:rsid w:val="00B205F8"/>
    <w:rsid w:val="00B3704F"/>
    <w:rsid w:val="00B42667"/>
    <w:rsid w:val="00B439D7"/>
    <w:rsid w:val="00B44621"/>
    <w:rsid w:val="00B45810"/>
    <w:rsid w:val="00B56851"/>
    <w:rsid w:val="00B65FF8"/>
    <w:rsid w:val="00B76B70"/>
    <w:rsid w:val="00B807B0"/>
    <w:rsid w:val="00B92983"/>
    <w:rsid w:val="00B97F41"/>
    <w:rsid w:val="00BA1866"/>
    <w:rsid w:val="00BE2498"/>
    <w:rsid w:val="00BF24DE"/>
    <w:rsid w:val="00BF40D8"/>
    <w:rsid w:val="00C04CAD"/>
    <w:rsid w:val="00C323E6"/>
    <w:rsid w:val="00C46C87"/>
    <w:rsid w:val="00C50116"/>
    <w:rsid w:val="00C52E20"/>
    <w:rsid w:val="00C60222"/>
    <w:rsid w:val="00C67B58"/>
    <w:rsid w:val="00C702E3"/>
    <w:rsid w:val="00C77E69"/>
    <w:rsid w:val="00C919E0"/>
    <w:rsid w:val="00CA1F99"/>
    <w:rsid w:val="00CA3F71"/>
    <w:rsid w:val="00CA440A"/>
    <w:rsid w:val="00CC4C90"/>
    <w:rsid w:val="00D02E38"/>
    <w:rsid w:val="00D163AE"/>
    <w:rsid w:val="00D50076"/>
    <w:rsid w:val="00D62590"/>
    <w:rsid w:val="00D7299A"/>
    <w:rsid w:val="00D820FE"/>
    <w:rsid w:val="00D82925"/>
    <w:rsid w:val="00DA42EA"/>
    <w:rsid w:val="00DB6338"/>
    <w:rsid w:val="00DB7DEC"/>
    <w:rsid w:val="00DC588F"/>
    <w:rsid w:val="00DD02F8"/>
    <w:rsid w:val="00DE2505"/>
    <w:rsid w:val="00DF03F6"/>
    <w:rsid w:val="00DF3EE5"/>
    <w:rsid w:val="00E03A6B"/>
    <w:rsid w:val="00E03DCE"/>
    <w:rsid w:val="00E061B7"/>
    <w:rsid w:val="00E070C8"/>
    <w:rsid w:val="00E11228"/>
    <w:rsid w:val="00E147B5"/>
    <w:rsid w:val="00E15ECF"/>
    <w:rsid w:val="00E1614F"/>
    <w:rsid w:val="00E21D6B"/>
    <w:rsid w:val="00E40230"/>
    <w:rsid w:val="00E47E58"/>
    <w:rsid w:val="00E567BE"/>
    <w:rsid w:val="00E62272"/>
    <w:rsid w:val="00E66AD4"/>
    <w:rsid w:val="00E70F7A"/>
    <w:rsid w:val="00E7360B"/>
    <w:rsid w:val="00E74F78"/>
    <w:rsid w:val="00E76676"/>
    <w:rsid w:val="00E83945"/>
    <w:rsid w:val="00E92E2D"/>
    <w:rsid w:val="00EA0B42"/>
    <w:rsid w:val="00EB05FE"/>
    <w:rsid w:val="00EB2ED6"/>
    <w:rsid w:val="00EB6118"/>
    <w:rsid w:val="00EB68D7"/>
    <w:rsid w:val="00EC2B0B"/>
    <w:rsid w:val="00ED0913"/>
    <w:rsid w:val="00EE6B35"/>
    <w:rsid w:val="00EF5C2D"/>
    <w:rsid w:val="00F05D97"/>
    <w:rsid w:val="00F078B2"/>
    <w:rsid w:val="00F11AD2"/>
    <w:rsid w:val="00F37EF3"/>
    <w:rsid w:val="00F41297"/>
    <w:rsid w:val="00F42BBB"/>
    <w:rsid w:val="00F61AD8"/>
    <w:rsid w:val="00F74976"/>
    <w:rsid w:val="00F7698D"/>
    <w:rsid w:val="00F87793"/>
    <w:rsid w:val="00F9305C"/>
    <w:rsid w:val="00F93958"/>
    <w:rsid w:val="00F96EF1"/>
    <w:rsid w:val="00F970DE"/>
    <w:rsid w:val="00FA101A"/>
    <w:rsid w:val="00FB0C1A"/>
    <w:rsid w:val="00FC0BF9"/>
    <w:rsid w:val="00FE6546"/>
    <w:rsid w:val="00FE7FC6"/>
    <w:rsid w:val="00FF3F8C"/>
    <w:rsid w:val="00FF6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C0E40E"/>
  <w14:defaultImageDpi w14:val="300"/>
  <w15:docId w15:val="{4985DDEB-0C41-457A-A105-E849DFC8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95D"/>
    <w:pPr>
      <w:widowControl w:val="0"/>
      <w:jc w:val="both"/>
    </w:pPr>
    <w:rPr>
      <w:sz w:val="21"/>
      <w:szCs w:val="22"/>
    </w:rPr>
  </w:style>
  <w:style w:type="paragraph" w:styleId="1">
    <w:name w:val="heading 1"/>
    <w:basedOn w:val="a"/>
    <w:next w:val="a"/>
    <w:link w:val="10"/>
    <w:uiPriority w:val="9"/>
    <w:qFormat/>
    <w:rsid w:val="0003695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E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695D"/>
    <w:rPr>
      <w:b/>
      <w:bCs/>
      <w:kern w:val="44"/>
      <w:sz w:val="44"/>
      <w:szCs w:val="44"/>
    </w:rPr>
  </w:style>
  <w:style w:type="paragraph" w:styleId="a3">
    <w:name w:val="Plain Text"/>
    <w:aliases w:val="普通文字"/>
    <w:basedOn w:val="a"/>
    <w:link w:val="a4"/>
    <w:unhideWhenUsed/>
    <w:rsid w:val="0003695D"/>
    <w:pPr>
      <w:widowControl/>
      <w:jc w:val="left"/>
    </w:pPr>
    <w:rPr>
      <w:rFonts w:ascii="Calibri" w:eastAsia="宋体" w:hAnsi="Calibri" w:cs="Times New Roman"/>
      <w:kern w:val="0"/>
      <w:sz w:val="20"/>
      <w:szCs w:val="21"/>
    </w:rPr>
  </w:style>
  <w:style w:type="character" w:customStyle="1" w:styleId="a4">
    <w:name w:val="纯文本 字符"/>
    <w:aliases w:val="普通文字 字符"/>
    <w:basedOn w:val="a0"/>
    <w:link w:val="a3"/>
    <w:rsid w:val="0003695D"/>
    <w:rPr>
      <w:rFonts w:ascii="Calibri" w:eastAsia="宋体" w:hAnsi="Calibri" w:cs="Times New Roman"/>
      <w:kern w:val="0"/>
      <w:sz w:val="20"/>
      <w:szCs w:val="21"/>
    </w:rPr>
  </w:style>
  <w:style w:type="paragraph" w:styleId="a5">
    <w:name w:val="List Paragraph"/>
    <w:basedOn w:val="a"/>
    <w:uiPriority w:val="34"/>
    <w:qFormat/>
    <w:rsid w:val="008467EE"/>
    <w:pPr>
      <w:ind w:firstLineChars="200" w:firstLine="420"/>
    </w:pPr>
  </w:style>
  <w:style w:type="character" w:customStyle="1" w:styleId="20">
    <w:name w:val="标题 2 字符"/>
    <w:basedOn w:val="a0"/>
    <w:link w:val="2"/>
    <w:uiPriority w:val="9"/>
    <w:rsid w:val="00F37EF3"/>
    <w:rPr>
      <w:rFonts w:asciiTheme="majorHAnsi" w:eastAsiaTheme="majorEastAsia" w:hAnsiTheme="majorHAnsi" w:cstheme="majorBidi"/>
      <w:b/>
      <w:bCs/>
      <w:sz w:val="32"/>
      <w:szCs w:val="32"/>
    </w:rPr>
  </w:style>
  <w:style w:type="paragraph" w:styleId="a6">
    <w:name w:val="Document Map"/>
    <w:basedOn w:val="a"/>
    <w:link w:val="a7"/>
    <w:uiPriority w:val="99"/>
    <w:semiHidden/>
    <w:unhideWhenUsed/>
    <w:rsid w:val="00E03A6B"/>
    <w:rPr>
      <w:rFonts w:ascii="Heiti SC Light" w:eastAsia="Heiti SC Light"/>
      <w:sz w:val="24"/>
      <w:szCs w:val="24"/>
    </w:rPr>
  </w:style>
  <w:style w:type="character" w:customStyle="1" w:styleId="a7">
    <w:name w:val="文档结构图 字符"/>
    <w:basedOn w:val="a0"/>
    <w:link w:val="a6"/>
    <w:uiPriority w:val="99"/>
    <w:semiHidden/>
    <w:rsid w:val="00E03A6B"/>
    <w:rPr>
      <w:rFonts w:ascii="Heiti SC Light" w:eastAsia="Heiti SC Light"/>
    </w:rPr>
  </w:style>
  <w:style w:type="paragraph" w:styleId="a8">
    <w:name w:val="header"/>
    <w:basedOn w:val="a"/>
    <w:link w:val="a9"/>
    <w:uiPriority w:val="99"/>
    <w:unhideWhenUsed/>
    <w:rsid w:val="000C734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C7341"/>
    <w:rPr>
      <w:sz w:val="18"/>
      <w:szCs w:val="18"/>
    </w:rPr>
  </w:style>
  <w:style w:type="paragraph" w:styleId="aa">
    <w:name w:val="footer"/>
    <w:basedOn w:val="a"/>
    <w:link w:val="ab"/>
    <w:uiPriority w:val="99"/>
    <w:unhideWhenUsed/>
    <w:rsid w:val="000C7341"/>
    <w:pPr>
      <w:tabs>
        <w:tab w:val="center" w:pos="4153"/>
        <w:tab w:val="right" w:pos="8306"/>
      </w:tabs>
      <w:snapToGrid w:val="0"/>
      <w:jc w:val="left"/>
    </w:pPr>
    <w:rPr>
      <w:sz w:val="18"/>
      <w:szCs w:val="18"/>
    </w:rPr>
  </w:style>
  <w:style w:type="character" w:customStyle="1" w:styleId="ab">
    <w:name w:val="页脚 字符"/>
    <w:basedOn w:val="a0"/>
    <w:link w:val="aa"/>
    <w:uiPriority w:val="99"/>
    <w:rsid w:val="000C7341"/>
    <w:rPr>
      <w:sz w:val="18"/>
      <w:szCs w:val="18"/>
    </w:rPr>
  </w:style>
  <w:style w:type="paragraph" w:styleId="ac">
    <w:name w:val="Balloon Text"/>
    <w:basedOn w:val="a"/>
    <w:link w:val="ad"/>
    <w:uiPriority w:val="99"/>
    <w:semiHidden/>
    <w:unhideWhenUsed/>
    <w:rsid w:val="005C1370"/>
    <w:rPr>
      <w:sz w:val="18"/>
      <w:szCs w:val="18"/>
    </w:rPr>
  </w:style>
  <w:style w:type="character" w:customStyle="1" w:styleId="ad">
    <w:name w:val="批注框文本 字符"/>
    <w:basedOn w:val="a0"/>
    <w:link w:val="ac"/>
    <w:uiPriority w:val="99"/>
    <w:semiHidden/>
    <w:rsid w:val="005C1370"/>
    <w:rPr>
      <w:sz w:val="18"/>
      <w:szCs w:val="18"/>
    </w:rPr>
  </w:style>
  <w:style w:type="character" w:styleId="ae">
    <w:name w:val="page number"/>
    <w:basedOn w:val="a0"/>
    <w:uiPriority w:val="99"/>
    <w:semiHidden/>
    <w:unhideWhenUsed/>
    <w:rsid w:val="003C75E3"/>
  </w:style>
  <w:style w:type="character" w:styleId="af">
    <w:name w:val="annotation reference"/>
    <w:basedOn w:val="a0"/>
    <w:uiPriority w:val="99"/>
    <w:semiHidden/>
    <w:unhideWhenUsed/>
    <w:rsid w:val="001D3B47"/>
    <w:rPr>
      <w:sz w:val="21"/>
      <w:szCs w:val="21"/>
    </w:rPr>
  </w:style>
  <w:style w:type="paragraph" w:styleId="af0">
    <w:name w:val="annotation text"/>
    <w:basedOn w:val="a"/>
    <w:link w:val="af1"/>
    <w:uiPriority w:val="99"/>
    <w:semiHidden/>
    <w:unhideWhenUsed/>
    <w:rsid w:val="001D3B47"/>
    <w:pPr>
      <w:jc w:val="left"/>
    </w:pPr>
  </w:style>
  <w:style w:type="character" w:customStyle="1" w:styleId="af1">
    <w:name w:val="批注文字 字符"/>
    <w:basedOn w:val="a0"/>
    <w:link w:val="af0"/>
    <w:uiPriority w:val="99"/>
    <w:semiHidden/>
    <w:rsid w:val="001D3B47"/>
    <w:rPr>
      <w:sz w:val="21"/>
      <w:szCs w:val="22"/>
    </w:rPr>
  </w:style>
  <w:style w:type="paragraph" w:styleId="af2">
    <w:name w:val="annotation subject"/>
    <w:basedOn w:val="af0"/>
    <w:next w:val="af0"/>
    <w:link w:val="af3"/>
    <w:uiPriority w:val="99"/>
    <w:semiHidden/>
    <w:unhideWhenUsed/>
    <w:rsid w:val="001D3B47"/>
    <w:rPr>
      <w:b/>
      <w:bCs/>
    </w:rPr>
  </w:style>
  <w:style w:type="character" w:customStyle="1" w:styleId="af3">
    <w:name w:val="批注主题 字符"/>
    <w:basedOn w:val="af1"/>
    <w:link w:val="af2"/>
    <w:uiPriority w:val="99"/>
    <w:semiHidden/>
    <w:rsid w:val="001D3B47"/>
    <w:rPr>
      <w:b/>
      <w:bCs/>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665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apple</dc:creator>
  <cp:lastModifiedBy>G627</cp:lastModifiedBy>
  <cp:revision>34</cp:revision>
  <cp:lastPrinted>2015-09-08T02:15:00Z</cp:lastPrinted>
  <dcterms:created xsi:type="dcterms:W3CDTF">2017-05-23T08:18:00Z</dcterms:created>
  <dcterms:modified xsi:type="dcterms:W3CDTF">2019-08-10T12:54:00Z</dcterms:modified>
</cp:coreProperties>
</file>