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692347</w:t>
        <w:br/>
        <w:t>Division: Family</w:t>
        <w:br/>
      </w:r>
    </w:p>
    <w:p>
      <w:r>
        <w:t>28529 Claire Lakes Apt. 718, Port Megan, MD 65796</w:t>
        <w:br/>
        <w:t>Court telephone No.: 312-398-9410x4090</w:t>
        <w:br/>
      </w:r>
    </w:p>
    <w:p>
      <w:r>
        <w:rPr>
          <w:b/>
        </w:rPr>
        <w:t xml:space="preserve">Husband: Curtis Brown  </w:t>
      </w:r>
      <w:r>
        <w:rPr>
          <w:b/>
        </w:rPr>
        <w:t xml:space="preserve">and  </w:t>
      </w:r>
      <w:r>
        <w:rPr>
          <w:b/>
        </w:rPr>
        <w:t>Wife: Donna Day</w:t>
        <w:br/>
      </w:r>
    </w:p>
    <w:p>
      <w:pPr>
        <w:pStyle w:val="Title"/>
      </w:pPr>
      <w:r>
        <w:t>PETITION FOR SIMPLIFIED DISSOLUTION OF MARRIAGE</w:t>
      </w:r>
    </w:p>
    <w:p>
      <w:r>
        <w:t>We, Curtis Brown, Husband, and Donna Day,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652 Martin Club, Erictown, NC 37380. Wife lives at 160 Noble Field, Matthewtown, FM 34705.</w:t>
      </w:r>
    </w:p>
    <w:p>
      <w:r>
        <w:t>3. We were married on June 12, 2016 in the city of Jonesbury, Idaho.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February 04, 2025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937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urtis_Br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3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4162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onna_Da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16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