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Patrick Ferguson</w:t>
        <w:br/>
        <w:t>Mailing Address: 4909 Ashley Pass Apt. 647, Harrisborough, AL 07701</w:t>
        <w:br/>
      </w:r>
    </w:p>
    <w:p>
      <w:r>
        <w:t>Tenant</w:t>
        <w:br/>
        <w:t>Name: Dalton Tran</w:t>
        <w:br/>
        <w:t>Mailing Address: 33403 Macdonald Fords Apt. 434, New Rebecca, PW 34314</w:t>
        <w:br/>
      </w:r>
    </w:p>
    <w:p>
      <w:r>
        <w:t>2. PROPERTY</w:t>
        <w:br/>
        <w:t>Property Address: 652 Mcguire Square Apt. 354, New Vanessa, FM 16300</w:t>
        <w:br/>
        <w:t>Residence Type: Townhouse</w:t>
        <w:br/>
        <w:t>Bedroom(s): 5 Bathroom(s): 1</w:t>
        <w:br/>
      </w:r>
    </w:p>
    <w:p>
      <w:r>
        <w:t>3. TERM</w:t>
        <w:br/>
        <w:t>Start Date: February 12, 2025</w:t>
        <w:br/>
        <w:t>End Date: January 13, 2027</w:t>
        <w:br/>
      </w:r>
    </w:p>
    <w:p>
      <w:r>
        <w:t>4. RENT</w:t>
        <w:br/>
        <w:t>Monthly Rent: $1624</w:t>
        <w:br/>
        <w:t>Due Date: 1st day of each month.</w:t>
        <w:br/>
      </w:r>
    </w:p>
    <w:p>
      <w:r>
        <w:t>5. SECURITY DEPOSIT</w:t>
        <w:br/>
        <w:t>Amount: $3580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02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trick_Fergu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2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19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lton_Tr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1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