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05, 2025 by and between:</w:t>
      </w:r>
    </w:p>
    <w:p>
      <w:r>
        <w:t>Landlord</w:t>
        <w:br/>
        <w:t>Name: Gabriella Benton</w:t>
        <w:br/>
        <w:t>Mailing Address: USNV Watson, FPO AP 12976</w:t>
        <w:br/>
      </w:r>
    </w:p>
    <w:p>
      <w:r>
        <w:t>Tenant</w:t>
        <w:br/>
        <w:t>Name: Joshua James</w:t>
        <w:br/>
        <w:t>Mailing Address: 179 Benjamin Gateway Apt. 364, Port Stephen, MS 04227</w:t>
        <w:br/>
      </w:r>
    </w:p>
    <w:p>
      <w:r>
        <w:t>2. PROPERTY</w:t>
        <w:br/>
        <w:t>Property Address: 775 April Way, West Audrey, PR 99816</w:t>
        <w:br/>
        <w:t>Residence Type: Apartment</w:t>
        <w:br/>
        <w:t>Bedroom(s): 3 Bathroom(s): 3</w:t>
        <w:br/>
      </w:r>
    </w:p>
    <w:p>
      <w:r>
        <w:t>3. TERM</w:t>
        <w:br/>
        <w:t>Start Date: February 21, 2025</w:t>
        <w:br/>
        <w:t>End Date: July 31, 2026</w:t>
        <w:br/>
      </w:r>
    </w:p>
    <w:p>
      <w:r>
        <w:t>4. RENT</w:t>
        <w:br/>
        <w:t>Monthly Rent: $2216</w:t>
        <w:br/>
        <w:t>Due Date: 1st day of each month.</w:t>
        <w:br/>
      </w:r>
    </w:p>
    <w:p>
      <w:r>
        <w:t>5. SECURITY DEPOSIT</w:t>
        <w:br/>
        <w:t>Amount: $3654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412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Gabriella_Ben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1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543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shua_Jam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4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