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02, 2025 by and between:</w:t>
      </w:r>
    </w:p>
    <w:p>
      <w:r>
        <w:t>Landlord</w:t>
        <w:br/>
        <w:t>Name: Bonnie Oneal</w:t>
        <w:br/>
        <w:t>Mailing Address: 760 Rice Street, South Meganhaven, TN 36341</w:t>
        <w:br/>
      </w:r>
    </w:p>
    <w:p>
      <w:r>
        <w:t>Tenant</w:t>
        <w:br/>
        <w:t>Name: Ms. Alicia Daniels</w:t>
        <w:br/>
        <w:t>Mailing Address: PSC 2289, Box 7956, APO AP 85788</w:t>
        <w:br/>
      </w:r>
    </w:p>
    <w:p>
      <w:r>
        <w:t>2. PROPERTY</w:t>
        <w:br/>
        <w:t>Property Address: 288 Amy Pines, Grimesshire, KS 47863</w:t>
        <w:br/>
        <w:t>Residence Type: Apartment</w:t>
        <w:br/>
        <w:t>Bedroom(s): 5 Bathroom(s): 1</w:t>
        <w:br/>
      </w:r>
    </w:p>
    <w:p>
      <w:r>
        <w:t>3. TERM</w:t>
        <w:br/>
        <w:t>Start Date: February 27, 2025</w:t>
        <w:br/>
        <w:t>End Date: December 16, 2026</w:t>
        <w:br/>
      </w:r>
    </w:p>
    <w:p>
      <w:r>
        <w:t>4. RENT</w:t>
        <w:br/>
        <w:t>Monthly Rent: $2678</w:t>
        <w:br/>
        <w:t>Due Date: 1st day of each month.</w:t>
        <w:br/>
      </w:r>
    </w:p>
    <w:p>
      <w:r>
        <w:t>5. SECURITY DEPOSIT</w:t>
        <w:br/>
        <w:t>Amount: $4215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10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onnie_One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0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249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s._Alicia_Danie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4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