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03, 2025 by and between:</w:t>
      </w:r>
    </w:p>
    <w:p>
      <w:r>
        <w:t>Landlord</w:t>
        <w:br/>
        <w:t>Name: Chloe Johnston</w:t>
        <w:br/>
        <w:t>Mailing Address: 347 Meyer Parks, Rosalesfort, PA 11318</w:t>
        <w:br/>
      </w:r>
    </w:p>
    <w:p>
      <w:r>
        <w:t>Tenant</w:t>
        <w:br/>
        <w:t>Name: Nathan Mendoza</w:t>
        <w:br/>
        <w:t>Mailing Address: 68237 Horne Pike Suite 520, New Elizabethport, NM 84946</w:t>
        <w:br/>
      </w:r>
    </w:p>
    <w:p>
      <w:r>
        <w:t>2. PROPERTY</w:t>
        <w:br/>
        <w:t>Property Address: Unit 2192 Box 7761, DPO AP 50939</w:t>
        <w:br/>
        <w:t>Residence Type: Apartment</w:t>
        <w:br/>
        <w:t>Bedroom(s): 3 Bathroom(s): 3</w:t>
        <w:br/>
      </w:r>
    </w:p>
    <w:p>
      <w:r>
        <w:t>3. TERM</w:t>
        <w:br/>
        <w:t>Start Date: March 03, 2025</w:t>
        <w:br/>
        <w:t>End Date: January 17, 2027</w:t>
        <w:br/>
      </w:r>
    </w:p>
    <w:p>
      <w:r>
        <w:t>4. RENT</w:t>
        <w:br/>
        <w:t>Monthly Rent: $1687</w:t>
        <w:br/>
        <w:t>Due Date: 1st day of each month.</w:t>
        <w:br/>
      </w:r>
    </w:p>
    <w:p>
      <w:r>
        <w:t>5. SECURITY DEPOSIT</w:t>
        <w:br/>
        <w:t>Amount: $1561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24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loe_Johns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4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464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athan_Mendoz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