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January 28, 2025 by and between the following parties:</w:t>
        <w:br/>
      </w:r>
    </w:p>
    <w:p>
      <w:r>
        <w:t>Disclosing Party: Benjamin, Rodriguez and Wallace</w:t>
        <w:br/>
        <w:t>Address: 9661 Frost Road Suite 515, New Carrie, GU 36810</w:t>
        <w:br/>
      </w:r>
    </w:p>
    <w:p>
      <w:r>
        <w:t>Receiving Party: Melissa Riley</w:t>
        <w:br/>
        <w:t>Address: 71566 Hensley Ferry, East Erinland, VA 37529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76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enjamin,_Rodriguez_and_Wall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6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113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elissa_Rile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1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