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June 04, 2024 by and between the following parties:</w:t>
        <w:br/>
      </w:r>
    </w:p>
    <w:p>
      <w:r>
        <w:t>Disclosing Party: Harris-Gray</w:t>
        <w:br/>
        <w:t>Address: PSC 2185, Box 3328, APO AA 98512</w:t>
        <w:br/>
      </w:r>
    </w:p>
    <w:p>
      <w:r>
        <w:t>Receiving Party: Megan King</w:t>
        <w:br/>
        <w:t>Address: 63784 Harris Course, South Michael, MI 41048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955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Harris-Gra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5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1131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egan_K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31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