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Elizabeth Campbell</w:t>
      </w:r>
    </w:p>
    <w:p>
      <w:pPr>
        <w:pStyle w:val="Normal"/>
        <w:rPr>
          <w:b/>
          <w:b/>
          <w:bCs/>
        </w:rPr>
      </w:pPr>
      <w:r>
        <w:t>0267 Hamilton Spurs Apt. 819</w:t>
        <w:br/>
        <w:t>Lake Joan, MN 61597</w:t>
      </w:r>
    </w:p>
    <w:p>
      <w:pPr>
        <w:pStyle w:val="Normal"/>
        <w:rPr>
          <w:b/>
          <w:b/>
          <w:bCs/>
          <w:highlight w:val="yellow"/>
        </w:rPr>
      </w:pPr>
      <w:r>
        <w:t>2022-02-24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Carolyn Thomas</w:t>
      </w:r>
    </w:p>
    <w:p>
      <w:pPr>
        <w:pStyle w:val="Normal"/>
        <w:rPr>
          <w:b/>
          <w:b/>
          <w:bCs/>
        </w:rPr>
      </w:pPr>
      <w:r>
        <w:t>76623 Bennett Vista</w:t>
        <w:br/>
        <w:t>Ellisonmouth, WY 16952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Carolyn Thomas,</w:t>
      </w:r>
    </w:p>
    <w:p>
      <w:pPr>
        <w:pStyle w:val="Normal"/>
        <w:rPr/>
      </w:pPr>
      <w:r>
        <w:t>Please accept this letter as my formal resignation from my position as Mid Cloud Architect at Miller, Walton and Garcia, effective 6 weeks from today’s date, 2022-02-24.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946800" cy="3446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6800" cy="3446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Elizabeth Campbell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