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Daniel Owen</w:t>
      </w:r>
    </w:p>
    <w:p>
      <w:pPr>
        <w:pStyle w:val="Normal"/>
        <w:rPr>
          <w:b/>
          <w:b/>
          <w:bCs/>
        </w:rPr>
      </w:pPr>
      <w:r>
        <w:t>8951 Mcgee Orchard Suite 898</w:t>
        <w:br/>
        <w:t>Port Jerryfurt, SC 37827</w:t>
      </w:r>
    </w:p>
    <w:p>
      <w:pPr>
        <w:pStyle w:val="Normal"/>
        <w:rPr>
          <w:b/>
          <w:b/>
          <w:bCs/>
          <w:highlight w:val="yellow"/>
        </w:rPr>
      </w:pPr>
      <w:r>
        <w:t>1981-08-05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Meagan Ramirez</w:t>
      </w:r>
    </w:p>
    <w:p>
      <w:pPr>
        <w:pStyle w:val="Normal"/>
        <w:rPr>
          <w:b/>
          <w:b/>
          <w:bCs/>
        </w:rPr>
      </w:pPr>
      <w:r>
        <w:t>22448 Zachary Squares</w:t>
        <w:br/>
        <w:t>Boyerberg, NY 43620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Meagan Ramirez,</w:t>
      </w:r>
    </w:p>
    <w:p>
      <w:pPr>
        <w:pStyle w:val="Normal"/>
        <w:rPr/>
      </w:pPr>
      <w:r>
        <w:t>Please accept this letter as my formal resignation from my position as Mid Site Reliability Engineer at Horn, Figueroa and Jacobs, effective 11 weeks from today’s date, 1981-08-05.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727200" cy="1957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200" cy="195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Daniel Owen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