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AGREEMENT dated ${agreement-date}, 2025, by and between Omdena Inc, a Delaware Corporation (Hereinafter called “Party1”) and ______________________________(Hereinafter called “Party2”), registered address at ______________________________________________, with registration number ${register0number}. (only if a company).</w:t>
      </w:r>
    </w:p>
    <w:p>
      <w:r>
        <w:t>WHEREAS, Party 1 and Party 2, for their mutual benefit and pursuant to a working relationship which has been or may be established, anticipate that either party may disclose or deliver to the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behalf of either party, in any jurisdiction, and any amendments or supplements thereto (collectively, “Proprietary Information”); and</w:t>
      </w:r>
    </w:p>
    <w:p>
      <w:r>
        <w:t>WHEREAS, both Party 1 and Party 2 desire to assure that the confidentiality of any Proprietary Information is maintained;</w:t>
      </w:r>
    </w:p>
    <w:p>
      <w:r>
        <w:t>NOW, THEREFORE, in consideration of the foregoing premises and the mutual covenants contained herein, Party 1 and Party 2 hereby agree as follows:</w:t>
      </w:r>
    </w:p>
    <w:p>
      <w:r>
        <w:t>1. For a period of thirty-six (36) months from the date hereof, either party shall hold in trust and confidence, and not disclose to others or use for own benefit or for the benefit of another, any Proprietary Information that is disclosed to either parties at any time between the date hereof and twelve (12) months thereafter. Both parties can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shall bind both parties, its employees, agents, representatives, successors, heirs and assigns.</w:t>
      </w:r>
    </w:p>
    <w:p>
      <w:r>
        <w:t>2. The undertakings and obligations of either party under this Agreement shall not apply to any Proprietary Information which: (a) is described in an issued patent anywhere in the world, is disclosed in a printed publication available to the public, or is otherwise in the public domain through no action or fault of Party 2; (b) is generally disclosed to third parties by either party 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r>
        <w:t>3. Title to all property received by the receiving party, including all Proprietary Information, 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r>
        <w:t>4. Receiving party shall, upon request of the disclosing party, return all documents, drawings and other tangible materials, including all Proprietary Information and all manifestations thereof, delivered by the disclosing party, and all copies and reproductions thereof.</w:t>
      </w:r>
    </w:p>
    <w:p>
      <w:r>
        <w:t>5. Non-Circumvention and Non-Solicitation Either party agrees not to circumvent the services and relationships. For six months from signing this agreement, either party must not submit proposals or solicit offers directly from contacts introduced by the disclosing party.</w:t>
      </w:r>
    </w:p>
    <w:p>
      <w:r>
        <w:t>6. The parties further agree to the following terms and conditions:</w:t>
      </w:r>
    </w:p>
    <w:p>
      <w:r>
        <w:t>i. Any breach by either party’s obligations under this Agreement will result in 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r>
        <w:t>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r>
        <w:t>iii. In any dispute over whether information or matter is Proprietary Information hereunder, it shall be 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(your state).</w:t>
      </w:r>
    </w:p>
    <w:p>
      <w:r>
        <w:t>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r>
        <w:t>v. This Agreement shall be binding upon and will inure to the benefit of the parties hereto and their respective successors and assigns.</w:t>
      </w:r>
    </w:p>
    <w:p>
      <w:r>
        <w:t>vi. This Agreement is governed by and will be construed in accordance with the laws of the State of New York, and the courts of New York shall be the exclusive forum.</w:t>
      </w:r>
    </w:p>
    <w:p>
      <w:r>
        <w:t>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w:t>
      </w:r>
    </w:p>
    <w:p>
      <w:r>
        <w:t>IN WITNESS WHEREOF, the parties have executed this Agreement as of the date first above written.</w:t>
      </w:r>
    </w:p>
    <w:p>
      <w:r>
        <w:t>Omdena Inc.</w:t>
      </w:r>
    </w:p>
    <w:p>
      <w:r>
        <w:t>MUTUAL NON-DISCLOSURE AGREEMENT</w:t>
      </w:r>
    </w:p>
    <w:p>
      <w:r>
        <w:t>By:</w:t>
      </w:r>
    </w:p>
    <w:p>
      <w:r>
        <w:t>Rudradeb Mitra (Party 2 - Name &amp; Signature here) Founder Omdena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