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AGREEMENT dated ____6 February_______, 2025, by and between Omdena Inc, a Delaware</w:t>
      </w:r>
    </w:p>
    <w:p>
      <w:r>
        <w:t>Corporation (Hereinafter called “Party1”) and _______${party2_name}__________(Hereinafter called “Party2”), registered address at ______________________________________________,  with registration number ${register_number}. (only if a company).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