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20" w:line="497.4545454545455" w:lineRule="auto"/>
        <w:rPr/>
      </w:pPr>
      <w:r w:rsidDel="00000000" w:rsidR="00000000" w:rsidRPr="00000000">
        <w:rPr>
          <w:rtl w:val="0"/>
        </w:rPr>
        <w:t xml:space="preserve">This is to improve my understanding of part of the problem (related to access to water) that we are trying to solve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20" w:line="497.4545454545455" w:lineRule="auto"/>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rtl w:val="0"/>
        </w:rPr>
        <w:t xml:space="preserve">In </w:t>
      </w:r>
      <w:hyperlink r:id="rId6">
        <w:r w:rsidDel="00000000" w:rsidR="00000000" w:rsidRPr="00000000">
          <w:rPr>
            <w:color w:val="1155cc"/>
            <w:u w:val="single"/>
            <w:rtl w:val="0"/>
          </w:rPr>
          <w:t xml:space="preserve">https://www.icrc.org/en/doc/assets/files/other/icrc_002_0998.pdf</w:t>
        </w:r>
      </w:hyperlink>
      <w:r w:rsidDel="00000000" w:rsidR="00000000" w:rsidRPr="00000000">
        <w:rPr>
          <w:color w:val="333333"/>
          <w:rtl w:val="0"/>
        </w:rPr>
        <w:t xml:space="preserve"> it is stated that though shallow dug wells are cheaper to setup those get contaminated easily; that may not be true with water lifted using borehole (implies less or no treatment is required to bring the water to desired quality before using) and the water level may not drop significantly due to limited rainfall/during drought. (I do not claim it is the best article but it is explaining concepts in a  way that a non hydrologist like me can easily understand. Also I shall look for more resources).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rtl w:val="0"/>
        </w:rPr>
      </w:r>
    </w:p>
    <w:p w:rsidR="00000000" w:rsidDel="00000000" w:rsidP="00000000" w:rsidRDefault="00000000" w:rsidRPr="00000000" w14:paraId="00000005">
      <w:pPr>
        <w:numPr>
          <w:ilvl w:val="0"/>
          <w:numId w:val="2"/>
        </w:numPr>
        <w:pBdr>
          <w:top w:color="auto" w:space="0" w:sz="0" w:val="none"/>
          <w:left w:color="auto" w:space="0" w:sz="0" w:val="none"/>
          <w:bottom w:color="auto" w:space="0" w:sz="0" w:val="none"/>
          <w:right w:color="auto" w:space="0" w:sz="0" w:val="none"/>
          <w:between w:color="auto" w:space="0" w:sz="0" w:val="none"/>
        </w:pBdr>
        <w:spacing w:after="220" w:line="497.4545454545455" w:lineRule="auto"/>
        <w:ind w:left="720" w:hanging="360"/>
        <w:rPr>
          <w:color w:val="333333"/>
          <w:u w:val="none"/>
        </w:rPr>
      </w:pPr>
      <w:r w:rsidDel="00000000" w:rsidR="00000000" w:rsidRPr="00000000">
        <w:rPr>
          <w:color w:val="333333"/>
          <w:rtl w:val="0"/>
        </w:rPr>
        <w:t xml:space="preserve">Location of untapped aquifers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20" w:line="497.4545454545455" w:lineRule="auto"/>
        <w:ind w:left="720" w:firstLine="0"/>
        <w:rPr>
          <w:color w:val="333333"/>
        </w:rPr>
      </w:pPr>
      <w:r w:rsidDel="00000000" w:rsidR="00000000" w:rsidRPr="00000000">
        <w:rPr>
          <w:color w:val="333333"/>
          <w:rtl w:val="0"/>
        </w:rPr>
        <w:t xml:space="preserve">*** additionally “Borehole that can exploit more than one aquifers” —- how to find that type of location out?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20" w:line="497.4545454545455" w:lineRule="auto"/>
        <w:ind w:left="720" w:firstLine="0"/>
        <w:rPr>
          <w:color w:val="333333"/>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20" w:line="497.4545454545455" w:lineRule="auto"/>
        <w:ind w:left="720" w:firstLine="0"/>
        <w:rPr>
          <w:color w:val="333333"/>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20" w:line="497.4545454545455" w:lineRule="auto"/>
        <w:ind w:left="720" w:firstLine="0"/>
        <w:rPr>
          <w:color w:val="333333"/>
        </w:rPr>
      </w:pPr>
      <w:r w:rsidDel="00000000" w:rsidR="00000000" w:rsidRPr="00000000">
        <w:rPr>
          <w:color w:val="333333"/>
          <w:rtl w:val="0"/>
        </w:rPr>
        <w:t xml:space="preserve">Which one would produce large yields.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20" w:line="497.4545454545455" w:lineRule="auto"/>
        <w:ind w:left="720" w:firstLine="0"/>
        <w:rPr>
          <w:color w:val="333333"/>
        </w:rPr>
      </w:pPr>
      <w:r w:rsidDel="00000000" w:rsidR="00000000" w:rsidRPr="00000000">
        <w:rPr>
          <w:color w:val="333333"/>
          <w:rtl w:val="0"/>
        </w:rPr>
        <w:t xml:space="preserve">Need to research</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20" w:line="497.4545454545455" w:lineRule="auto"/>
        <w:ind w:left="720" w:firstLine="0"/>
        <w:rPr>
          <w:color w:val="333333"/>
        </w:rPr>
      </w:pPr>
      <w:r w:rsidDel="00000000" w:rsidR="00000000" w:rsidRPr="00000000">
        <w:rPr>
          <w:color w:val="333333"/>
          <w:rtl w:val="0"/>
        </w:rPr>
        <w:t xml:space="preserve">Type (mechanical, electrical) of pump possible/needed (?).</w:t>
      </w:r>
    </w:p>
    <w:p w:rsidR="00000000" w:rsidDel="00000000" w:rsidP="00000000" w:rsidRDefault="00000000" w:rsidRPr="00000000" w14:paraId="0000000C">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497.4545454545455" w:lineRule="auto"/>
        <w:ind w:left="720" w:hanging="360"/>
        <w:rPr>
          <w:color w:val="333333"/>
          <w:u w:val="none"/>
        </w:rPr>
      </w:pPr>
      <w:r w:rsidDel="00000000" w:rsidR="00000000" w:rsidRPr="00000000">
        <w:rPr>
          <w:color w:val="333333"/>
          <w:rtl w:val="0"/>
        </w:rPr>
        <w:t xml:space="preserve">Source/location of high contamination </w:t>
      </w:r>
    </w:p>
    <w:p w:rsidR="00000000" w:rsidDel="00000000" w:rsidP="00000000" w:rsidRDefault="00000000" w:rsidRPr="00000000" w14:paraId="0000000D">
      <w:pPr>
        <w:numPr>
          <w:ilvl w:val="0"/>
          <w:numId w:val="2"/>
        </w:numPr>
        <w:pBdr>
          <w:top w:color="auto" w:space="0" w:sz="0" w:val="none"/>
          <w:left w:color="auto" w:space="0" w:sz="0" w:val="none"/>
          <w:bottom w:color="auto" w:space="0" w:sz="0" w:val="none"/>
          <w:right w:color="auto" w:space="0" w:sz="0" w:val="none"/>
          <w:between w:color="auto" w:space="0" w:sz="0" w:val="none"/>
        </w:pBdr>
        <w:spacing w:after="220" w:line="497.4545454545455" w:lineRule="auto"/>
        <w:ind w:left="720" w:hanging="360"/>
        <w:rPr>
          <w:color w:val="333333"/>
          <w:u w:val="none"/>
        </w:rPr>
      </w:pPr>
      <w:r w:rsidDel="00000000" w:rsidR="00000000" w:rsidRPr="00000000">
        <w:rPr>
          <w:color w:val="333333"/>
          <w:rtl w:val="0"/>
        </w:rPr>
        <w:t xml:space="preserve">Access to labour /transportation (of materials to dig hole) at a reasonable cost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20" w:line="497.4545454545455" w:lineRule="auto"/>
        <w:ind w:left="720" w:firstLine="0"/>
        <w:rPr>
          <w:color w:val="333333"/>
        </w:rPr>
      </w:pPr>
      <w:r w:rsidDel="00000000" w:rsidR="00000000" w:rsidRPr="00000000">
        <w:rPr>
          <w:color w:val="333333"/>
          <w:rtl w:val="0"/>
        </w:rPr>
        <w:t xml:space="preserve">Site monitoring/maintenance cost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20" w:line="497.4545454545455" w:lineRule="auto"/>
        <w:ind w:left="720" w:firstLine="0"/>
        <w:rPr>
          <w:color w:val="333333"/>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20" w:line="497.4545454545455" w:lineRule="auto"/>
        <w:ind w:left="720" w:firstLine="0"/>
        <w:rPr>
          <w:color w:val="333333"/>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color w:val="333333"/>
          <w:rtl w:val="0"/>
        </w:rPr>
        <w:t xml:space="preserve">We may want to collect data and make overlapping maps of the above (A, B, C) to figure out suitable location for having borehole.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hyperlink r:id="rId7">
        <w:r w:rsidDel="00000000" w:rsidR="00000000" w:rsidRPr="00000000">
          <w:rPr>
            <w:color w:val="1155cc"/>
            <w:u w:val="single"/>
            <w:rtl w:val="0"/>
          </w:rPr>
          <w:t xml:space="preserve">http://theconversation.com/how-nigeria-is-wasting-its-rich-water-resources-83110</w:t>
        </w:r>
      </w:hyperlink>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hyperlink r:id="rId8">
        <w:r w:rsidDel="00000000" w:rsidR="00000000" w:rsidRPr="00000000">
          <w:rPr>
            <w:color w:val="1155cc"/>
            <w:u w:val="single"/>
            <w:rtl w:val="0"/>
          </w:rPr>
          <w:t xml:space="preserve">http://www.unesco.org/new/fileadmin/MULTIMEDIA/FIELD/Nairobi/nigeria.pdf</w:t>
        </w:r>
      </w:hyperlink>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rtl w:val="0"/>
        </w:rPr>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497.4545454545455" w:lineRule="auto"/>
        <w:rPr>
          <w:color w:val="333333"/>
        </w:rPr>
      </w:pPr>
      <w:bookmarkStart w:colFirst="0" w:colLast="0" w:name="_8nv1jhwcldyl" w:id="0"/>
      <w:bookmarkEnd w:id="0"/>
      <w:r w:rsidDel="00000000" w:rsidR="00000000" w:rsidRPr="00000000">
        <w:rPr>
          <w:b w:val="1"/>
          <w:sz w:val="26"/>
          <w:szCs w:val="26"/>
          <w:rtl w:val="0"/>
        </w:rPr>
        <w:t xml:space="preserve">Groundwater quality information Nigeria </w:t>
      </w:r>
      <w:hyperlink r:id="rId9">
        <w:r w:rsidDel="00000000" w:rsidR="00000000" w:rsidRPr="00000000">
          <w:rPr>
            <w:color w:val="1155cc"/>
            <w:u w:val="single"/>
            <w:rtl w:val="0"/>
          </w:rPr>
          <w:t xml:space="preserve">https://pdfs.semanticscholar.org/1ad0/3d086a504ea3052b2075e1c72ae593081e24.pdf</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20" w:line="497.4545454545455" w:lineRule="auto"/>
        <w:rPr/>
      </w:pPr>
      <w:r w:rsidDel="00000000" w:rsidR="00000000" w:rsidRPr="00000000">
        <w:rPr>
          <w:color w:val="333333"/>
          <w:rtl w:val="0"/>
        </w:rPr>
        <w:t xml:space="preserve">Added by Michal:</w:t>
      </w:r>
      <w:r w:rsidDel="00000000" w:rsidR="00000000" w:rsidRPr="00000000">
        <w:rPr>
          <w:rtl w:val="0"/>
        </w:rPr>
      </w:r>
    </w:p>
    <w:p w:rsidR="00000000" w:rsidDel="00000000" w:rsidP="00000000" w:rsidRDefault="00000000" w:rsidRPr="00000000" w14:paraId="0000001A">
      <w:pPr>
        <w:rPr/>
      </w:pPr>
      <w:r w:rsidDel="00000000" w:rsidR="00000000" w:rsidRPr="00000000">
        <w:rPr>
          <w:color w:val="1d1c1d"/>
          <w:sz w:val="23"/>
          <w:szCs w:val="23"/>
          <w:shd w:fill="f8f8f8" w:val="clear"/>
          <w:rtl w:val="0"/>
        </w:rPr>
        <w:t xml:space="preserve">Under the link is a document describing process of drilling boreholes. Interesting pages 10, 14, 15, and much more </w:t>
      </w:r>
      <w:r w:rsidDel="00000000" w:rsidR="00000000" w:rsidRPr="00000000">
        <w:rPr>
          <w:color w:val="1d1c1d"/>
          <w:sz w:val="23"/>
          <w:szCs w:val="23"/>
          <w:shd w:fill="f8f8f8" w:val="clear"/>
        </w:rPr>
        <w:drawing>
          <wp:inline distB="114300" distT="114300" distL="114300" distR="114300">
            <wp:extent cx="215900" cy="215900"/>
            <wp:effectExtent b="0" l="0" r="0" t="0"/>
            <wp:docPr descr=":wink:" id="3" name="image3.png"/>
            <a:graphic>
              <a:graphicData uri="http://schemas.openxmlformats.org/drawingml/2006/picture">
                <pic:pic>
                  <pic:nvPicPr>
                    <pic:cNvPr descr=":wink:" id="0" name="image3.png"/>
                    <pic:cNvPicPr preferRelativeResize="0"/>
                  </pic:nvPicPr>
                  <pic:blipFill>
                    <a:blip r:embed="rId10"/>
                    <a:srcRect b="0" l="0" r="0" t="0"/>
                    <a:stretch>
                      <a:fillRect/>
                    </a:stretch>
                  </pic:blipFill>
                  <pic:spPr>
                    <a:xfrm>
                      <a:off x="0" y="0"/>
                      <a:ext cx="215900" cy="215900"/>
                    </a:xfrm>
                    <a:prstGeom prst="rect"/>
                    <a:ln/>
                  </pic:spPr>
                </pic:pic>
              </a:graphicData>
            </a:graphic>
          </wp:inline>
        </w:drawing>
      </w:r>
      <w:r w:rsidDel="00000000" w:rsidR="00000000" w:rsidRPr="00000000">
        <w:rPr>
          <w:color w:val="1d1c1d"/>
          <w:sz w:val="23"/>
          <w:szCs w:val="23"/>
          <w:shd w:fill="f8f8f8" w:val="clear"/>
          <w:rtl w:val="0"/>
        </w:rPr>
        <w:t xml:space="preserve"> . </w:t>
      </w:r>
      <w:hyperlink r:id="rId11">
        <w:r w:rsidDel="00000000" w:rsidR="00000000" w:rsidRPr="00000000">
          <w:rPr>
            <w:color w:val="1155cc"/>
            <w:sz w:val="23"/>
            <w:szCs w:val="23"/>
            <w:shd w:fill="f8f8f8" w:val="clear"/>
            <w:rtl w:val="0"/>
          </w:rPr>
          <w:t xml:space="preserve">https://www.unicef.org/wash/files/04.pdf</w:t>
        </w:r>
      </w:hyperlink>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color w:val="333333"/>
          <w:rtl w:val="0"/>
        </w:rPr>
        <w:t xml:space="preserve">Added by Michal:</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color w:val="1d1c1d"/>
          <w:sz w:val="23"/>
          <w:szCs w:val="23"/>
          <w:shd w:fill="f8f8f8" w:val="clear"/>
          <w:rtl w:val="0"/>
        </w:rPr>
        <w:t xml:space="preserve">First article addresses directly our problem. </w:t>
      </w:r>
      <w:hyperlink r:id="rId12">
        <w:r w:rsidDel="00000000" w:rsidR="00000000" w:rsidRPr="00000000">
          <w:rPr>
            <w:color w:val="1155cc"/>
            <w:sz w:val="23"/>
            <w:szCs w:val="23"/>
            <w:shd w:fill="f8f8f8" w:val="clear"/>
            <w:rtl w:val="0"/>
          </w:rPr>
          <w:t xml:space="preserve">http://nah-nigeria.org/#/journal-details/Water_Resourses_Volume_29</w:t>
        </w:r>
      </w:hyperlink>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8f8f8" w:val="clear"/>
        <w:spacing w:after="0" w:before="140" w:line="240" w:lineRule="auto"/>
        <w:rPr>
          <w:color w:val="333333"/>
        </w:rPr>
      </w:pPr>
      <w:hyperlink r:id="rId13">
        <w:r w:rsidDel="00000000" w:rsidR="00000000" w:rsidRPr="00000000">
          <w:rPr>
            <w:b w:val="1"/>
            <w:color w:val="1155cc"/>
            <w:sz w:val="23"/>
            <w:szCs w:val="23"/>
            <w:rtl w:val="0"/>
          </w:rPr>
          <w:t xml:space="preserve">Shubham Bindal</w:t>
        </w:r>
      </w:hyperlink>
      <w:r w:rsidDel="00000000" w:rsidR="00000000" w:rsidRPr="00000000">
        <w:rPr>
          <w:color w:val="1d1c1d"/>
          <w:sz w:val="23"/>
          <w:szCs w:val="23"/>
          <w:rtl w:val="0"/>
        </w:rPr>
        <w:t xml:space="preserve"> </w:t>
      </w:r>
      <w:hyperlink r:id="rId14">
        <w:r w:rsidDel="00000000" w:rsidR="00000000" w:rsidRPr="00000000">
          <w:rPr>
            <w:color w:val="1155cc"/>
            <w:sz w:val="18"/>
            <w:szCs w:val="18"/>
            <w:rtl w:val="0"/>
          </w:rPr>
          <w:t xml:space="preserve">6:18 AM</w:t>
        </w:r>
      </w:hyperlink>
      <w:r w:rsidDel="00000000" w:rsidR="00000000" w:rsidRPr="00000000">
        <w:rPr>
          <w:color w:val="1155cc"/>
          <w:sz w:val="18"/>
          <w:szCs w:val="18"/>
          <w:rtl w:val="0"/>
        </w:rPr>
        <w:t xml:space="preserve">  (Nov 11, 2019)  (from Slack)</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color w:val="333333"/>
          <w:rtl w:val="0"/>
        </w:rPr>
        <w:t xml:space="preserve">Digital groundwater maps of Africa</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1155cc"/>
          <w:sz w:val="23"/>
          <w:szCs w:val="23"/>
          <w:shd w:fill="f8f8f8" w:val="clear"/>
        </w:rPr>
      </w:pPr>
      <w:hyperlink r:id="rId15">
        <w:r w:rsidDel="00000000" w:rsidR="00000000" w:rsidRPr="00000000">
          <w:rPr>
            <w:color w:val="1155cc"/>
            <w:u w:val="single"/>
            <w:rtl w:val="0"/>
          </w:rPr>
          <w:t xml:space="preserve">https://www.bgs.ac.uk/research/groundwater/international/africanGroundwater/mapsDownload.html</w:t>
        </w:r>
      </w:hyperlink>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0" w:before="120" w:line="352.0032" w:lineRule="auto"/>
        <w:rPr>
          <w:color w:val="1d1c1d"/>
          <w:sz w:val="23"/>
          <w:szCs w:val="23"/>
          <w:shd w:fill="f8f8f8" w:val="clear"/>
        </w:rPr>
      </w:pPr>
      <w:r w:rsidDel="00000000" w:rsidR="00000000" w:rsidRPr="00000000">
        <w:rPr>
          <w:color w:val="1d1c1d"/>
          <w:sz w:val="23"/>
          <w:szCs w:val="23"/>
          <w:shd w:fill="f8f8f8" w:val="clear"/>
          <w:rtl w:val="0"/>
        </w:rPr>
        <w:t xml:space="preserve">and research done by NASA related to this problem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hyperlink r:id="rId16">
        <w:r w:rsidDel="00000000" w:rsidR="00000000" w:rsidRPr="00000000">
          <w:rPr>
            <w:color w:val="1155cc"/>
            <w:sz w:val="23"/>
            <w:szCs w:val="23"/>
            <w:shd w:fill="f8f8f8" w:val="clear"/>
            <w:rtl w:val="0"/>
          </w:rPr>
          <w:t xml:space="preserve">https://agupubs.onlinelibrary.wiley.com/doi/epdf/10.1002/2015WR017349</w:t>
        </w:r>
      </w:hyperlink>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8f8f8" w:val="clear"/>
        <w:spacing w:after="0" w:before="140" w:line="240" w:lineRule="auto"/>
        <w:rPr>
          <w:color w:val="1155cc"/>
          <w:sz w:val="18"/>
          <w:szCs w:val="18"/>
        </w:rPr>
      </w:pPr>
      <w:hyperlink r:id="rId17">
        <w:r w:rsidDel="00000000" w:rsidR="00000000" w:rsidRPr="00000000">
          <w:rPr>
            <w:b w:val="1"/>
            <w:color w:val="1155cc"/>
            <w:sz w:val="23"/>
            <w:szCs w:val="23"/>
            <w:rtl w:val="0"/>
          </w:rPr>
          <w:t xml:space="preserve">Yacine HADDAM</w:t>
        </w:r>
      </w:hyperlink>
      <w:r w:rsidDel="00000000" w:rsidR="00000000" w:rsidRPr="00000000">
        <w:rPr>
          <w:color w:val="1d1c1d"/>
          <w:sz w:val="23"/>
          <w:szCs w:val="23"/>
          <w:rtl w:val="0"/>
        </w:rPr>
        <w:t xml:space="preserve"> </w:t>
      </w:r>
      <w:hyperlink r:id="rId18">
        <w:r w:rsidDel="00000000" w:rsidR="00000000" w:rsidRPr="00000000">
          <w:rPr>
            <w:color w:val="1155cc"/>
            <w:sz w:val="18"/>
            <w:szCs w:val="18"/>
            <w:rtl w:val="0"/>
          </w:rPr>
          <w:t xml:space="preserve">9:46 AM</w:t>
        </w:r>
      </w:hyperlink>
      <w:r w:rsidDel="00000000" w:rsidR="00000000" w:rsidRPr="00000000">
        <w:rPr>
          <w:color w:val="1155cc"/>
          <w:sz w:val="18"/>
          <w:szCs w:val="18"/>
          <w:rtl w:val="0"/>
        </w:rPr>
        <w:t xml:space="preserve"> (Nov 11, 2019)  (from Slack)</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8f8f8" w:val="clear"/>
        <w:spacing w:after="0" w:before="140" w:line="240" w:lineRule="auto"/>
        <w:rPr>
          <w:color w:val="1155cc"/>
          <w:sz w:val="18"/>
          <w:szCs w:val="18"/>
        </w:rPr>
      </w:pPr>
      <w:r w:rsidDel="00000000" w:rsidR="00000000" w:rsidRPr="00000000">
        <w:rPr>
          <w:color w:val="1d1c1d"/>
          <w:sz w:val="23"/>
          <w:szCs w:val="23"/>
          <w:highlight w:val="white"/>
          <w:rtl w:val="0"/>
        </w:rPr>
        <w:t xml:space="preserve">“I am trying to construct a map of moisture of soil based on satellite images and then i will create a simple model to represent  the relationship btw soil moisture and groundwater. I think , i will have the first insights in two days</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hyperlink r:id="rId19">
        <w:r w:rsidDel="00000000" w:rsidR="00000000" w:rsidRPr="00000000">
          <w:rPr>
            <w:color w:val="1155cc"/>
            <w:sz w:val="23"/>
            <w:szCs w:val="23"/>
            <w:u w:val="single"/>
            <w:shd w:fill="f8f8f8" w:val="clear"/>
            <w:rtl w:val="0"/>
          </w:rPr>
          <w:t xml:space="preserve">https://www.nrcresearchpress.com/doi/pdf/10.4141/cjss10044</w:t>
        </w:r>
      </w:hyperlink>
      <w:r w:rsidDel="00000000" w:rsidR="00000000" w:rsidRPr="00000000">
        <w:rPr>
          <w:color w:val="33333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20" w:line="497.4545454545455" w:lineRule="auto"/>
        <w:rPr>
          <w:b w:val="1"/>
          <w:color w:val="333333"/>
          <w:sz w:val="24"/>
          <w:szCs w:val="24"/>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20" w:line="497.4545454545455" w:lineRule="auto"/>
        <w:rPr>
          <w:b w:val="1"/>
          <w:color w:val="333333"/>
          <w:sz w:val="24"/>
          <w:szCs w:val="24"/>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20" w:line="497.4545454545455" w:lineRule="auto"/>
        <w:rPr>
          <w:b w:val="1"/>
          <w:color w:val="333333"/>
          <w:sz w:val="24"/>
          <w:szCs w:val="24"/>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20" w:line="497.4545454545455" w:lineRule="auto"/>
        <w:rPr>
          <w:b w:val="1"/>
          <w:color w:val="333333"/>
          <w:sz w:val="24"/>
          <w:szCs w:val="24"/>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20" w:line="497.4545454545455" w:lineRule="auto"/>
        <w:rPr>
          <w:b w:val="1"/>
          <w:color w:val="333333"/>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Trello Task: Water Supply</w:t>
      </w:r>
    </w:p>
    <w:p w:rsidR="00000000" w:rsidDel="00000000" w:rsidP="00000000" w:rsidRDefault="00000000" w:rsidRPr="00000000" w14:paraId="0000002E">
      <w:pPr>
        <w:rPr/>
      </w:pPr>
      <w:r w:rsidDel="00000000" w:rsidR="00000000" w:rsidRPr="00000000">
        <w:rPr>
          <w:rtl w:val="0"/>
        </w:rPr>
        <w:t xml:space="preserve">Data (did not assess whether it is best or not yet and did not do any data validation)</w:t>
      </w:r>
    </w:p>
    <w:p w:rsidR="00000000" w:rsidDel="00000000" w:rsidP="00000000" w:rsidRDefault="00000000" w:rsidRPr="00000000" w14:paraId="0000002F">
      <w:pPr>
        <w:rPr/>
      </w:pPr>
      <w:r w:rsidDel="00000000" w:rsidR="00000000" w:rsidRPr="00000000">
        <w:rPr>
          <w:rtl w:val="0"/>
        </w:rPr>
        <w:t xml:space="preserve">As of now would like to use the groundwater map from uk geological survey. We can use two maps from UK geological surveys - one is Ng groundwater storage and another is Ng groundwater depth</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Under the Trello task “Water Supply” Himadri posted “what is the best depth to use?”</w:t>
      </w:r>
    </w:p>
    <w:p w:rsidR="00000000" w:rsidDel="00000000" w:rsidP="00000000" w:rsidRDefault="00000000" w:rsidRPr="00000000" w14:paraId="00000033">
      <w:pPr>
        <w:rPr/>
      </w:pPr>
      <w:r w:rsidDel="00000000" w:rsidR="00000000" w:rsidRPr="00000000">
        <w:rPr>
          <w:rtl w:val="0"/>
        </w:rPr>
        <w:t xml:space="preserve">Why does depth matter?</w:t>
      </w:r>
    </w:p>
    <w:p w:rsidR="00000000" w:rsidDel="00000000" w:rsidP="00000000" w:rsidRDefault="00000000" w:rsidRPr="00000000" w14:paraId="00000034">
      <w:pPr>
        <w:rPr/>
      </w:pPr>
      <w:r w:rsidDel="00000000" w:rsidR="00000000" w:rsidRPr="00000000">
        <w:rPr>
          <w:rtl w:val="0"/>
        </w:rPr>
        <w:t xml:space="preserve">The depth is important as evident from @Mical W’s posted link on Slack: </w:t>
      </w:r>
      <w:hyperlink r:id="rId20">
        <w:r w:rsidDel="00000000" w:rsidR="00000000" w:rsidRPr="00000000">
          <w:rPr>
            <w:color w:val="1155cc"/>
            <w:u w:val="single"/>
            <w:rtl w:val="0"/>
          </w:rPr>
          <w:t xml:space="preserve">https://www.unicef.org/wash/files/04.pdf</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It says if the groundwater is at a large depth then machine drilling is required which has at least 4 times more cost than shallow hand drilling (of at most 35 m depth) as for example. Machine drilling may be very pricey for the community under consideration.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How about during the first phase of the analysis we target the aquifers at most  at 35 m depth to create a framework for solving this and then gradually as we iterate we can look at machine drilling options where it is easier and relatively cheaper to get one … may be due to less distance to travel after renting such machines).</w:t>
      </w:r>
    </w:p>
    <w:p w:rsidR="00000000" w:rsidDel="00000000" w:rsidP="00000000" w:rsidRDefault="00000000" w:rsidRPr="00000000" w14:paraId="00000039">
      <w:pPr>
        <w:ind w:left="0" w:firstLine="0"/>
        <w:rPr/>
      </w:pPr>
      <w:r w:rsidDel="00000000" w:rsidR="00000000" w:rsidRPr="00000000">
        <w:rPr>
          <w:rtl w:val="0"/>
        </w:rPr>
        <w:t xml:space="preserve">It is also worth checking how many of the aquifers within 35 m from surface level have good enough volume of water.</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The data from UK GS can be good for ML step after categorical encoding</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Update: As I try to load and convert the txt/ascii file using qgis using combination of ideas from here </w:t>
      </w:r>
      <w:hyperlink r:id="rId21">
        <w:r w:rsidDel="00000000" w:rsidR="00000000" w:rsidRPr="00000000">
          <w:rPr>
            <w:color w:val="1155cc"/>
            <w:u w:val="single"/>
            <w:rtl w:val="0"/>
          </w:rPr>
          <w:t xml:space="preserve">https://gis.stackexchange.com/questions/17607/manipulating-ascii-asc-files-in-qgis</w:t>
        </w:r>
      </w:hyperlink>
      <w:r w:rsidDel="00000000" w:rsidR="00000000" w:rsidRPr="00000000">
        <w:rPr>
          <w:rtl w:val="0"/>
        </w:rPr>
        <w:t xml:space="preserve"> and the input type as delimited text file … the data was loaded in QGIS and map is visible, looks like the following but it is is not looking right</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drawing>
          <wp:inline distB="114300" distT="114300" distL="114300" distR="114300">
            <wp:extent cx="4972050" cy="4248150"/>
            <wp:effectExtent b="0" l="0" r="0" t="0"/>
            <wp:docPr id="4"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4972050" cy="42481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 </w:t>
      </w:r>
    </w:p>
    <w:p w:rsidR="00000000" w:rsidDel="00000000" w:rsidP="00000000" w:rsidRDefault="00000000" w:rsidRPr="00000000" w14:paraId="00000044">
      <w:pPr>
        <w:ind w:left="0" w:firstLine="0"/>
        <w:rPr/>
      </w:pPr>
      <w:r w:rsidDel="00000000" w:rsidR="00000000" w:rsidRPr="00000000">
        <w:rPr>
          <w:rtl w:val="0"/>
        </w:rPr>
        <w:t xml:space="preserve">Would try data from different source as the above did not go well for me.</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Looking at data from FAO now</w:t>
      </w:r>
    </w:p>
    <w:p w:rsidR="00000000" w:rsidDel="00000000" w:rsidP="00000000" w:rsidRDefault="00000000" w:rsidRPr="00000000" w14:paraId="00000047">
      <w:pPr>
        <w:ind w:left="0" w:firstLine="0"/>
        <w:rPr/>
      </w:pPr>
      <w:r w:rsidDel="00000000" w:rsidR="00000000" w:rsidRPr="00000000">
        <w:rPr>
          <w:rtl w:val="0"/>
        </w:rPr>
        <w:t xml:space="preserve">Some glossaries and metadata</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hyperlink r:id="rId23">
        <w:r w:rsidDel="00000000" w:rsidR="00000000" w:rsidRPr="00000000">
          <w:rPr>
            <w:color w:val="1155cc"/>
            <w:u w:val="single"/>
            <w:rtl w:val="0"/>
          </w:rPr>
          <w:t xml:space="preserve">http://bit.ly/2QMxCU7</w:t>
        </w:r>
      </w:hyperlink>
      <w:r w:rsidDel="00000000" w:rsidR="00000000" w:rsidRPr="00000000">
        <w:rPr>
          <w:color w:val="333333"/>
          <w:rtl w:val="0"/>
        </w:rPr>
        <w:t xml:space="preserv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hyperlink r:id="rId24">
        <w:r w:rsidDel="00000000" w:rsidR="00000000" w:rsidRPr="00000000">
          <w:rPr>
            <w:color w:val="1155cc"/>
            <w:u w:val="single"/>
            <w:rtl w:val="0"/>
          </w:rPr>
          <w:t xml:space="preserve">http://www.fao.org/nr/water/aquamaps/</w:t>
        </w:r>
      </w:hyperlink>
      <w:r w:rsidDel="00000000" w:rsidR="00000000" w:rsidRPr="00000000">
        <w:rPr>
          <w:color w:val="333333"/>
          <w:rtl w:val="0"/>
        </w:rPr>
        <w:t xml:space="preserve"> </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color w:val="333333"/>
          <w:rtl w:val="0"/>
        </w:rPr>
        <w:t xml:space="preserve">Also need to take out ( from consideration</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color w:val="333333"/>
          <w:rtl w:val="0"/>
        </w:rPr>
        <w:t xml:space="preserve">) what ground water source is already in use.</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hyperlink r:id="rId25">
        <w:r w:rsidDel="00000000" w:rsidR="00000000" w:rsidRPr="00000000">
          <w:rPr>
            <w:color w:val="1155cc"/>
            <w:u w:val="single"/>
            <w:rtl w:val="0"/>
          </w:rPr>
          <w:t xml:space="preserve">https://www.un-igrac.org/special-project/africa-groundwater-portal</w:t>
        </w:r>
      </w:hyperlink>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hyperlink r:id="rId26">
        <w:r w:rsidDel="00000000" w:rsidR="00000000" w:rsidRPr="00000000">
          <w:rPr>
            <w:color w:val="1155cc"/>
            <w:u w:val="single"/>
            <w:rtl w:val="0"/>
          </w:rPr>
          <w:t xml:space="preserve">https://apps.geodan.nl/igrac/ggis-viewer/viewer/go/public/default</w:t>
        </w:r>
      </w:hyperlink>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color w:val="333333"/>
          <w:rtl w:val="0"/>
        </w:rPr>
        <w:t xml:space="preserve">“'Water abstraction' refers to the process of taking or extracting water from a natural source (rivers, lakes, groundwater aquifers, etc.) for various uses, from drinking to irrigation, treatment, and industrial applications.”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hyperlink r:id="rId27">
        <w:r w:rsidDel="00000000" w:rsidR="00000000" w:rsidRPr="00000000">
          <w:rPr>
            <w:color w:val="1155cc"/>
            <w:u w:val="single"/>
            <w:rtl w:val="0"/>
          </w:rPr>
          <w:t xml:space="preserve">https://www.gsi.ie/en-ie/programmes-and-projects/groundwater/activities/understanding-ireland-groundwater/aquifer-classification/Pages/Aquifer-categories-and-types.aspx</w:t>
        </w:r>
      </w:hyperlink>
      <w:r w:rsidDel="00000000" w:rsidR="00000000" w:rsidRPr="00000000">
        <w:rPr>
          <w:color w:val="333333"/>
          <w:rtl w:val="0"/>
        </w:rPr>
        <w:t xml:space="preserve">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hyperlink r:id="rId28">
        <w:r w:rsidDel="00000000" w:rsidR="00000000" w:rsidRPr="00000000">
          <w:rPr>
            <w:color w:val="1155cc"/>
            <w:u w:val="single"/>
            <w:rtl w:val="0"/>
          </w:rPr>
          <w:t xml:space="preserve">https://wle.cgiar.org/content/transboundary-aquifer-map-africa</w:t>
        </w:r>
      </w:hyperlink>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hyperlink r:id="rId29">
        <w:r w:rsidDel="00000000" w:rsidR="00000000" w:rsidRPr="00000000">
          <w:rPr>
            <w:color w:val="1155cc"/>
            <w:u w:val="single"/>
            <w:rtl w:val="0"/>
          </w:rPr>
          <w:t xml:space="preserve">https://nerc.ukri.org/research/funded/programmes/upgro/20140513-africa-groundwater-atlas/</w:t>
        </w:r>
      </w:hyperlink>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color w:val="333333"/>
          <w:rtl w:val="0"/>
        </w:rPr>
        <w:t xml:space="preserve">Some documentation explaining concepts used in BGS: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hyperlink r:id="rId30">
        <w:r w:rsidDel="00000000" w:rsidR="00000000" w:rsidRPr="00000000">
          <w:rPr>
            <w:color w:val="1155cc"/>
            <w:u w:val="single"/>
            <w:rtl w:val="0"/>
          </w:rPr>
          <w:t xml:space="preserve">http://nora.nerc.ac.uk/id/eprint/515821/1/OR16046.pdf</w:t>
        </w:r>
      </w:hyperlink>
      <w:r w:rsidDel="00000000" w:rsidR="00000000" w:rsidRPr="00000000">
        <w:rPr>
          <w:color w:val="333333"/>
          <w:rtl w:val="0"/>
        </w:rPr>
        <w:t xml:space="preserve">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hyperlink r:id="rId31">
        <w:r w:rsidDel="00000000" w:rsidR="00000000" w:rsidRPr="00000000">
          <w:rPr>
            <w:color w:val="1155cc"/>
            <w:u w:val="single"/>
            <w:rtl w:val="0"/>
          </w:rPr>
          <w:t xml:space="preserve">https://docs.qgis.org/2.8/en/docs/user_manual/working_with_vector/supported_data.html</w:t>
        </w:r>
      </w:hyperlink>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color w:val="333333"/>
          <w:rtl w:val="0"/>
        </w:rPr>
        <w:t xml:space="preserve">Have to clip only Nigeria from it. However the whole Africa groundwater map from BGS looks like this with M, H, VH water storage filter added to the layer as we load the ascii file in QGIS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color w:val="333333"/>
          <w:rtl w:val="0"/>
        </w:rPr>
        <w:t xml:space="preserve">  </w:t>
      </w:r>
      <w:r w:rsidDel="00000000" w:rsidR="00000000" w:rsidRPr="00000000">
        <w:rPr>
          <w:color w:val="333333"/>
        </w:rPr>
        <w:drawing>
          <wp:inline distB="114300" distT="114300" distL="114300" distR="114300">
            <wp:extent cx="5943600" cy="4267200"/>
            <wp:effectExtent b="0" l="0" r="0" t="0"/>
            <wp:docPr id="2"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color w:val="333333"/>
          <w:rtl w:val="0"/>
        </w:rPr>
        <w:t xml:space="preserve">Started seeing things after setting up layer transparency (with that setting layer is no longer not 100% opaque) </w:t>
      </w:r>
      <w:hyperlink r:id="rId33">
        <w:r w:rsidDel="00000000" w:rsidR="00000000" w:rsidRPr="00000000">
          <w:rPr>
            <w:color w:val="1155cc"/>
            <w:u w:val="single"/>
            <w:rtl w:val="0"/>
          </w:rPr>
          <w:t xml:space="preserve">https://gis.stackexchange.com/questions/101645/qgis-still-not-rendering-wms-layers/101668</w:t>
        </w:r>
      </w:hyperlink>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hyperlink r:id="rId34">
        <w:r w:rsidDel="00000000" w:rsidR="00000000" w:rsidRPr="00000000">
          <w:rPr>
            <w:color w:val="1155cc"/>
            <w:u w:val="single"/>
            <w:rtl w:val="0"/>
          </w:rPr>
          <w:t xml:space="preserve">https://www.pseau.org/outils/ouvrages/ucl_mapping_the_groundwater_vulnerability_for_pollution_at_the_pan_african_scale_2015.pdf</w:t>
        </w:r>
      </w:hyperlink>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color w:val="333333"/>
          <w:rtl w:val="0"/>
        </w:rPr>
        <w:t xml:space="preserve">QGIS: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hyperlink r:id="rId35">
        <w:r w:rsidDel="00000000" w:rsidR="00000000" w:rsidRPr="00000000">
          <w:rPr>
            <w:color w:val="1155cc"/>
            <w:u w:val="single"/>
            <w:rtl w:val="0"/>
          </w:rPr>
          <w:t xml:space="preserve">https://www.lutraconsulting.co.uk/blog/2014/06/06/getting-started-with-qgis/</w:t>
        </w:r>
      </w:hyperlink>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hyperlink r:id="rId36">
        <w:r w:rsidDel="00000000" w:rsidR="00000000" w:rsidRPr="00000000">
          <w:rPr>
            <w:color w:val="1155cc"/>
            <w:u w:val="single"/>
            <w:rtl w:val="0"/>
          </w:rPr>
          <w:t xml:space="preserve">https://groups.nceas.ucsb.edu/trn/protocols-and-instructions/Getting_started_with_qGIS2.doc/at_download/file</w:t>
        </w:r>
      </w:hyperlink>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hyperlink r:id="rId37">
        <w:r w:rsidDel="00000000" w:rsidR="00000000" w:rsidRPr="00000000">
          <w:rPr>
            <w:color w:val="1155cc"/>
            <w:u w:val="single"/>
            <w:rtl w:val="0"/>
          </w:rPr>
          <w:t xml:space="preserve">http://www.stedmundsburychronicle.co.uk/qgismaps/data.htm</w:t>
        </w:r>
      </w:hyperlink>
      <w:r w:rsidDel="00000000" w:rsidR="00000000" w:rsidRPr="00000000">
        <w:rPr>
          <w:color w:val="333333"/>
          <w:rtl w:val="0"/>
        </w:rPr>
        <w:t xml:space="preserve"> talks about how to clip the portion that we want</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hyperlink r:id="rId38">
        <w:r w:rsidDel="00000000" w:rsidR="00000000" w:rsidRPr="00000000">
          <w:rPr>
            <w:color w:val="1155cc"/>
            <w:u w:val="single"/>
            <w:rtl w:val="0"/>
          </w:rPr>
          <w:t xml:space="preserve">https://csisa.org/wp-content/uploads/sites/2/2018/04/QGIS_CSISA_2018.pdf</w:t>
        </w:r>
      </w:hyperlink>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color w:val="333333"/>
          <w:rtl w:val="0"/>
        </w:rPr>
        <w:t xml:space="preserve">(page 61-64)</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hyperlink r:id="rId39">
        <w:r w:rsidDel="00000000" w:rsidR="00000000" w:rsidRPr="00000000">
          <w:rPr>
            <w:color w:val="1155cc"/>
            <w:u w:val="single"/>
            <w:rtl w:val="0"/>
          </w:rPr>
          <w:t xml:space="preserve">http://www.freewat.eu/</w:t>
        </w:r>
      </w:hyperlink>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hyperlink r:id="rId40">
        <w:r w:rsidDel="00000000" w:rsidR="00000000" w:rsidRPr="00000000">
          <w:rPr>
            <w:color w:val="1155cc"/>
            <w:u w:val="single"/>
            <w:rtl w:val="0"/>
          </w:rPr>
          <w:t xml:space="preserve">https://www.hatarilabs.com/ih-en/tutorial-for-the-installation-of-freewat-the-modflow-interface-in-qgis</w:t>
        </w:r>
      </w:hyperlink>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hyperlink r:id="rId41">
        <w:r w:rsidDel="00000000" w:rsidR="00000000" w:rsidRPr="00000000">
          <w:rPr>
            <w:color w:val="1155cc"/>
            <w:u w:val="single"/>
            <w:rtl w:val="0"/>
          </w:rPr>
          <w:t xml:space="preserve">https://www.sciencedirect.com/science/article/pii/S1364815217309453</w:t>
        </w:r>
      </w:hyperlink>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hyperlink r:id="rId42">
        <w:r w:rsidDel="00000000" w:rsidR="00000000" w:rsidRPr="00000000">
          <w:rPr>
            <w:color w:val="1155cc"/>
            <w:u w:val="single"/>
            <w:rtl w:val="0"/>
          </w:rPr>
          <w:t xml:space="preserve">http://earthwise.bgs.ac.uk/index.php/Hydrogeology_of_Nigeria#Groundwater_quantity</w:t>
        </w:r>
      </w:hyperlink>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hyperlink r:id="rId43">
        <w:r w:rsidDel="00000000" w:rsidR="00000000" w:rsidRPr="00000000">
          <w:rPr>
            <w:color w:val="1155cc"/>
            <w:u w:val="single"/>
            <w:rtl w:val="0"/>
          </w:rPr>
          <w:t xml:space="preserve">http://earthwise.bgs.ac.uk/index.php/Hydrogeology_of_Nigeria</w:t>
        </w:r>
      </w:hyperlink>
      <w:r w:rsidDel="00000000" w:rsidR="00000000" w:rsidRPr="00000000">
        <w:rPr>
          <w:color w:val="333333"/>
          <w:rtl w:val="0"/>
        </w:rPr>
        <w:t xml:space="preserve"> there are downloadable shp files here (several) on this page - I downloaded one pkg from there.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color w:val="333333"/>
          <w:rtl w:val="0"/>
        </w:rPr>
        <w:t xml:space="preserve">Is the granularity (area level) as available in the files in the pkg good enough for us?</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color w:val="333333"/>
          <w:rtl w:val="0"/>
        </w:rPr>
        <w:t xml:space="preserve">Q: Do we care about groundwater where there is a supply of surface water?</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color w:val="333333"/>
          <w:rtl w:val="0"/>
        </w:rPr>
        <w:t xml:space="preserve">How to convert ESRI lyr file to be able to load it in QGIS? - for now can ignore … the category and classify option (described below) served my purpose that I was trying to accomplish or get from lyr.</w:t>
      </w:r>
    </w:p>
    <w:p w:rsidR="00000000" w:rsidDel="00000000" w:rsidP="00000000" w:rsidRDefault="00000000" w:rsidRPr="00000000" w14:paraId="00000075">
      <w:pPr>
        <w:spacing w:before="120" w:line="338.8235294117647" w:lineRule="auto"/>
        <w:ind w:right="80"/>
        <w:rPr>
          <w:color w:val="333333"/>
        </w:rPr>
      </w:pPr>
      <w:r w:rsidDel="00000000" w:rsidR="00000000" w:rsidRPr="00000000">
        <w:rPr>
          <w:color w:val="1155cc"/>
          <w:sz w:val="23"/>
          <w:szCs w:val="23"/>
          <w:rtl w:val="0"/>
        </w:rPr>
        <w:t xml:space="preserve">https://gis.stackexchange.com/a/317014 </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hyperlink r:id="rId44">
        <w:r w:rsidDel="00000000" w:rsidR="00000000" w:rsidRPr="00000000">
          <w:rPr>
            <w:color w:val="1155cc"/>
            <w:u w:val="single"/>
            <w:rtl w:val="0"/>
          </w:rPr>
          <w:t xml:space="preserve">https://www.reddit.com/r/gis/comments/37lfoa/symbology_conversion_is_lyr_to_qlr_possible/</w:t>
        </w:r>
      </w:hyperlink>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color w:val="333333"/>
          <w:rtl w:val="0"/>
        </w:rPr>
        <w:t xml:space="preserve">This is nigerian hydrology data (I downloaded from here: </w:t>
      </w:r>
      <w:hyperlink r:id="rId45">
        <w:r w:rsidDel="00000000" w:rsidR="00000000" w:rsidRPr="00000000">
          <w:rPr>
            <w:color w:val="1155cc"/>
            <w:u w:val="single"/>
            <w:rtl w:val="0"/>
          </w:rPr>
          <w:t xml:space="preserve">http://earthwise.bgs.ac.uk/index.php/Hydrogeology_of_Nigeria</w:t>
        </w:r>
      </w:hyperlink>
      <w:r w:rsidDel="00000000" w:rsidR="00000000" w:rsidRPr="00000000">
        <w:rPr>
          <w:color w:val="333333"/>
          <w:rtl w:val="0"/>
        </w:rPr>
        <w:t xml:space="preserve"> )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color w:val="333333"/>
          <w:rtl w:val="0"/>
        </w:rPr>
        <w:t xml:space="preserve">n/a means surface water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color w:val="333333"/>
        </w:rPr>
        <w:drawing>
          <wp:inline distB="114300" distT="114300" distL="114300" distR="114300">
            <wp:extent cx="5943600" cy="3035300"/>
            <wp:effectExtent b="0" l="0" r="0" t="0"/>
            <wp:docPr id="1" name="image4.png"/>
            <a:graphic>
              <a:graphicData uri="http://schemas.openxmlformats.org/drawingml/2006/picture">
                <pic:pic>
                  <pic:nvPicPr>
                    <pic:cNvPr id="0" name="image4.png"/>
                    <pic:cNvPicPr preferRelativeResize="0"/>
                  </pic:nvPicPr>
                  <pic:blipFill>
                    <a:blip r:embed="rId46"/>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color w:val="333333"/>
          <w:rtl w:val="0"/>
        </w:rPr>
        <w:t xml:space="preserve">Able to see this after loading shape file and then right clicking on the layer from bottom left panel ; then in the style menu that appears select category instead of simple …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color w:val="333333"/>
          <w:rtl w:val="0"/>
        </w:rPr>
        <w:t xml:space="preserve">Then from the column select the second one (followed instructions from page 45 of </w:t>
      </w:r>
      <w:hyperlink r:id="rId47">
        <w:r w:rsidDel="00000000" w:rsidR="00000000" w:rsidRPr="00000000">
          <w:rPr>
            <w:color w:val="1155cc"/>
            <w:u w:val="single"/>
            <w:rtl w:val="0"/>
          </w:rPr>
          <w:t xml:space="preserve">https://csisa.org/wp-content/uploads/sites/2/2018/04/QGIS_CSISA_2018.pdf</w:t>
        </w:r>
      </w:hyperlink>
      <w:r w:rsidDel="00000000" w:rsidR="00000000" w:rsidRPr="00000000">
        <w:rPr>
          <w:color w:val="333333"/>
          <w:rtl w:val="0"/>
        </w:rPr>
        <w:t xml:space="preserve">)</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220" w:line="497.4545454545455" w:lineRule="auto"/>
        <w:rPr>
          <w:color w:val="333333"/>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hatarilabs.com/ih-en/tutorial-for-the-installation-of-freewat-the-modflow-interface-in-qgis" TargetMode="External"/><Relationship Id="rId20" Type="http://schemas.openxmlformats.org/officeDocument/2006/relationships/hyperlink" Target="https://www.unicef.org/wash/files/04.pdf" TargetMode="External"/><Relationship Id="rId42" Type="http://schemas.openxmlformats.org/officeDocument/2006/relationships/hyperlink" Target="http://earthwise.bgs.ac.uk/index.php/Hydrogeology_of_Nigeria#Groundwater_quantity" TargetMode="External"/><Relationship Id="rId41" Type="http://schemas.openxmlformats.org/officeDocument/2006/relationships/hyperlink" Target="https://www.sciencedirect.com/science/article/pii/S1364815217309453" TargetMode="External"/><Relationship Id="rId22" Type="http://schemas.openxmlformats.org/officeDocument/2006/relationships/image" Target="media/image1.png"/><Relationship Id="rId44" Type="http://schemas.openxmlformats.org/officeDocument/2006/relationships/hyperlink" Target="https://www.reddit.com/r/gis/comments/37lfoa/symbology_conversion_is_lyr_to_qlr_possible/" TargetMode="External"/><Relationship Id="rId21" Type="http://schemas.openxmlformats.org/officeDocument/2006/relationships/hyperlink" Target="https://gis.stackexchange.com/questions/17607/manipulating-ascii-asc-files-in-qgis" TargetMode="External"/><Relationship Id="rId43" Type="http://schemas.openxmlformats.org/officeDocument/2006/relationships/hyperlink" Target="http://earthwise.bgs.ac.uk/index.php/Hydrogeology_of_Nigeria" TargetMode="External"/><Relationship Id="rId24" Type="http://schemas.openxmlformats.org/officeDocument/2006/relationships/hyperlink" Target="http://www.fao.org/nr/water/aquamaps/" TargetMode="External"/><Relationship Id="rId46" Type="http://schemas.openxmlformats.org/officeDocument/2006/relationships/image" Target="media/image4.png"/><Relationship Id="rId23" Type="http://schemas.openxmlformats.org/officeDocument/2006/relationships/hyperlink" Target="http://bit.ly/2QMxCU7" TargetMode="External"/><Relationship Id="rId45" Type="http://schemas.openxmlformats.org/officeDocument/2006/relationships/hyperlink" Target="http://earthwise.bgs.ac.uk/index.php/Hydrogeology_of_Nigeri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dfs.semanticscholar.org/1ad0/3d086a504ea3052b2075e1c72ae593081e24.pdf" TargetMode="External"/><Relationship Id="rId26" Type="http://schemas.openxmlformats.org/officeDocument/2006/relationships/hyperlink" Target="https://apps.geodan.nl/igrac/ggis-viewer/viewer/go/public/default" TargetMode="External"/><Relationship Id="rId25" Type="http://schemas.openxmlformats.org/officeDocument/2006/relationships/hyperlink" Target="https://www.un-igrac.org/special-project/africa-groundwater-portal" TargetMode="External"/><Relationship Id="rId47" Type="http://schemas.openxmlformats.org/officeDocument/2006/relationships/hyperlink" Target="https://csisa.org/wp-content/uploads/sites/2/2018/04/QGIS_CSISA_2018.pdf" TargetMode="External"/><Relationship Id="rId28" Type="http://schemas.openxmlformats.org/officeDocument/2006/relationships/hyperlink" Target="https://wle.cgiar.org/content/transboundary-aquifer-map-africa" TargetMode="External"/><Relationship Id="rId27" Type="http://schemas.openxmlformats.org/officeDocument/2006/relationships/hyperlink" Target="https://www.gsi.ie/en-ie/programmes-and-projects/groundwater/activities/understanding-ireland-groundwater/aquifer-classification/Pages/Aquifer-categories-and-types.aspx" TargetMode="External"/><Relationship Id="rId5" Type="http://schemas.openxmlformats.org/officeDocument/2006/relationships/styles" Target="styles.xml"/><Relationship Id="rId6" Type="http://schemas.openxmlformats.org/officeDocument/2006/relationships/hyperlink" Target="https://www.icrc.org/en/doc/assets/files/other/icrc_002_0998.pdf" TargetMode="External"/><Relationship Id="rId29" Type="http://schemas.openxmlformats.org/officeDocument/2006/relationships/hyperlink" Target="https://nerc.ukri.org/research/funded/programmes/upgro/20140513-africa-groundwater-atlas/" TargetMode="External"/><Relationship Id="rId7" Type="http://schemas.openxmlformats.org/officeDocument/2006/relationships/hyperlink" Target="http://theconversation.com/how-nigeria-is-wasting-its-rich-water-resources-83110" TargetMode="External"/><Relationship Id="rId8" Type="http://schemas.openxmlformats.org/officeDocument/2006/relationships/hyperlink" Target="http://www.unesco.org/new/fileadmin/MULTIMEDIA/FIELD/Nairobi/nigeria.pdf" TargetMode="External"/><Relationship Id="rId31" Type="http://schemas.openxmlformats.org/officeDocument/2006/relationships/hyperlink" Target="https://docs.qgis.org/2.8/en/docs/user_manual/working_with_vector/supported_data.html" TargetMode="External"/><Relationship Id="rId30" Type="http://schemas.openxmlformats.org/officeDocument/2006/relationships/hyperlink" Target="http://nora.nerc.ac.uk/id/eprint/515821/1/OR16046.pdf" TargetMode="External"/><Relationship Id="rId11" Type="http://schemas.openxmlformats.org/officeDocument/2006/relationships/hyperlink" Target="https://slack-redir.net/link?url=https%3A%2F%2Fwww.unicef.org%2Fwash%2Ffiles%2F04.pdf" TargetMode="External"/><Relationship Id="rId33" Type="http://schemas.openxmlformats.org/officeDocument/2006/relationships/hyperlink" Target="https://gis.stackexchange.com/questions/101645/qgis-still-not-rendering-wms-layers/101668" TargetMode="External"/><Relationship Id="rId10" Type="http://schemas.openxmlformats.org/officeDocument/2006/relationships/image" Target="media/image3.png"/><Relationship Id="rId32" Type="http://schemas.openxmlformats.org/officeDocument/2006/relationships/image" Target="media/image2.png"/><Relationship Id="rId13" Type="http://schemas.openxmlformats.org/officeDocument/2006/relationships/hyperlink" Target="https://app.slack.com/team/UPTCMMHQR" TargetMode="External"/><Relationship Id="rId35" Type="http://schemas.openxmlformats.org/officeDocument/2006/relationships/hyperlink" Target="https://www.lutraconsulting.co.uk/blog/2014/06/06/getting-started-with-qgis/" TargetMode="External"/><Relationship Id="rId12" Type="http://schemas.openxmlformats.org/officeDocument/2006/relationships/hyperlink" Target="https://slack-redir.net/link?url=http%3A%2F%2Fnah-nigeria.org%2F%23%2Fjournal-details%2FWater_Resourses_Volume_29" TargetMode="External"/><Relationship Id="rId34" Type="http://schemas.openxmlformats.org/officeDocument/2006/relationships/hyperlink" Target="https://www.pseau.org/outils/ouvrages/ucl_mapping_the_groundwater_vulnerability_for_pollution_at_the_pan_african_scale_2015.pdf" TargetMode="External"/><Relationship Id="rId15" Type="http://schemas.openxmlformats.org/officeDocument/2006/relationships/hyperlink" Target="https://www.bgs.ac.uk/research/groundwater/international/africanGroundwater/mapsDownload.html" TargetMode="External"/><Relationship Id="rId37" Type="http://schemas.openxmlformats.org/officeDocument/2006/relationships/hyperlink" Target="http://www.stedmundsburychronicle.co.uk/qgismaps/data.htm" TargetMode="External"/><Relationship Id="rId14" Type="http://schemas.openxmlformats.org/officeDocument/2006/relationships/hyperlink" Target="https://omdenarenewab-fcd1248.slack.com/archives/CQC0THELX/p1573481890014100" TargetMode="External"/><Relationship Id="rId36" Type="http://schemas.openxmlformats.org/officeDocument/2006/relationships/hyperlink" Target="https://groups.nceas.ucsb.edu/trn/protocols-and-instructions/Getting_started_with_qGIS2.doc/at_download/file" TargetMode="External"/><Relationship Id="rId17" Type="http://schemas.openxmlformats.org/officeDocument/2006/relationships/hyperlink" Target="https://app.slack.com/team/UPQ9TA19R" TargetMode="External"/><Relationship Id="rId39" Type="http://schemas.openxmlformats.org/officeDocument/2006/relationships/hyperlink" Target="http://www.freewat.eu/" TargetMode="External"/><Relationship Id="rId16" Type="http://schemas.openxmlformats.org/officeDocument/2006/relationships/hyperlink" Target="https://slack-redir.net/link?url=https%3A%2F%2Fagupubs.onlinelibrary.wiley.com%2Fdoi%2Fepdf%2F10.1002%2F2015WR017349" TargetMode="External"/><Relationship Id="rId38" Type="http://schemas.openxmlformats.org/officeDocument/2006/relationships/hyperlink" Target="https://csisa.org/wp-content/uploads/sites/2/2018/04/QGIS_CSISA_2018.pdf" TargetMode="External"/><Relationship Id="rId19" Type="http://schemas.openxmlformats.org/officeDocument/2006/relationships/hyperlink" Target="https://www.nrcresearchpress.com/doi/pdf/10.4141/cjss10044" TargetMode="External"/><Relationship Id="rId18" Type="http://schemas.openxmlformats.org/officeDocument/2006/relationships/hyperlink" Target="https://omdenarenewab-fcd1248.slack.com/archives/CQC0THELX/p15734943710173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