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Liste4-Accentuation1"/>
        <w:tblW w:w="10781" w:type="dxa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3231"/>
        <w:gridCol w:w="7550"/>
      </w:tblGrid>
      <w:tr w:rsidR="002E232F" w14:paraId="1137EFE8" w14:textId="77777777" w:rsidTr="002E2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3CF632D" w14:textId="77777777" w:rsidR="002E232F" w:rsidRDefault="002E232F" w:rsidP="00BF3569">
            <w:r>
              <w:t>Champ d’action</w:t>
            </w:r>
          </w:p>
        </w:tc>
        <w:tc>
          <w:tcPr>
            <w:tcW w:w="75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1C92C9" w14:textId="77777777" w:rsidR="002E232F" w:rsidRDefault="002E232F" w:rsidP="00BF3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2E232F" w14:paraId="5769E699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 w:val="restart"/>
          </w:tcPr>
          <w:p w14:paraId="29FB4451" w14:textId="77777777" w:rsidR="002E232F" w:rsidRDefault="002E232F" w:rsidP="00BF3569">
            <w:r w:rsidRPr="001C3F1D">
              <w:rPr>
                <w:sz w:val="32"/>
              </w:rPr>
              <w:t>Conception</w:t>
            </w:r>
          </w:p>
        </w:tc>
        <w:tc>
          <w:tcPr>
            <w:tcW w:w="7550" w:type="dxa"/>
            <w:vAlign w:val="center"/>
          </w:tcPr>
          <w:p w14:paraId="27789146" w14:textId="77777777" w:rsidR="002E232F" w:rsidRPr="004B1FB9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Maquette des interfaces</w:t>
            </w:r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mockup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2E232F" w14:paraId="056828A8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14C04FF4" w14:textId="77777777" w:rsidR="002E232F" w:rsidRDefault="002E232F" w:rsidP="00BF3569"/>
        </w:tc>
        <w:tc>
          <w:tcPr>
            <w:tcW w:w="7550" w:type="dxa"/>
            <w:vAlign w:val="center"/>
          </w:tcPr>
          <w:p w14:paraId="30C80B59" w14:textId="77777777" w:rsidR="002E232F" w:rsidRPr="004B1FB9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Conception de la base de données</w:t>
            </w:r>
            <w:r>
              <w:rPr>
                <w:sz w:val="24"/>
              </w:rPr>
              <w:t xml:space="preserve"> (schéma)</w:t>
            </w:r>
          </w:p>
        </w:tc>
      </w:tr>
      <w:tr w:rsidR="002E232F" w14:paraId="286545D2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 w:val="restart"/>
          </w:tcPr>
          <w:p w14:paraId="07EC67E9" w14:textId="77777777" w:rsidR="002E232F" w:rsidRDefault="002E232F" w:rsidP="00BF3569">
            <w:r w:rsidRPr="00102821">
              <w:rPr>
                <w:sz w:val="32"/>
              </w:rPr>
              <w:t>Site</w:t>
            </w:r>
          </w:p>
        </w:tc>
        <w:tc>
          <w:tcPr>
            <w:tcW w:w="7550" w:type="dxa"/>
            <w:vAlign w:val="center"/>
          </w:tcPr>
          <w:p w14:paraId="135B15F0" w14:textId="77777777" w:rsidR="002E232F" w:rsidRPr="004B1FB9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Page d’accueil</w:t>
            </w:r>
          </w:p>
        </w:tc>
      </w:tr>
      <w:tr w:rsidR="002E232F" w14:paraId="1722161C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50345484" w14:textId="77777777" w:rsidR="002E232F" w:rsidRDefault="002E232F" w:rsidP="00BF3569"/>
        </w:tc>
        <w:tc>
          <w:tcPr>
            <w:tcW w:w="7550" w:type="dxa"/>
            <w:vAlign w:val="center"/>
          </w:tcPr>
          <w:p w14:paraId="029B33E2" w14:textId="77777777" w:rsidR="002E232F" w:rsidRPr="004B1FB9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Multi pages</w:t>
            </w:r>
            <w:r>
              <w:rPr>
                <w:sz w:val="24"/>
              </w:rPr>
              <w:t xml:space="preserve"> + navigation fonctionnelle</w:t>
            </w:r>
          </w:p>
        </w:tc>
      </w:tr>
      <w:tr w:rsidR="002E232F" w14:paraId="35A37819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11B6DBB6" w14:textId="77777777" w:rsidR="002E232F" w:rsidRDefault="002E232F" w:rsidP="00BF3569"/>
        </w:tc>
        <w:tc>
          <w:tcPr>
            <w:tcW w:w="7550" w:type="dxa"/>
            <w:vAlign w:val="center"/>
          </w:tcPr>
          <w:p w14:paraId="2F178DB0" w14:textId="77777777" w:rsidR="002E232F" w:rsidRPr="004B1FB9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Formulaires</w:t>
            </w:r>
            <w:r>
              <w:rPr>
                <w:sz w:val="24"/>
              </w:rPr>
              <w:t xml:space="preserve"> (</w:t>
            </w:r>
            <w:r w:rsidRPr="009C639C">
              <w:rPr>
                <w:i/>
                <w:sz w:val="24"/>
              </w:rPr>
              <w:t xml:space="preserve">contact, connexion, </w:t>
            </w:r>
            <w:r>
              <w:rPr>
                <w:i/>
                <w:sz w:val="24"/>
              </w:rPr>
              <w:t xml:space="preserve">CRUD, </w:t>
            </w:r>
            <w:r w:rsidRPr="009C639C">
              <w:rPr>
                <w:i/>
                <w:sz w:val="24"/>
              </w:rPr>
              <w:t>etc</w:t>
            </w:r>
            <w:r>
              <w:rPr>
                <w:sz w:val="24"/>
              </w:rPr>
              <w:t>.)</w:t>
            </w:r>
          </w:p>
        </w:tc>
      </w:tr>
      <w:tr w:rsidR="002E232F" w14:paraId="6C392FE2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5B4324C8" w14:textId="77777777" w:rsidR="002E232F" w:rsidRDefault="002E232F" w:rsidP="00BF3569"/>
        </w:tc>
        <w:tc>
          <w:tcPr>
            <w:tcW w:w="7550" w:type="dxa"/>
            <w:vAlign w:val="center"/>
          </w:tcPr>
          <w:p w14:paraId="39E6F45C" w14:textId="77777777" w:rsidR="002E232F" w:rsidRPr="004B1FB9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3 rubriques différentes </w:t>
            </w:r>
            <w:r w:rsidRPr="009C639C">
              <w:rPr>
                <w:b/>
                <w:sz w:val="24"/>
              </w:rPr>
              <w:t>minimum</w:t>
            </w:r>
          </w:p>
        </w:tc>
      </w:tr>
      <w:tr w:rsidR="002E232F" w14:paraId="0E34F864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 w:val="restart"/>
          </w:tcPr>
          <w:p w14:paraId="68EECF5C" w14:textId="77777777" w:rsidR="002E232F" w:rsidRDefault="002E232F" w:rsidP="00BF3569">
            <w:r w:rsidRPr="00102821">
              <w:rPr>
                <w:sz w:val="32"/>
              </w:rPr>
              <w:t>Visiteurs</w:t>
            </w:r>
          </w:p>
        </w:tc>
        <w:tc>
          <w:tcPr>
            <w:tcW w:w="7550" w:type="dxa"/>
            <w:vAlign w:val="center"/>
          </w:tcPr>
          <w:p w14:paraId="2C95E9BE" w14:textId="77777777" w:rsidR="002E232F" w:rsidRPr="004B1FB9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Consulter du contenu</w:t>
            </w:r>
          </w:p>
        </w:tc>
      </w:tr>
      <w:tr w:rsidR="002E232F" w14:paraId="3D17EC56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2129CA0E" w14:textId="77777777" w:rsidR="002E232F" w:rsidRDefault="002E232F" w:rsidP="00BF3569"/>
        </w:tc>
        <w:tc>
          <w:tcPr>
            <w:tcW w:w="7550" w:type="dxa"/>
            <w:vAlign w:val="center"/>
          </w:tcPr>
          <w:p w14:paraId="5B3937A0" w14:textId="77777777" w:rsidR="002E232F" w:rsidRPr="004B1FB9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Naviguer sur le site</w:t>
            </w:r>
          </w:p>
        </w:tc>
        <w:bookmarkStart w:id="0" w:name="_GoBack"/>
        <w:bookmarkEnd w:id="0"/>
      </w:tr>
      <w:tr w:rsidR="002E232F" w14:paraId="57C50DE8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59D278B5" w14:textId="77777777" w:rsidR="002E232F" w:rsidRDefault="002E232F" w:rsidP="00BF3569"/>
        </w:tc>
        <w:tc>
          <w:tcPr>
            <w:tcW w:w="7550" w:type="dxa"/>
            <w:vAlign w:val="center"/>
          </w:tcPr>
          <w:p w14:paraId="7A6D8CF2" w14:textId="77777777" w:rsidR="002E232F" w:rsidRPr="004B1FB9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S’inscrire sur le site</w:t>
            </w:r>
          </w:p>
        </w:tc>
      </w:tr>
      <w:tr w:rsidR="002E232F" w14:paraId="4D682AEA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3DB36FFF" w14:textId="77777777" w:rsidR="002E232F" w:rsidRDefault="002E232F" w:rsidP="00BF3569"/>
        </w:tc>
        <w:tc>
          <w:tcPr>
            <w:tcW w:w="7550" w:type="dxa"/>
            <w:vAlign w:val="center"/>
          </w:tcPr>
          <w:p w14:paraId="27DC6700" w14:textId="77777777" w:rsidR="002E232F" w:rsidRPr="004B1FB9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Interagir avec le contenu (</w:t>
            </w:r>
            <w:r w:rsidRPr="009C639C">
              <w:rPr>
                <w:i/>
                <w:sz w:val="24"/>
              </w:rPr>
              <w:t>action utilisateur</w:t>
            </w:r>
            <w:r>
              <w:rPr>
                <w:sz w:val="24"/>
              </w:rPr>
              <w:t>, commenter, envoyer des emails, etc.</w:t>
            </w:r>
            <w:r w:rsidRPr="004B1FB9">
              <w:rPr>
                <w:sz w:val="24"/>
              </w:rPr>
              <w:t>)</w:t>
            </w:r>
          </w:p>
        </w:tc>
      </w:tr>
      <w:tr w:rsidR="002E232F" w14:paraId="2B0F25A5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 w:val="restart"/>
          </w:tcPr>
          <w:p w14:paraId="30432A86" w14:textId="77777777" w:rsidR="002E232F" w:rsidRDefault="002E232F" w:rsidP="00BF3569">
            <w:r w:rsidRPr="00102821">
              <w:rPr>
                <w:sz w:val="32"/>
              </w:rPr>
              <w:t>Administrateur</w:t>
            </w:r>
            <w:r>
              <w:rPr>
                <w:sz w:val="32"/>
              </w:rPr>
              <w:t>s</w:t>
            </w:r>
          </w:p>
        </w:tc>
        <w:tc>
          <w:tcPr>
            <w:tcW w:w="7550" w:type="dxa"/>
            <w:vAlign w:val="center"/>
          </w:tcPr>
          <w:p w14:paraId="1BC33684" w14:textId="77777777" w:rsidR="002E232F" w:rsidRPr="004B1FB9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Gérer le contenu (éditer, ajouter, supprimer)</w:t>
            </w:r>
          </w:p>
        </w:tc>
      </w:tr>
      <w:tr w:rsidR="002E232F" w14:paraId="3097BBCD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7F23ED8D" w14:textId="77777777" w:rsidR="002E232F" w:rsidRDefault="002E232F" w:rsidP="00BF3569"/>
        </w:tc>
        <w:tc>
          <w:tcPr>
            <w:tcW w:w="7550" w:type="dxa"/>
            <w:vAlign w:val="center"/>
          </w:tcPr>
          <w:p w14:paraId="205D266C" w14:textId="77777777" w:rsidR="002E232F" w:rsidRPr="004B1FB9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Consulter la liste des utilisateurs inscrits</w:t>
            </w:r>
          </w:p>
        </w:tc>
      </w:tr>
      <w:tr w:rsidR="002E232F" w14:paraId="61523D2A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480C74A6" w14:textId="77777777" w:rsidR="002E232F" w:rsidRDefault="002E232F" w:rsidP="00BF3569"/>
        </w:tc>
        <w:tc>
          <w:tcPr>
            <w:tcW w:w="7550" w:type="dxa"/>
            <w:vAlign w:val="center"/>
          </w:tcPr>
          <w:p w14:paraId="20E3E198" w14:textId="77777777" w:rsidR="002E232F" w:rsidRPr="004B1FB9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Gérer la liste des utilisateurs</w:t>
            </w:r>
          </w:p>
        </w:tc>
      </w:tr>
      <w:tr w:rsidR="002E232F" w14:paraId="28C440E1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  <w:shd w:val="clear" w:color="auto" w:fill="DEEAF6" w:themeFill="accent1" w:themeFillTint="33"/>
          </w:tcPr>
          <w:p w14:paraId="2B014FE6" w14:textId="77777777" w:rsidR="002E232F" w:rsidRDefault="002E232F" w:rsidP="00BF3569"/>
        </w:tc>
        <w:tc>
          <w:tcPr>
            <w:tcW w:w="7550" w:type="dxa"/>
            <w:vAlign w:val="center"/>
          </w:tcPr>
          <w:p w14:paraId="6C62E3A6" w14:textId="77777777" w:rsidR="002E232F" w:rsidRPr="004A6D42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 w:rsidRPr="004B1FB9">
              <w:rPr>
                <w:sz w:val="24"/>
              </w:rPr>
              <w:t>Valider une inscription</w:t>
            </w:r>
            <w:r>
              <w:rPr>
                <w:sz w:val="24"/>
              </w:rPr>
              <w:t xml:space="preserve"> </w:t>
            </w:r>
          </w:p>
        </w:tc>
      </w:tr>
      <w:tr w:rsidR="002E232F" w14:paraId="48C64DCB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 w:val="restart"/>
          </w:tcPr>
          <w:p w14:paraId="0BF9CF09" w14:textId="77777777" w:rsidR="002E232F" w:rsidRDefault="002E232F" w:rsidP="00BF3569">
            <w:pPr>
              <w:rPr>
                <w:sz w:val="32"/>
              </w:rPr>
            </w:pPr>
            <w:r>
              <w:rPr>
                <w:sz w:val="32"/>
              </w:rPr>
              <w:t>Serveur</w:t>
            </w:r>
          </w:p>
        </w:tc>
        <w:tc>
          <w:tcPr>
            <w:tcW w:w="7550" w:type="dxa"/>
            <w:vAlign w:val="center"/>
          </w:tcPr>
          <w:p w14:paraId="098830D7" w14:textId="77777777" w:rsidR="002E232F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Un </w:t>
            </w:r>
            <w:proofErr w:type="spellStart"/>
            <w:r>
              <w:rPr>
                <w:sz w:val="24"/>
              </w:rPr>
              <w:t>Vhost</w:t>
            </w:r>
            <w:proofErr w:type="spellEnd"/>
            <w:r>
              <w:rPr>
                <w:sz w:val="24"/>
              </w:rPr>
              <w:t xml:space="preserve"> sera créé</w:t>
            </w:r>
          </w:p>
        </w:tc>
      </w:tr>
      <w:tr w:rsidR="002E232F" w14:paraId="528EC847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7AA34C98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65BE59FA" w14:textId="77777777" w:rsidR="002E232F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L’URL rewriting sera implémenté </w:t>
            </w:r>
            <w:r w:rsidRPr="00A333AF">
              <w:rPr>
                <w:color w:val="C00000"/>
                <w:sz w:val="24"/>
              </w:rPr>
              <w:t>(bonus)</w:t>
            </w:r>
          </w:p>
        </w:tc>
      </w:tr>
      <w:tr w:rsidR="002E232F" w14:paraId="4E663D94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4AA61A51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614C7D0D" w14:textId="77777777" w:rsidR="002E232F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Le Cache sera implémenté sur les fichiers CSS / JS </w:t>
            </w:r>
            <w:r w:rsidRPr="00A333AF">
              <w:rPr>
                <w:color w:val="C00000"/>
                <w:sz w:val="24"/>
              </w:rPr>
              <w:t>(bonus)</w:t>
            </w:r>
          </w:p>
        </w:tc>
      </w:tr>
      <w:tr w:rsidR="002E232F" w14:paraId="7E9A4D1B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 w:val="restart"/>
          </w:tcPr>
          <w:p w14:paraId="43553926" w14:textId="77777777" w:rsidR="002E232F" w:rsidRDefault="002E232F" w:rsidP="00BF3569">
            <w:r>
              <w:rPr>
                <w:sz w:val="32"/>
              </w:rPr>
              <w:t>Code</w:t>
            </w:r>
          </w:p>
        </w:tc>
        <w:tc>
          <w:tcPr>
            <w:tcW w:w="7550" w:type="dxa"/>
            <w:vAlign w:val="center"/>
          </w:tcPr>
          <w:p w14:paraId="377E2D3D" w14:textId="77777777" w:rsidR="002E232F" w:rsidRPr="004B1FB9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Le code sera organisé correctement</w:t>
            </w:r>
          </w:p>
        </w:tc>
      </w:tr>
      <w:tr w:rsidR="002E232F" w14:paraId="64D55393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008CFDBF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3BEF4275" w14:textId="77777777" w:rsidR="002E232F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Le code sera </w:t>
            </w:r>
            <w:proofErr w:type="spellStart"/>
            <w:r>
              <w:rPr>
                <w:sz w:val="24"/>
              </w:rPr>
              <w:t>versionné</w:t>
            </w:r>
            <w:proofErr w:type="spellEnd"/>
            <w:r>
              <w:rPr>
                <w:sz w:val="24"/>
              </w:rPr>
              <w:t xml:space="preserve"> (</w:t>
            </w:r>
            <w:r w:rsidRPr="00890593">
              <w:rPr>
                <w:i/>
                <w:sz w:val="24"/>
              </w:rPr>
              <w:t xml:space="preserve">serveur </w:t>
            </w:r>
            <w:proofErr w:type="spellStart"/>
            <w:r w:rsidRPr="00890593">
              <w:rPr>
                <w:i/>
                <w:sz w:val="24"/>
              </w:rPr>
              <w:t>gitlab</w:t>
            </w:r>
            <w:proofErr w:type="spellEnd"/>
            <w:r>
              <w:rPr>
                <w:i/>
                <w:sz w:val="24"/>
              </w:rPr>
              <w:t xml:space="preserve"> / </w:t>
            </w:r>
            <w:proofErr w:type="spellStart"/>
            <w:r>
              <w:rPr>
                <w:i/>
                <w:sz w:val="24"/>
              </w:rPr>
              <w:t>github</w:t>
            </w:r>
            <w:proofErr w:type="spellEnd"/>
            <w:r>
              <w:rPr>
                <w:i/>
                <w:sz w:val="24"/>
              </w:rPr>
              <w:t xml:space="preserve"> / </w:t>
            </w:r>
            <w:proofErr w:type="spellStart"/>
            <w:r w:rsidRPr="00F80C7A">
              <w:rPr>
                <w:i/>
                <w:sz w:val="24"/>
              </w:rPr>
              <w:t>bitbucket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2E232F" w14:paraId="21396ADE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  <w:shd w:val="clear" w:color="auto" w:fill="DEEAF6" w:themeFill="accent1" w:themeFillTint="33"/>
          </w:tcPr>
          <w:p w14:paraId="66F4283C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3FB86CF9" w14:textId="77777777" w:rsidR="002E232F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Le code sera commenté et facilement maintenable</w:t>
            </w:r>
          </w:p>
        </w:tc>
      </w:tr>
      <w:tr w:rsidR="002E232F" w14:paraId="7C2CB840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 w:val="restart"/>
          </w:tcPr>
          <w:p w14:paraId="32C59B65" w14:textId="77777777" w:rsidR="002E232F" w:rsidRDefault="002E232F" w:rsidP="00BF3569">
            <w:pPr>
              <w:rPr>
                <w:sz w:val="32"/>
              </w:rPr>
            </w:pPr>
            <w:r>
              <w:rPr>
                <w:sz w:val="32"/>
              </w:rPr>
              <w:t>Rapport</w:t>
            </w:r>
          </w:p>
          <w:p w14:paraId="61E735E0" w14:textId="77777777" w:rsidR="002E232F" w:rsidRPr="003B35DF" w:rsidRDefault="002E232F" w:rsidP="00BF3569">
            <w:pPr>
              <w:rPr>
                <w:b w:val="0"/>
                <w:i/>
                <w:sz w:val="32"/>
              </w:rPr>
            </w:pPr>
            <w:r w:rsidRPr="003B35DF">
              <w:rPr>
                <w:b w:val="0"/>
                <w:i/>
                <w:sz w:val="24"/>
              </w:rPr>
              <w:t>Il contiendra </w:t>
            </w:r>
            <w:r w:rsidRPr="003B35DF">
              <w:rPr>
                <w:bCs w:val="0"/>
                <w:i/>
                <w:sz w:val="24"/>
              </w:rPr>
              <w:sym w:font="Wingdings" w:char="F0E0"/>
            </w:r>
          </w:p>
        </w:tc>
        <w:tc>
          <w:tcPr>
            <w:tcW w:w="7550" w:type="dxa"/>
            <w:vAlign w:val="center"/>
          </w:tcPr>
          <w:p w14:paraId="7E0AB773" w14:textId="77777777" w:rsidR="002E232F" w:rsidRPr="003B35DF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>
              <w:t xml:space="preserve">Toutes les réalisations de conception au format numérique </w:t>
            </w:r>
            <w:r w:rsidRPr="003B35DF">
              <w:rPr>
                <w:i/>
              </w:rPr>
              <w:t xml:space="preserve">(Ex : MCD, </w:t>
            </w:r>
            <w:proofErr w:type="spellStart"/>
            <w:r w:rsidRPr="003B35DF">
              <w:rPr>
                <w:i/>
              </w:rPr>
              <w:t>MockUp</w:t>
            </w:r>
            <w:proofErr w:type="spellEnd"/>
            <w:r w:rsidRPr="003B35DF">
              <w:rPr>
                <w:i/>
              </w:rPr>
              <w:t>, etc.)</w:t>
            </w:r>
          </w:p>
        </w:tc>
      </w:tr>
      <w:tr w:rsidR="002E232F" w14:paraId="7EF619D1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  <w:shd w:val="clear" w:color="auto" w:fill="DEEAF6" w:themeFill="accent1" w:themeFillTint="33"/>
          </w:tcPr>
          <w:p w14:paraId="5AA56AA8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16F98F2B" w14:textId="77777777" w:rsidR="002E232F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>
              <w:t>Un récapitulatif des choix technologiques (argumentés si choix différent du CDC)</w:t>
            </w:r>
          </w:p>
        </w:tc>
      </w:tr>
      <w:tr w:rsidR="002E232F" w14:paraId="6848509F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424965C8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14D27111" w14:textId="77777777" w:rsidR="002E232F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>
              <w:t>Un rappel du contexte de votre site et son but pour les utilisateurs</w:t>
            </w:r>
          </w:p>
        </w:tc>
      </w:tr>
      <w:tr w:rsidR="002E232F" w14:paraId="0BEACD9D" w14:textId="77777777" w:rsidTr="002E23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  <w:shd w:val="clear" w:color="auto" w:fill="DEEAF6" w:themeFill="accent1" w:themeFillTint="33"/>
          </w:tcPr>
          <w:p w14:paraId="3949CD7C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5F5CF333" w14:textId="77777777" w:rsidR="002E232F" w:rsidRPr="003B35DF" w:rsidRDefault="002E232F" w:rsidP="00BF3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>
              <w:t>Une explication des fonctionnalités du site web</w:t>
            </w:r>
          </w:p>
        </w:tc>
      </w:tr>
      <w:tr w:rsidR="002E232F" w14:paraId="7B38FCBD" w14:textId="77777777" w:rsidTr="002E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vMerge/>
          </w:tcPr>
          <w:p w14:paraId="49DEAA98" w14:textId="77777777" w:rsidR="002E232F" w:rsidRDefault="002E232F" w:rsidP="00BF3569">
            <w:pPr>
              <w:rPr>
                <w:sz w:val="32"/>
              </w:rPr>
            </w:pPr>
          </w:p>
        </w:tc>
        <w:tc>
          <w:tcPr>
            <w:tcW w:w="7550" w:type="dxa"/>
            <w:vAlign w:val="center"/>
          </w:tcPr>
          <w:p w14:paraId="7E4369A6" w14:textId="77777777" w:rsidR="002E232F" w:rsidRDefault="002E232F" w:rsidP="00BF3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sym w:font="Wingdings 2" w:char="F0A3"/>
            </w:r>
            <w:r>
              <w:rPr>
                <w:sz w:val="24"/>
              </w:rPr>
              <w:t xml:space="preserve"> </w:t>
            </w:r>
            <w:r>
              <w:t>Idéalement, un</w:t>
            </w:r>
            <w:r>
              <w:t xml:space="preserve"> retour d’expérience de l’équipe</w:t>
            </w:r>
          </w:p>
        </w:tc>
      </w:tr>
    </w:tbl>
    <w:p w14:paraId="5444CD2E" w14:textId="77777777" w:rsidR="002E232F" w:rsidRDefault="002E232F" w:rsidP="002E232F"/>
    <w:sectPr w:rsidR="002E232F" w:rsidSect="002E232F">
      <w:pgSz w:w="11906" w:h="16838"/>
      <w:pgMar w:top="567" w:right="567" w:bottom="567" w:left="567" w:header="709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2F"/>
    <w:rsid w:val="002E232F"/>
    <w:rsid w:val="004A546D"/>
    <w:rsid w:val="006F2CF4"/>
    <w:rsid w:val="0073017B"/>
    <w:rsid w:val="008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F7A3"/>
  <w15:chartTrackingRefBased/>
  <w15:docId w15:val="{395809DE-514A-4E16-8E30-1D054F2B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2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haseTP">
    <w:name w:val="Phase TP"/>
    <w:basedOn w:val="Sous-titre"/>
    <w:link w:val="PhaseTPCar"/>
    <w:autoRedefine/>
    <w:qFormat/>
    <w:rsid w:val="006F2CF4"/>
    <w:pPr>
      <w:spacing w:line="276" w:lineRule="auto"/>
      <w:jc w:val="both"/>
    </w:pPr>
    <w:rPr>
      <w:sz w:val="24"/>
    </w:rPr>
  </w:style>
  <w:style w:type="character" w:customStyle="1" w:styleId="PhaseTPCar">
    <w:name w:val="Phase TP Car"/>
    <w:basedOn w:val="Sous-titreCar"/>
    <w:link w:val="PhaseTP"/>
    <w:rsid w:val="006F2CF4"/>
    <w:rPr>
      <w:rFonts w:eastAsiaTheme="minorEastAsia"/>
      <w:color w:val="5A5A5A" w:themeColor="text1" w:themeTint="A5"/>
      <w:spacing w:val="15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2CF4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F2CF4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8222CD"/>
    <w:pPr>
      <w:framePr w:wrap="around" w:vAnchor="text" w:hAnchor="text" w:y="1"/>
      <w:pBdr>
        <w:bottom w:val="single" w:sz="36" w:space="1" w:color="FFC24C"/>
      </w:pBdr>
      <w:spacing w:after="0" w:line="240" w:lineRule="auto"/>
      <w:contextualSpacing/>
    </w:pPr>
    <w:rPr>
      <w:rFonts w:ascii="Roboto" w:eastAsiaTheme="majorEastAsia" w:hAnsi="Roboto" w:cstheme="majorBidi"/>
      <w:b/>
      <w:spacing w:val="-10"/>
      <w:kern w:val="28"/>
      <w:sz w:val="56"/>
      <w:szCs w:val="56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8222CD"/>
    <w:rPr>
      <w:rFonts w:ascii="Roboto" w:eastAsiaTheme="majorEastAsia" w:hAnsi="Roboto" w:cstheme="majorBidi"/>
      <w:b/>
      <w:spacing w:val="-10"/>
      <w:kern w:val="28"/>
      <w:sz w:val="56"/>
      <w:szCs w:val="56"/>
      <w14:textOutline w14:w="9525" w14:cap="rnd" w14:cmpd="sng" w14:algn="ctr">
        <w14:noFill/>
        <w14:prstDash w14:val="solid"/>
        <w14:bevel/>
      </w14:textOutline>
    </w:rPr>
  </w:style>
  <w:style w:type="table" w:styleId="TableauListe4-Accentuation1">
    <w:name w:val="List Table 4 Accent 1"/>
    <w:basedOn w:val="TableauNormal"/>
    <w:uiPriority w:val="49"/>
    <w:rsid w:val="002E2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DC3172AD19844A6F7930918C72266" ma:contentTypeVersion="6" ma:contentTypeDescription="Crée un document." ma:contentTypeScope="" ma:versionID="8f5583aa5b800cb97ef1b1a6496276a3">
  <xsd:schema xmlns:xsd="http://www.w3.org/2001/XMLSchema" xmlns:xs="http://www.w3.org/2001/XMLSchema" xmlns:p="http://schemas.microsoft.com/office/2006/metadata/properties" xmlns:ns2="9f679f5d-d921-4764-a1ca-ea02d49c3053" targetNamespace="http://schemas.microsoft.com/office/2006/metadata/properties" ma:root="true" ma:fieldsID="9718a58d8f0a3f0523887baf5b144928" ns2:_="">
    <xsd:import namespace="9f679f5d-d921-4764-a1ca-ea02d49c3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79f5d-d921-4764-a1ca-ea02d49c3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D5401-8717-4E7C-AD56-486211ABFDC4}"/>
</file>

<file path=customXml/itemProps2.xml><?xml version="1.0" encoding="utf-8"?>
<ds:datastoreItem xmlns:ds="http://schemas.openxmlformats.org/officeDocument/2006/customXml" ds:itemID="{92D6B2F5-7580-4320-A3D0-7DD729DA897F}"/>
</file>

<file path=customXml/itemProps3.xml><?xml version="1.0" encoding="utf-8"?>
<ds:datastoreItem xmlns:ds="http://schemas.openxmlformats.org/officeDocument/2006/customXml" ds:itemID="{2A958C08-4318-4F05-897A-24733D0309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MACHU Brice</dc:creator>
  <cp:keywords/>
  <dc:description/>
  <cp:lastModifiedBy>MACHU Brice</cp:lastModifiedBy>
  <cp:revision>1</cp:revision>
  <dcterms:created xsi:type="dcterms:W3CDTF">2019-04-24T17:17:00Z</dcterms:created>
  <dcterms:modified xsi:type="dcterms:W3CDTF">2019-04-24T17:21:00Z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0x010100B01DC3172AD19844A6F7930918C72266</vt:lpwstr>
  </property>
</Properties>
</file>