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4B" w:rsidRPr="007F1C4B" w:rsidRDefault="007F1C4B" w:rsidP="00F9396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C4B">
        <w:rPr>
          <w:rFonts w:ascii="Times New Roman" w:hAnsi="Times New Roman" w:cs="Times New Roman"/>
          <w:b/>
          <w:sz w:val="28"/>
          <w:szCs w:val="28"/>
        </w:rPr>
        <w:t>Описание модулей</w:t>
      </w:r>
    </w:p>
    <w:p w:rsidR="002705CA" w:rsidRPr="002705CA" w:rsidRDefault="002705CA" w:rsidP="00F9396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5CA">
        <w:rPr>
          <w:rFonts w:ascii="Times New Roman" w:hAnsi="Times New Roman" w:cs="Times New Roman"/>
          <w:sz w:val="28"/>
          <w:szCs w:val="28"/>
        </w:rPr>
        <w:t>Модуль ввода данных - этот модуль будет ответственным за ввод данных арендаторов, помещений и информации об арендной плате. Он будет содержать функции для получения данных с клавиатуры или из файла.</w:t>
      </w:r>
    </w:p>
    <w:p w:rsidR="002705CA" w:rsidRPr="002705CA" w:rsidRDefault="002705CA" w:rsidP="00F9396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5CA">
        <w:rPr>
          <w:rFonts w:ascii="Times New Roman" w:hAnsi="Times New Roman" w:cs="Times New Roman"/>
          <w:sz w:val="28"/>
          <w:szCs w:val="28"/>
        </w:rPr>
        <w:t>Модуль хранения данных - этот модуль будет ответственным за хранение данных, полученных из модуля ввода данных. Он может использовать базу данных или файлы для хранения информации.</w:t>
      </w:r>
    </w:p>
    <w:p w:rsidR="002705CA" w:rsidRPr="002705CA" w:rsidRDefault="002705CA" w:rsidP="00F9396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5CA">
        <w:rPr>
          <w:rFonts w:ascii="Times New Roman" w:hAnsi="Times New Roman" w:cs="Times New Roman"/>
          <w:sz w:val="28"/>
          <w:szCs w:val="28"/>
        </w:rPr>
        <w:t>Модуль расчета арендной платы - этот модуль будет отвечать за расчет арендной платы на основе данных, полученных из модуля хранения данных. Он будет содержать функции для расчета арендной платы для каждого арендатора и генерации отчетов.</w:t>
      </w:r>
    </w:p>
    <w:p w:rsidR="002705CA" w:rsidRPr="002705CA" w:rsidRDefault="002705CA" w:rsidP="00F9396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5CA">
        <w:rPr>
          <w:rFonts w:ascii="Times New Roman" w:hAnsi="Times New Roman" w:cs="Times New Roman"/>
          <w:sz w:val="28"/>
          <w:szCs w:val="28"/>
        </w:rPr>
        <w:t>Модуль отчетности - этот модуль будет отвечать за генерацию отчетов для управления арендными платежами. Он будет содержать функции для генерации отчетов об оплате арендной платы, списке арендаторов и помещений, а также других полезных отчетов.</w:t>
      </w:r>
    </w:p>
    <w:p w:rsidR="002705CA" w:rsidRDefault="002705CA" w:rsidP="00F9396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5CA">
        <w:rPr>
          <w:rFonts w:ascii="Times New Roman" w:hAnsi="Times New Roman" w:cs="Times New Roman"/>
          <w:sz w:val="28"/>
          <w:szCs w:val="28"/>
        </w:rPr>
        <w:t>Модуль интерфейса пользователя - этот модуль будет представлять пользовательский интерфейс для взаимодействия с программой. Он будет содержать функции для отображения данных, ввода и вывода информации, а также кнопки и меню для управления функциями программы.</w:t>
      </w:r>
    </w:p>
    <w:p w:rsidR="007F1C4B" w:rsidRPr="007F1C4B" w:rsidRDefault="007F1C4B" w:rsidP="00F9396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1C4B" w:rsidRPr="007F1C4B" w:rsidRDefault="007F1C4B" w:rsidP="00F9396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C4B">
        <w:rPr>
          <w:rFonts w:ascii="Times New Roman" w:hAnsi="Times New Roman" w:cs="Times New Roman"/>
          <w:b/>
          <w:sz w:val="28"/>
          <w:szCs w:val="28"/>
        </w:rPr>
        <w:t>Связи между модулями</w:t>
      </w:r>
    </w:p>
    <w:p w:rsidR="007F1C4B" w:rsidRPr="007F1C4B" w:rsidRDefault="007F1C4B" w:rsidP="00F93965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1C4B">
        <w:rPr>
          <w:rFonts w:ascii="Times New Roman" w:hAnsi="Times New Roman" w:cs="Times New Roman"/>
          <w:sz w:val="28"/>
          <w:szCs w:val="28"/>
        </w:rPr>
        <w:t>Модуль ввода данных может использовать функции из модуля хранения данных, чтобы сохранить введенные данные арендаторов, помещений и информации об арендной плате.</w:t>
      </w:r>
    </w:p>
    <w:p w:rsidR="007F1C4B" w:rsidRPr="007F1C4B" w:rsidRDefault="007F1C4B" w:rsidP="00F93965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1C4B">
        <w:rPr>
          <w:rFonts w:ascii="Times New Roman" w:hAnsi="Times New Roman" w:cs="Times New Roman"/>
          <w:sz w:val="28"/>
          <w:szCs w:val="28"/>
        </w:rPr>
        <w:t>Модуль расчета арендной платы может использовать функции из модуля хранения данных, чтобы получить необходимые данные для расчета арендной платы для каждого арендатора.</w:t>
      </w:r>
    </w:p>
    <w:p w:rsidR="007F1C4B" w:rsidRPr="007F1C4B" w:rsidRDefault="007F1C4B" w:rsidP="00F93965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1C4B">
        <w:rPr>
          <w:rFonts w:ascii="Times New Roman" w:hAnsi="Times New Roman" w:cs="Times New Roman"/>
          <w:sz w:val="28"/>
          <w:szCs w:val="28"/>
        </w:rPr>
        <w:t>Модуль отчетности может использовать функции из модуля хранения данных и модуля расчета арендной платы, чтобы получить необходимую информацию для генерации отчетов об оплате арендной платы, списке арендаторов и помещений, а также других полезных отчетов.</w:t>
      </w:r>
    </w:p>
    <w:p w:rsidR="007F1C4B" w:rsidRPr="007F1C4B" w:rsidRDefault="007F1C4B" w:rsidP="00F93965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1C4B">
        <w:rPr>
          <w:rFonts w:ascii="Times New Roman" w:hAnsi="Times New Roman" w:cs="Times New Roman"/>
          <w:sz w:val="28"/>
          <w:szCs w:val="28"/>
        </w:rPr>
        <w:t>Модуль интерфейса пользователя может использовать функции из всех остальных модулей, чтобы отображать данные, вводить и выводить информацию, а также обеспечивать кнопки и меню для управления функциями программы.</w:t>
      </w:r>
    </w:p>
    <w:p w:rsidR="007F1C4B" w:rsidRPr="007F1C4B" w:rsidRDefault="007F1C4B" w:rsidP="00F939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1C4B" w:rsidRPr="002705CA" w:rsidRDefault="007F1C4B" w:rsidP="00F939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62B0" w:rsidRPr="00904A5A" w:rsidRDefault="00904A5A" w:rsidP="00F939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904A5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05261" cy="6210300"/>
            <wp:effectExtent l="0" t="0" r="5080" b="0"/>
            <wp:docPr id="1" name="Рисунок 1" descr="C:\Users\Danya\Desktop\ar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ya\Desktop\aren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926" cy="62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62B0" w:rsidRPr="00904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D1E"/>
    <w:multiLevelType w:val="multilevel"/>
    <w:tmpl w:val="CA4697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B2F62"/>
    <w:multiLevelType w:val="multilevel"/>
    <w:tmpl w:val="097E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52850"/>
    <w:multiLevelType w:val="multilevel"/>
    <w:tmpl w:val="5DBA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6F"/>
    <w:rsid w:val="002705CA"/>
    <w:rsid w:val="007F1C4B"/>
    <w:rsid w:val="00904A5A"/>
    <w:rsid w:val="00D879EB"/>
    <w:rsid w:val="00E1229D"/>
    <w:rsid w:val="00E662B0"/>
    <w:rsid w:val="00E75B6F"/>
    <w:rsid w:val="00F9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F837A-16A9-453D-B184-2D1CBCCE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9EB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9EB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7F1C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DiT Brain</cp:lastModifiedBy>
  <cp:revision>4</cp:revision>
  <dcterms:created xsi:type="dcterms:W3CDTF">2023-03-15T15:41:00Z</dcterms:created>
  <dcterms:modified xsi:type="dcterms:W3CDTF">2023-03-15T20:08:00Z</dcterms:modified>
</cp:coreProperties>
</file>