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displacedByCustomXml="next"/>
    <w:bookmarkEnd w:id="0" w:displacedByCustomXml="next"/>
    <w:sdt>
      <w:sdtPr>
        <w:id w:val="1081027183"/>
        <w:docPartObj>
          <w:docPartGallery w:val="Cover Pages"/>
          <w:docPartUnique/>
        </w:docPartObj>
      </w:sdtPr>
      <w:sdtEndPr/>
      <w:sdtContent>
        <w:p w14:paraId="637AC4FB" w14:textId="77777777" w:rsidR="002F0247" w:rsidRDefault="002F0247">
          <w:r>
            <w:rPr>
              <w:noProof/>
              <w:lang w:val="en-GB" w:eastAsia="en-GB"/>
            </w:rPr>
            <mc:AlternateContent>
              <mc:Choice Requires="wpg">
                <w:drawing>
                  <wp:anchor distT="0" distB="0" distL="114300" distR="114300" simplePos="0" relativeHeight="251659264" behindDoc="1" locked="0" layoutInCell="1" allowOverlap="1" wp14:anchorId="524BDA63" wp14:editId="6CA65290">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96"/>
                                      <w:szCs w:val="96"/>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BBC685" w14:textId="158DC81B" w:rsidR="005A2D25" w:rsidRPr="00222486" w:rsidRDefault="005A2D25">
                                      <w:pPr>
                                        <w:pStyle w:val="Sansinterligne"/>
                                        <w:spacing w:before="120"/>
                                        <w:jc w:val="center"/>
                                        <w:rPr>
                                          <w:color w:val="FFFFFF" w:themeColor="background1"/>
                                          <w:sz w:val="72"/>
                                          <w:szCs w:val="72"/>
                                        </w:rPr>
                                      </w:pPr>
                                      <w:r>
                                        <w:rPr>
                                          <w:color w:val="FFFFFF" w:themeColor="background1"/>
                                          <w:sz w:val="96"/>
                                          <w:szCs w:val="96"/>
                                        </w:rPr>
                                        <w:t>Valentin Destrebecq</w:t>
                                      </w:r>
                                    </w:p>
                                  </w:sdtContent>
                                </w:sdt>
                                <w:p w14:paraId="495F6900" w14:textId="77777777" w:rsidR="005A2D25" w:rsidRDefault="005A2D25">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175078886"/>
                                    <w:dataBinding w:prefixMappings="xmlns:ns0='http://purl.org/dc/elements/1.1/' xmlns:ns1='http://schemas.openxmlformats.org/package/2006/metadata/core-properties' " w:xpath="/ns1:coreProperties[1]/ns0:title[1]" w:storeItemID="{6C3C8BC8-F283-45AE-878A-BAB7291924A1}"/>
                                    <w:text/>
                                  </w:sdtPr>
                                  <w:sdtEndPr/>
                                  <w:sdtContent>
                                    <w:p w14:paraId="04A8DC8F" w14:textId="54417D76" w:rsidR="005A2D25" w:rsidRDefault="005A2D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Cahier des charges    Station 88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4BDA63"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96"/>
                                <w:szCs w:val="96"/>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CBBC685" w14:textId="158DC81B" w:rsidR="005A2D25" w:rsidRPr="00222486" w:rsidRDefault="005A2D25">
                                <w:pPr>
                                  <w:pStyle w:val="Sansinterligne"/>
                                  <w:spacing w:before="120"/>
                                  <w:jc w:val="center"/>
                                  <w:rPr>
                                    <w:color w:val="FFFFFF" w:themeColor="background1"/>
                                    <w:sz w:val="72"/>
                                    <w:szCs w:val="72"/>
                                  </w:rPr>
                                </w:pPr>
                                <w:r>
                                  <w:rPr>
                                    <w:color w:val="FFFFFF" w:themeColor="background1"/>
                                    <w:sz w:val="96"/>
                                    <w:szCs w:val="96"/>
                                  </w:rPr>
                                  <w:t>Valentin Destrebecq</w:t>
                                </w:r>
                              </w:p>
                            </w:sdtContent>
                          </w:sdt>
                          <w:p w14:paraId="495F6900" w14:textId="77777777" w:rsidR="005A2D25" w:rsidRDefault="005A2D25">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175078886"/>
                              <w:dataBinding w:prefixMappings="xmlns:ns0='http://purl.org/dc/elements/1.1/' xmlns:ns1='http://schemas.openxmlformats.org/package/2006/metadata/core-properties' " w:xpath="/ns1:coreProperties[1]/ns0:title[1]" w:storeItemID="{6C3C8BC8-F283-45AE-878A-BAB7291924A1}"/>
                              <w:text/>
                            </w:sdtPr>
                            <w:sdtEndPr/>
                            <w:sdtContent>
                              <w:p w14:paraId="04A8DC8F" w14:textId="54417D76" w:rsidR="005A2D25" w:rsidRDefault="005A2D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Cahier des charges    Station 88</w:t>
                                </w:r>
                              </w:p>
                            </w:sdtContent>
                          </w:sdt>
                        </w:txbxContent>
                      </v:textbox>
                    </v:shape>
                    <w10:wrap anchorx="page" anchory="page"/>
                  </v:group>
                </w:pict>
              </mc:Fallback>
            </mc:AlternateContent>
          </w:r>
        </w:p>
        <w:p w14:paraId="53F8AD9B" w14:textId="77777777" w:rsidR="009F163B" w:rsidRDefault="002F0247">
          <w:pPr>
            <w:rPr>
              <w:sz w:val="72"/>
            </w:rPr>
          </w:pPr>
          <w:r>
            <w:rPr>
              <w:sz w:val="72"/>
            </w:rPr>
            <w:br w:type="page"/>
          </w:r>
        </w:p>
        <w:p w14:paraId="1EA00AF0" w14:textId="3839C610" w:rsidR="009F163B" w:rsidRDefault="009F163B" w:rsidP="004C5772">
          <w:pPr>
            <w:tabs>
              <w:tab w:val="left" w:pos="6090"/>
            </w:tabs>
            <w:sectPr w:rsidR="009F163B" w:rsidSect="00611967">
              <w:headerReference w:type="default" r:id="rId9"/>
              <w:footerReference w:type="default" r:id="rId10"/>
              <w:type w:val="continuous"/>
              <w:pgSz w:w="11906" w:h="16838"/>
              <w:pgMar w:top="1418" w:right="1418" w:bottom="1418" w:left="1418" w:header="709" w:footer="709" w:gutter="0"/>
              <w:pgNumType w:start="1"/>
              <w:cols w:space="708"/>
              <w:docGrid w:linePitch="360"/>
            </w:sectPr>
          </w:pPr>
        </w:p>
        <w:p w14:paraId="5287A109" w14:textId="77777777" w:rsidR="00611967" w:rsidRDefault="00F91BC8" w:rsidP="00222486"/>
      </w:sdtContent>
    </w:sdt>
    <w:bookmarkStart w:id="1" w:name="description" w:displacedByCustomXml="prev"/>
    <w:bookmarkEnd w:id="1" w:displacedByCustomXml="prev"/>
    <w:p w14:paraId="2369E661" w14:textId="17452420" w:rsidR="00222486" w:rsidRPr="00611967" w:rsidRDefault="00222486" w:rsidP="00222486">
      <w:pPr>
        <w:rPr>
          <w:rStyle w:val="Accentuationintense"/>
          <w:i w:val="0"/>
          <w:iCs w:val="0"/>
          <w:color w:val="auto"/>
        </w:rPr>
      </w:pPr>
      <w:r>
        <w:rPr>
          <w:rStyle w:val="Accentuationintense"/>
        </w:rPr>
        <w:t>Description du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6514"/>
      </w:tblGrid>
      <w:tr w:rsidR="000946FE" w:rsidRPr="002F0247" w14:paraId="7E0C3109" w14:textId="77777777" w:rsidTr="001073FF">
        <w:tc>
          <w:tcPr>
            <w:tcW w:w="2547" w:type="dxa"/>
            <w:shd w:val="clear" w:color="auto" w:fill="9CC2E5" w:themeFill="accent1" w:themeFillTint="99"/>
          </w:tcPr>
          <w:p w14:paraId="7EDCD495" w14:textId="77777777" w:rsidR="000946FE" w:rsidRPr="00541D18" w:rsidRDefault="000946FE" w:rsidP="00222486">
            <w:pPr>
              <w:rPr>
                <w:b/>
                <w:color w:val="FFFFFF" w:themeColor="background1"/>
              </w:rPr>
            </w:pPr>
            <w:r w:rsidRPr="00541D18">
              <w:rPr>
                <w:b/>
                <w:color w:val="FFFFFF" w:themeColor="background1"/>
              </w:rPr>
              <w:t>Titre</w:t>
            </w:r>
          </w:p>
        </w:tc>
        <w:sdt>
          <w:sdtPr>
            <w:alias w:val="Titre "/>
            <w:tag w:val=""/>
            <w:id w:val="-812024689"/>
            <w:placeholder>
              <w:docPart w:val="58130635939D4CA9AC6CE45C5DDC3B33"/>
            </w:placeholder>
            <w:dataBinding w:prefixMappings="xmlns:ns0='http://purl.org/dc/elements/1.1/' xmlns:ns1='http://schemas.openxmlformats.org/package/2006/metadata/core-properties' " w:xpath="/ns1:coreProperties[1]/ns0:title[1]" w:storeItemID="{6C3C8BC8-F283-45AE-878A-BAB7291924A1}"/>
            <w:text/>
          </w:sdtPr>
          <w:sdtEndPr/>
          <w:sdtContent>
            <w:tc>
              <w:tcPr>
                <w:tcW w:w="6515" w:type="dxa"/>
              </w:tcPr>
              <w:p w14:paraId="70AEE793" w14:textId="44E22620" w:rsidR="000946FE" w:rsidRPr="002F0247" w:rsidRDefault="00674B42" w:rsidP="00222486">
                <w:r>
                  <w:t>Cahier des charges    Station 88</w:t>
                </w:r>
              </w:p>
            </w:tc>
          </w:sdtContent>
        </w:sdt>
      </w:tr>
      <w:tr w:rsidR="000946FE" w:rsidRPr="002F0247" w14:paraId="739F8AFD" w14:textId="77777777" w:rsidTr="001073FF">
        <w:tc>
          <w:tcPr>
            <w:tcW w:w="2547" w:type="dxa"/>
            <w:shd w:val="clear" w:color="auto" w:fill="9CC2E5" w:themeFill="accent1" w:themeFillTint="99"/>
          </w:tcPr>
          <w:p w14:paraId="0AF5700D" w14:textId="77777777" w:rsidR="000946FE" w:rsidRPr="00541D18" w:rsidRDefault="000946FE" w:rsidP="00222486">
            <w:pPr>
              <w:rPr>
                <w:b/>
                <w:color w:val="FFFFFF" w:themeColor="background1"/>
              </w:rPr>
            </w:pPr>
            <w:r w:rsidRPr="00541D18">
              <w:rPr>
                <w:b/>
                <w:color w:val="FFFFFF" w:themeColor="background1"/>
              </w:rPr>
              <w:t>Date</w:t>
            </w:r>
          </w:p>
        </w:tc>
        <w:sdt>
          <w:sdtPr>
            <w:alias w:val="Date de publication"/>
            <w:tag w:val=""/>
            <w:id w:val="953211651"/>
            <w:placeholder>
              <w:docPart w:val="7D6F5AF2E7D348A38B639B0B0B359A9D"/>
            </w:placeholder>
            <w:dataBinding w:prefixMappings="xmlns:ns0='http://schemas.microsoft.com/office/2006/coverPageProps' " w:xpath="/ns0:CoverPageProperties[1]/ns0:PublishDate[1]" w:storeItemID="{55AF091B-3C7A-41E3-B477-F2FDAA23CFDA}"/>
            <w:date w:fullDate="2018-10-01T00:00:00Z">
              <w:dateFormat w:val="dd/MM/yyyy"/>
              <w:lid w:val="fr-FR"/>
              <w:storeMappedDataAs w:val="dateTime"/>
              <w:calendar w:val="gregorian"/>
            </w:date>
          </w:sdtPr>
          <w:sdtEndPr/>
          <w:sdtContent>
            <w:tc>
              <w:tcPr>
                <w:tcW w:w="6515" w:type="dxa"/>
              </w:tcPr>
              <w:p w14:paraId="1CE039DA" w14:textId="73CC8739" w:rsidR="000946FE" w:rsidRPr="002F0247" w:rsidRDefault="00611967" w:rsidP="008C77F9">
                <w:pPr>
                  <w:tabs>
                    <w:tab w:val="left" w:pos="1575"/>
                  </w:tabs>
                </w:pPr>
                <w:r>
                  <w:t>01/10/2018</w:t>
                </w:r>
              </w:p>
            </w:tc>
          </w:sdtContent>
        </w:sdt>
      </w:tr>
      <w:tr w:rsidR="000946FE" w:rsidRPr="002F0247" w14:paraId="334BCD46" w14:textId="77777777" w:rsidTr="001073FF">
        <w:tc>
          <w:tcPr>
            <w:tcW w:w="2547" w:type="dxa"/>
            <w:shd w:val="clear" w:color="auto" w:fill="9CC2E5" w:themeFill="accent1" w:themeFillTint="99"/>
          </w:tcPr>
          <w:p w14:paraId="3E87F82E" w14:textId="77777777" w:rsidR="000946FE" w:rsidRPr="00541D18" w:rsidRDefault="000946FE" w:rsidP="00222486">
            <w:pPr>
              <w:rPr>
                <w:b/>
                <w:color w:val="FFFFFF" w:themeColor="background1"/>
              </w:rPr>
            </w:pPr>
            <w:r w:rsidRPr="00541D18">
              <w:rPr>
                <w:b/>
                <w:color w:val="FFFFFF" w:themeColor="background1"/>
              </w:rPr>
              <w:t>Auteur(e)s</w:t>
            </w:r>
          </w:p>
        </w:tc>
        <w:tc>
          <w:tcPr>
            <w:tcW w:w="6515" w:type="dxa"/>
            <w:shd w:val="clear" w:color="auto" w:fill="FFFFFF" w:themeFill="background1"/>
          </w:tcPr>
          <w:p w14:paraId="5CE3CF74" w14:textId="1ABF403B" w:rsidR="000946FE" w:rsidRPr="002F0247" w:rsidRDefault="000946FE" w:rsidP="009306DF">
            <w:r w:rsidRPr="002F0247">
              <w:t>Valentin Destrebecq</w:t>
            </w:r>
          </w:p>
        </w:tc>
      </w:tr>
      <w:tr w:rsidR="00464016" w:rsidRPr="002F0247" w14:paraId="5C2A01C2" w14:textId="77777777" w:rsidTr="001073FF">
        <w:tc>
          <w:tcPr>
            <w:tcW w:w="2547" w:type="dxa"/>
            <w:shd w:val="clear" w:color="auto" w:fill="9CC2E5" w:themeFill="accent1" w:themeFillTint="99"/>
          </w:tcPr>
          <w:p w14:paraId="462ED602" w14:textId="77777777" w:rsidR="00464016" w:rsidRPr="00541D18" w:rsidRDefault="00464016" w:rsidP="00222486">
            <w:pPr>
              <w:rPr>
                <w:b/>
                <w:color w:val="FFFFFF" w:themeColor="background1"/>
              </w:rPr>
            </w:pPr>
            <w:r w:rsidRPr="00541D18">
              <w:rPr>
                <w:b/>
                <w:color w:val="FFFFFF" w:themeColor="background1"/>
              </w:rPr>
              <w:t>Sujet</w:t>
            </w:r>
          </w:p>
        </w:tc>
        <w:tc>
          <w:tcPr>
            <w:tcW w:w="6515" w:type="dxa"/>
            <w:shd w:val="clear" w:color="auto" w:fill="FFFFFF" w:themeFill="background1"/>
          </w:tcPr>
          <w:p w14:paraId="76E5D9C8" w14:textId="59CE5EB4" w:rsidR="00464016" w:rsidRPr="002F0247" w:rsidRDefault="00611967" w:rsidP="00222486">
            <w:r>
              <w:t>Création du cahier des charges de Station 88</w:t>
            </w:r>
          </w:p>
        </w:tc>
      </w:tr>
      <w:tr w:rsidR="000946FE" w:rsidRPr="002F0247" w14:paraId="0179020D" w14:textId="77777777" w:rsidTr="001073FF">
        <w:tc>
          <w:tcPr>
            <w:tcW w:w="2547" w:type="dxa"/>
            <w:shd w:val="clear" w:color="auto" w:fill="9CC2E5" w:themeFill="accent1" w:themeFillTint="99"/>
          </w:tcPr>
          <w:p w14:paraId="376797A3" w14:textId="77777777" w:rsidR="000946FE" w:rsidRPr="00541D18" w:rsidRDefault="00464016" w:rsidP="00222486">
            <w:pPr>
              <w:rPr>
                <w:b/>
                <w:color w:val="FFFFFF" w:themeColor="background1"/>
              </w:rPr>
            </w:pPr>
            <w:r w:rsidRPr="00541D18">
              <w:rPr>
                <w:b/>
                <w:color w:val="FFFFFF" w:themeColor="background1"/>
              </w:rPr>
              <w:t>Email</w:t>
            </w:r>
          </w:p>
        </w:tc>
        <w:tc>
          <w:tcPr>
            <w:tcW w:w="6515" w:type="dxa"/>
          </w:tcPr>
          <w:p w14:paraId="1747E89F" w14:textId="04E2C8DA" w:rsidR="000946FE" w:rsidRPr="002F0247" w:rsidRDefault="00F91BC8" w:rsidP="00222486">
            <w:hyperlink r:id="rId11" w:history="1">
              <w:r w:rsidR="00611967">
                <w:rPr>
                  <w:rStyle w:val="Lienhypertexte"/>
                  <w:rFonts w:ascii="Arial" w:hAnsi="Arial" w:cs="Arial"/>
                  <w:color w:val="1155CC"/>
                  <w:sz w:val="19"/>
                  <w:szCs w:val="19"/>
                  <w:shd w:val="clear" w:color="auto" w:fill="FFFFFF"/>
                </w:rPr>
                <w:t>valentin.destrebecq</w:t>
              </w:r>
              <w:r w:rsidR="00464016">
                <w:rPr>
                  <w:rStyle w:val="Lienhypertexte"/>
                  <w:rFonts w:ascii="Arial" w:hAnsi="Arial" w:cs="Arial"/>
                  <w:color w:val="1155CC"/>
                  <w:sz w:val="19"/>
                  <w:szCs w:val="19"/>
                  <w:shd w:val="clear" w:color="auto" w:fill="FFFFFF"/>
                </w:rPr>
                <w:t>epitech.eu</w:t>
              </w:r>
            </w:hyperlink>
          </w:p>
        </w:tc>
      </w:tr>
      <w:tr w:rsidR="00464016" w:rsidRPr="002F0247" w14:paraId="28956CD1" w14:textId="77777777" w:rsidTr="001073FF">
        <w:tc>
          <w:tcPr>
            <w:tcW w:w="2547" w:type="dxa"/>
            <w:shd w:val="clear" w:color="auto" w:fill="9CC2E5" w:themeFill="accent1" w:themeFillTint="99"/>
          </w:tcPr>
          <w:p w14:paraId="3283CE9B" w14:textId="77777777" w:rsidR="00464016" w:rsidRPr="00541D18" w:rsidRDefault="00464016" w:rsidP="00222486">
            <w:pPr>
              <w:rPr>
                <w:b/>
                <w:color w:val="FFFFFF" w:themeColor="background1"/>
              </w:rPr>
            </w:pPr>
            <w:r w:rsidRPr="00541D18">
              <w:rPr>
                <w:b/>
                <w:color w:val="FFFFFF" w:themeColor="background1"/>
              </w:rPr>
              <w:t>Mots clés</w:t>
            </w:r>
          </w:p>
        </w:tc>
        <w:tc>
          <w:tcPr>
            <w:tcW w:w="6515" w:type="dxa"/>
          </w:tcPr>
          <w:p w14:paraId="33DDE562" w14:textId="3D7191E2" w:rsidR="00464016" w:rsidRPr="002F0247" w:rsidRDefault="00611967" w:rsidP="00222486">
            <w:r>
              <w:t>Cahier des charges, projet libre, station88</w:t>
            </w:r>
          </w:p>
        </w:tc>
      </w:tr>
      <w:tr w:rsidR="00464016" w:rsidRPr="002F0247" w14:paraId="04BF69D8" w14:textId="77777777" w:rsidTr="001073FF">
        <w:tc>
          <w:tcPr>
            <w:tcW w:w="2547" w:type="dxa"/>
            <w:shd w:val="clear" w:color="auto" w:fill="9CC2E5" w:themeFill="accent1" w:themeFillTint="99"/>
          </w:tcPr>
          <w:p w14:paraId="2D33F179" w14:textId="77777777" w:rsidR="00464016" w:rsidRPr="00541D18" w:rsidRDefault="00464016" w:rsidP="00222486">
            <w:pPr>
              <w:rPr>
                <w:b/>
                <w:color w:val="FFFFFF" w:themeColor="background1"/>
              </w:rPr>
            </w:pPr>
            <w:r w:rsidRPr="00541D18">
              <w:rPr>
                <w:b/>
                <w:color w:val="FFFFFF" w:themeColor="background1"/>
              </w:rPr>
              <w:t>Version du modèle</w:t>
            </w:r>
          </w:p>
        </w:tc>
        <w:tc>
          <w:tcPr>
            <w:tcW w:w="6515" w:type="dxa"/>
          </w:tcPr>
          <w:p w14:paraId="668E52CA" w14:textId="094B0137" w:rsidR="00464016" w:rsidRPr="002F0247" w:rsidRDefault="00611967" w:rsidP="00222486">
            <w:r>
              <w:t>1.0</w:t>
            </w:r>
          </w:p>
        </w:tc>
      </w:tr>
    </w:tbl>
    <w:p w14:paraId="60B82813" w14:textId="77777777" w:rsidR="000946FE" w:rsidRPr="002F0247" w:rsidRDefault="000946FE" w:rsidP="005F00D8">
      <w:pPr>
        <w:rPr>
          <w:sz w:val="44"/>
        </w:rPr>
      </w:pPr>
    </w:p>
    <w:p w14:paraId="5D858720" w14:textId="77777777" w:rsidR="00D93537" w:rsidRPr="00222486" w:rsidRDefault="00D93537" w:rsidP="005F00D8">
      <w:pPr>
        <w:rPr>
          <w:rStyle w:val="Accentuationintense"/>
        </w:rPr>
      </w:pPr>
      <w:bookmarkStart w:id="2" w:name="revisions"/>
      <w:bookmarkEnd w:id="2"/>
      <w:r w:rsidRPr="00222486">
        <w:rPr>
          <w:rStyle w:val="Accentuationintense"/>
        </w:rPr>
        <w:t>Tableau des révisions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2576"/>
        <w:gridCol w:w="1572"/>
        <w:gridCol w:w="2532"/>
      </w:tblGrid>
      <w:tr w:rsidR="002F0247" w:rsidRPr="002F0247" w14:paraId="295072EC" w14:textId="77777777" w:rsidTr="001073FF">
        <w:tc>
          <w:tcPr>
            <w:tcW w:w="2380" w:type="dxa"/>
            <w:shd w:val="clear" w:color="auto" w:fill="9CC2E5" w:themeFill="accent1" w:themeFillTint="99"/>
          </w:tcPr>
          <w:p w14:paraId="416ACFD0" w14:textId="521198E5" w:rsidR="002F0247" w:rsidRPr="00541D18" w:rsidRDefault="002F0247" w:rsidP="00222486">
            <w:pPr>
              <w:rPr>
                <w:b/>
                <w:color w:val="FFFFFF" w:themeColor="background1"/>
              </w:rPr>
            </w:pPr>
            <w:r w:rsidRPr="00541D18">
              <w:rPr>
                <w:b/>
                <w:color w:val="FFFFFF" w:themeColor="background1"/>
              </w:rPr>
              <w:t>Date</w:t>
            </w:r>
            <w:r w:rsidR="004C5772">
              <w:t xml:space="preserve"> </w:t>
            </w:r>
          </w:p>
        </w:tc>
        <w:tc>
          <w:tcPr>
            <w:tcW w:w="2576" w:type="dxa"/>
            <w:shd w:val="clear" w:color="auto" w:fill="9CC2E5" w:themeFill="accent1" w:themeFillTint="99"/>
          </w:tcPr>
          <w:p w14:paraId="73C591BA" w14:textId="77777777" w:rsidR="002F0247" w:rsidRPr="00541D18" w:rsidRDefault="002F0247" w:rsidP="00222486">
            <w:pPr>
              <w:rPr>
                <w:b/>
                <w:color w:val="FFFFFF" w:themeColor="background1"/>
              </w:rPr>
            </w:pPr>
            <w:r w:rsidRPr="00541D18">
              <w:rPr>
                <w:b/>
                <w:color w:val="FFFFFF" w:themeColor="background1"/>
              </w:rPr>
              <w:t>Auteurs</w:t>
            </w:r>
          </w:p>
        </w:tc>
        <w:tc>
          <w:tcPr>
            <w:tcW w:w="1572" w:type="dxa"/>
            <w:shd w:val="clear" w:color="auto" w:fill="9CC2E5" w:themeFill="accent1" w:themeFillTint="99"/>
          </w:tcPr>
          <w:p w14:paraId="376FFD40" w14:textId="77777777" w:rsidR="002F0247" w:rsidRPr="00541D18" w:rsidRDefault="002F0247" w:rsidP="00222486">
            <w:pPr>
              <w:rPr>
                <w:b/>
                <w:color w:val="FFFFFF" w:themeColor="background1"/>
              </w:rPr>
            </w:pPr>
            <w:r w:rsidRPr="00541D18">
              <w:rPr>
                <w:b/>
                <w:color w:val="FFFFFF" w:themeColor="background1"/>
              </w:rPr>
              <w:t>Section</w:t>
            </w:r>
          </w:p>
        </w:tc>
        <w:tc>
          <w:tcPr>
            <w:tcW w:w="2532" w:type="dxa"/>
            <w:shd w:val="clear" w:color="auto" w:fill="9CC2E5" w:themeFill="accent1" w:themeFillTint="99"/>
          </w:tcPr>
          <w:p w14:paraId="53A6B3B9" w14:textId="77777777" w:rsidR="002F0247" w:rsidRPr="00541D18" w:rsidRDefault="002F0247" w:rsidP="00222486">
            <w:pPr>
              <w:rPr>
                <w:b/>
                <w:color w:val="FFFFFF" w:themeColor="background1"/>
              </w:rPr>
            </w:pPr>
            <w:r w:rsidRPr="00541D18">
              <w:rPr>
                <w:b/>
                <w:color w:val="FFFFFF" w:themeColor="background1"/>
              </w:rPr>
              <w:t>Commentaire</w:t>
            </w:r>
          </w:p>
        </w:tc>
      </w:tr>
      <w:tr w:rsidR="00CF0E42" w:rsidRPr="002F0247" w14:paraId="6A037536" w14:textId="77777777" w:rsidTr="009306DF">
        <w:trPr>
          <w:trHeight w:val="758"/>
        </w:trPr>
        <w:tc>
          <w:tcPr>
            <w:tcW w:w="2380" w:type="dxa"/>
            <w:shd w:val="clear" w:color="auto" w:fill="FFFFFF" w:themeFill="background1"/>
          </w:tcPr>
          <w:p w14:paraId="3ED2B661" w14:textId="23301F54" w:rsidR="00CF0E42" w:rsidRDefault="00611967" w:rsidP="004C5772">
            <w:r>
              <w:t>01</w:t>
            </w:r>
            <w:r w:rsidR="00401B0D">
              <w:t>/</w:t>
            </w:r>
            <w:r>
              <w:t>10</w:t>
            </w:r>
            <w:r w:rsidR="00401B0D">
              <w:t>/2018</w:t>
            </w:r>
          </w:p>
        </w:tc>
        <w:tc>
          <w:tcPr>
            <w:tcW w:w="2576" w:type="dxa"/>
            <w:shd w:val="clear" w:color="auto" w:fill="FFFFFF" w:themeFill="background1"/>
          </w:tcPr>
          <w:p w14:paraId="34AB76D0" w14:textId="6886B0D9" w:rsidR="00CF0E42" w:rsidRPr="002F0247" w:rsidRDefault="00401B0D" w:rsidP="004C5772">
            <w:r>
              <w:t>Valentin Destrebecq</w:t>
            </w:r>
          </w:p>
        </w:tc>
        <w:tc>
          <w:tcPr>
            <w:tcW w:w="1572" w:type="dxa"/>
            <w:shd w:val="clear" w:color="auto" w:fill="FFFFFF" w:themeFill="background1"/>
          </w:tcPr>
          <w:p w14:paraId="30F9DFA8" w14:textId="0997450D" w:rsidR="00CF0E42" w:rsidRDefault="00401B0D" w:rsidP="004C5772">
            <w:r>
              <w:t>Toutes</w:t>
            </w:r>
          </w:p>
        </w:tc>
        <w:tc>
          <w:tcPr>
            <w:tcW w:w="2532" w:type="dxa"/>
            <w:shd w:val="clear" w:color="auto" w:fill="FFFFFF" w:themeFill="background1"/>
          </w:tcPr>
          <w:p w14:paraId="7D05FE8D" w14:textId="5E18311E" w:rsidR="00CF0E42" w:rsidRDefault="00611967" w:rsidP="004C5772">
            <w:r>
              <w:t>Création et détail de toutes les sections</w:t>
            </w:r>
          </w:p>
        </w:tc>
      </w:tr>
    </w:tbl>
    <w:p w14:paraId="79B36C81" w14:textId="77777777" w:rsidR="009306DF" w:rsidRDefault="009306DF"/>
    <w:p w14:paraId="05527B8D" w14:textId="77777777" w:rsidR="009306DF" w:rsidRDefault="009306DF">
      <w:r>
        <w:br w:type="page"/>
      </w:r>
    </w:p>
    <w:p w14:paraId="15A0865B" w14:textId="77777777" w:rsidR="00171D0A" w:rsidRDefault="00171D0A"/>
    <w:bookmarkStart w:id="3" w:name="sommaire" w:displacedByCustomXml="next"/>
    <w:bookmarkEnd w:id="3" w:displacedByCustomXml="next"/>
    <w:sdt>
      <w:sdtPr>
        <w:rPr>
          <w:rFonts w:asciiTheme="minorHAnsi" w:eastAsiaTheme="minorHAnsi" w:hAnsiTheme="minorHAnsi" w:cstheme="minorBidi"/>
          <w:color w:val="auto"/>
          <w:sz w:val="22"/>
          <w:szCs w:val="22"/>
          <w:lang w:eastAsia="en-US"/>
        </w:rPr>
        <w:id w:val="-960953433"/>
        <w:docPartObj>
          <w:docPartGallery w:val="Table of Contents"/>
          <w:docPartUnique/>
        </w:docPartObj>
      </w:sdtPr>
      <w:sdtEndPr>
        <w:rPr>
          <w:b/>
          <w:bCs/>
        </w:rPr>
      </w:sdtEndPr>
      <w:sdtContent>
        <w:p w14:paraId="6FD3652F" w14:textId="5B013FC9" w:rsidR="009466D2" w:rsidRPr="004340D9" w:rsidRDefault="00611967">
          <w:pPr>
            <w:pStyle w:val="En-ttedetabledesmatires"/>
            <w:rPr>
              <w:b/>
              <w:sz w:val="44"/>
            </w:rPr>
          </w:pPr>
          <w:r w:rsidRPr="004340D9">
            <w:rPr>
              <w:b/>
              <w:sz w:val="44"/>
            </w:rPr>
            <w:t>Sommaire</w:t>
          </w:r>
        </w:p>
        <w:p w14:paraId="59F8EE71" w14:textId="6BDD631F" w:rsidR="005A2D25" w:rsidRPr="004340D9" w:rsidRDefault="009466D2">
          <w:pPr>
            <w:pStyle w:val="TM1"/>
            <w:tabs>
              <w:tab w:val="left" w:pos="440"/>
              <w:tab w:val="right" w:leader="dot" w:pos="9060"/>
            </w:tabs>
            <w:rPr>
              <w:rFonts w:eastAsiaTheme="minorEastAsia"/>
              <w:noProof/>
              <w:sz w:val="28"/>
              <w:lang w:eastAsia="fr-FR"/>
            </w:rPr>
          </w:pPr>
          <w:r w:rsidRPr="004340D9">
            <w:rPr>
              <w:sz w:val="28"/>
            </w:rPr>
            <w:fldChar w:fldCharType="begin"/>
          </w:r>
          <w:r w:rsidRPr="004340D9">
            <w:rPr>
              <w:sz w:val="28"/>
            </w:rPr>
            <w:instrText xml:space="preserve"> TOC \o "1-3" \h \z \u </w:instrText>
          </w:r>
          <w:r w:rsidRPr="004340D9">
            <w:rPr>
              <w:sz w:val="28"/>
            </w:rPr>
            <w:fldChar w:fldCharType="separate"/>
          </w:r>
          <w:hyperlink w:anchor="_Toc526185596" w:history="1">
            <w:r w:rsidR="005A2D25" w:rsidRPr="004340D9">
              <w:rPr>
                <w:rStyle w:val="Lienhypertexte"/>
                <w:noProof/>
                <w:sz w:val="28"/>
              </w:rPr>
              <w:t>I.</w:t>
            </w:r>
            <w:r w:rsidR="005A2D25" w:rsidRPr="004340D9">
              <w:rPr>
                <w:rFonts w:eastAsiaTheme="minorEastAsia"/>
                <w:noProof/>
                <w:sz w:val="28"/>
                <w:lang w:eastAsia="fr-FR"/>
              </w:rPr>
              <w:tab/>
            </w:r>
            <w:r w:rsidR="005A2D25" w:rsidRPr="004340D9">
              <w:rPr>
                <w:rStyle w:val="Lienhypertexte"/>
                <w:noProof/>
                <w:sz w:val="28"/>
              </w:rPr>
              <w:t>Description générale du projet</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_Toc526185596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1</w:t>
            </w:r>
            <w:r w:rsidR="005A2D25" w:rsidRPr="004340D9">
              <w:rPr>
                <w:noProof/>
                <w:webHidden/>
                <w:sz w:val="28"/>
              </w:rPr>
              <w:fldChar w:fldCharType="end"/>
            </w:r>
          </w:hyperlink>
        </w:p>
        <w:p w14:paraId="3DE03885" w14:textId="4A719C79" w:rsidR="005A2D25" w:rsidRPr="004340D9" w:rsidRDefault="00F91BC8">
          <w:pPr>
            <w:pStyle w:val="TM2"/>
            <w:tabs>
              <w:tab w:val="left" w:pos="660"/>
              <w:tab w:val="right" w:leader="dot" w:pos="9060"/>
            </w:tabs>
            <w:rPr>
              <w:rFonts w:eastAsiaTheme="minorEastAsia"/>
              <w:noProof/>
              <w:sz w:val="28"/>
              <w:lang w:eastAsia="fr-FR"/>
            </w:rPr>
          </w:pPr>
          <w:hyperlink w:anchor="_Toc526185597" w:history="1">
            <w:r w:rsidR="005A2D25" w:rsidRPr="004340D9">
              <w:rPr>
                <w:rStyle w:val="Lienhypertexte"/>
                <w:noProof/>
                <w:sz w:val="28"/>
              </w:rPr>
              <w:t>A.</w:t>
            </w:r>
            <w:r w:rsidR="005A2D25" w:rsidRPr="004340D9">
              <w:rPr>
                <w:rFonts w:eastAsiaTheme="minorEastAsia"/>
                <w:noProof/>
                <w:sz w:val="28"/>
                <w:lang w:eastAsia="fr-FR"/>
              </w:rPr>
              <w:tab/>
            </w:r>
            <w:r w:rsidR="005A2D25" w:rsidRPr="004340D9">
              <w:rPr>
                <w:rStyle w:val="Lienhypertexte"/>
                <w:noProof/>
                <w:sz w:val="28"/>
              </w:rPr>
              <w:t>Définition du terme Metroidvania</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_Toc526185597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1</w:t>
            </w:r>
            <w:r w:rsidR="005A2D25" w:rsidRPr="004340D9">
              <w:rPr>
                <w:noProof/>
                <w:webHidden/>
                <w:sz w:val="28"/>
              </w:rPr>
              <w:fldChar w:fldCharType="end"/>
            </w:r>
          </w:hyperlink>
        </w:p>
        <w:p w14:paraId="5DE52D7E" w14:textId="51518464" w:rsidR="005A2D25" w:rsidRPr="004340D9" w:rsidRDefault="00F91BC8">
          <w:pPr>
            <w:pStyle w:val="TM2"/>
            <w:tabs>
              <w:tab w:val="left" w:pos="660"/>
              <w:tab w:val="right" w:leader="dot" w:pos="9060"/>
            </w:tabs>
            <w:rPr>
              <w:rFonts w:eastAsiaTheme="minorEastAsia"/>
              <w:noProof/>
              <w:sz w:val="28"/>
              <w:lang w:eastAsia="fr-FR"/>
            </w:rPr>
          </w:pPr>
          <w:hyperlink w:anchor="_Toc526185598" w:history="1">
            <w:r w:rsidR="005A2D25" w:rsidRPr="004340D9">
              <w:rPr>
                <w:rStyle w:val="Lienhypertexte"/>
                <w:noProof/>
                <w:sz w:val="28"/>
              </w:rPr>
              <w:t>B.</w:t>
            </w:r>
            <w:r w:rsidR="005A2D25" w:rsidRPr="004340D9">
              <w:rPr>
                <w:rFonts w:eastAsiaTheme="minorEastAsia"/>
                <w:noProof/>
                <w:sz w:val="28"/>
                <w:lang w:eastAsia="fr-FR"/>
              </w:rPr>
              <w:tab/>
            </w:r>
            <w:r w:rsidR="005A2D25" w:rsidRPr="004340D9">
              <w:rPr>
                <w:rStyle w:val="Lienhypertexte"/>
                <w:noProof/>
                <w:sz w:val="28"/>
              </w:rPr>
              <w:t>Expérience de jeu voulue</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_Toc526185598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2</w:t>
            </w:r>
            <w:r w:rsidR="005A2D25" w:rsidRPr="004340D9">
              <w:rPr>
                <w:noProof/>
                <w:webHidden/>
                <w:sz w:val="28"/>
              </w:rPr>
              <w:fldChar w:fldCharType="end"/>
            </w:r>
          </w:hyperlink>
        </w:p>
        <w:p w14:paraId="3C0F192F" w14:textId="47772004" w:rsidR="005A2D25" w:rsidRPr="004340D9" w:rsidRDefault="00F91BC8">
          <w:pPr>
            <w:pStyle w:val="TM1"/>
            <w:tabs>
              <w:tab w:val="left" w:pos="440"/>
              <w:tab w:val="right" w:leader="dot" w:pos="9060"/>
            </w:tabs>
            <w:rPr>
              <w:rFonts w:eastAsiaTheme="minorEastAsia"/>
              <w:noProof/>
              <w:sz w:val="28"/>
              <w:lang w:eastAsia="fr-FR"/>
            </w:rPr>
          </w:pPr>
          <w:hyperlink w:anchor="_Toc526185599" w:history="1">
            <w:r w:rsidR="005A2D25" w:rsidRPr="004340D9">
              <w:rPr>
                <w:rStyle w:val="Lienhypertexte"/>
                <w:noProof/>
                <w:sz w:val="28"/>
              </w:rPr>
              <w:t>II.</w:t>
            </w:r>
            <w:r w:rsidR="005A2D25" w:rsidRPr="004340D9">
              <w:rPr>
                <w:rFonts w:eastAsiaTheme="minorEastAsia"/>
                <w:noProof/>
                <w:sz w:val="28"/>
                <w:lang w:eastAsia="fr-FR"/>
              </w:rPr>
              <w:tab/>
            </w:r>
            <w:r w:rsidR="005A2D25" w:rsidRPr="004340D9">
              <w:rPr>
                <w:rStyle w:val="Lienhypertexte"/>
                <w:noProof/>
                <w:sz w:val="28"/>
              </w:rPr>
              <w:t>Technologies utilisées</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_Toc526185599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2</w:t>
            </w:r>
            <w:r w:rsidR="005A2D25" w:rsidRPr="004340D9">
              <w:rPr>
                <w:noProof/>
                <w:webHidden/>
                <w:sz w:val="28"/>
              </w:rPr>
              <w:fldChar w:fldCharType="end"/>
            </w:r>
          </w:hyperlink>
        </w:p>
        <w:p w14:paraId="2A45F4D2" w14:textId="194B37F2" w:rsidR="005A2D25" w:rsidRPr="004340D9" w:rsidRDefault="00F91BC8">
          <w:pPr>
            <w:pStyle w:val="TM1"/>
            <w:tabs>
              <w:tab w:val="left" w:pos="660"/>
              <w:tab w:val="right" w:leader="dot" w:pos="9060"/>
            </w:tabs>
            <w:rPr>
              <w:rFonts w:eastAsiaTheme="minorEastAsia"/>
              <w:noProof/>
              <w:sz w:val="28"/>
              <w:lang w:eastAsia="fr-FR"/>
            </w:rPr>
          </w:pPr>
          <w:hyperlink w:anchor="_Toc526185600" w:history="1">
            <w:r w:rsidR="005A2D25" w:rsidRPr="004340D9">
              <w:rPr>
                <w:rStyle w:val="Lienhypertexte"/>
                <w:noProof/>
                <w:sz w:val="28"/>
              </w:rPr>
              <w:t>III.</w:t>
            </w:r>
            <w:r w:rsidR="005A2D25" w:rsidRPr="004340D9">
              <w:rPr>
                <w:rFonts w:eastAsiaTheme="minorEastAsia"/>
                <w:noProof/>
                <w:sz w:val="28"/>
                <w:lang w:eastAsia="fr-FR"/>
              </w:rPr>
              <w:tab/>
            </w:r>
            <w:r w:rsidR="005A2D25" w:rsidRPr="004340D9">
              <w:rPr>
                <w:rStyle w:val="Lienhypertexte"/>
                <w:noProof/>
                <w:sz w:val="28"/>
              </w:rPr>
              <w:t>Scope/Domaine du projet</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_Toc526185600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3</w:t>
            </w:r>
            <w:r w:rsidR="005A2D25" w:rsidRPr="004340D9">
              <w:rPr>
                <w:noProof/>
                <w:webHidden/>
                <w:sz w:val="28"/>
              </w:rPr>
              <w:fldChar w:fldCharType="end"/>
            </w:r>
          </w:hyperlink>
        </w:p>
        <w:p w14:paraId="58CDE079" w14:textId="05AC92FC" w:rsidR="005A2D25" w:rsidRPr="004340D9" w:rsidRDefault="00F91BC8">
          <w:pPr>
            <w:pStyle w:val="TM1"/>
            <w:tabs>
              <w:tab w:val="left" w:pos="660"/>
              <w:tab w:val="right" w:leader="dot" w:pos="9060"/>
            </w:tabs>
            <w:rPr>
              <w:rFonts w:eastAsiaTheme="minorEastAsia"/>
              <w:noProof/>
              <w:sz w:val="28"/>
              <w:lang w:eastAsia="fr-FR"/>
            </w:rPr>
          </w:pPr>
          <w:hyperlink w:anchor="_Toc526185601" w:history="1">
            <w:r w:rsidR="005A2D25" w:rsidRPr="004340D9">
              <w:rPr>
                <w:rStyle w:val="Lienhypertexte"/>
                <w:noProof/>
                <w:sz w:val="28"/>
              </w:rPr>
              <w:t>IV.</w:t>
            </w:r>
            <w:r w:rsidR="005A2D25" w:rsidRPr="004340D9">
              <w:rPr>
                <w:rFonts w:eastAsiaTheme="minorEastAsia"/>
                <w:noProof/>
                <w:sz w:val="28"/>
                <w:lang w:eastAsia="fr-FR"/>
              </w:rPr>
              <w:tab/>
            </w:r>
            <w:r w:rsidR="005A2D25" w:rsidRPr="004340D9">
              <w:rPr>
                <w:rStyle w:val="Lienhypertexte"/>
                <w:noProof/>
                <w:sz w:val="28"/>
              </w:rPr>
              <w:t>Description des différentes parties du projet</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_Toc526185601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3</w:t>
            </w:r>
            <w:r w:rsidR="005A2D25" w:rsidRPr="004340D9">
              <w:rPr>
                <w:noProof/>
                <w:webHidden/>
                <w:sz w:val="28"/>
              </w:rPr>
              <w:fldChar w:fldCharType="end"/>
            </w:r>
          </w:hyperlink>
        </w:p>
        <w:p w14:paraId="6D296708" w14:textId="6AB9700F" w:rsidR="005A2D25" w:rsidRPr="004340D9" w:rsidRDefault="00F91BC8">
          <w:pPr>
            <w:pStyle w:val="TM1"/>
            <w:tabs>
              <w:tab w:val="left" w:pos="440"/>
              <w:tab w:val="right" w:leader="dot" w:pos="9060"/>
            </w:tabs>
            <w:rPr>
              <w:rFonts w:eastAsiaTheme="minorEastAsia"/>
              <w:noProof/>
              <w:sz w:val="28"/>
              <w:lang w:eastAsia="fr-FR"/>
            </w:rPr>
          </w:pPr>
          <w:hyperlink w:anchor="_Toc526185602" w:history="1">
            <w:r w:rsidR="005A2D25" w:rsidRPr="004340D9">
              <w:rPr>
                <w:rStyle w:val="Lienhypertexte"/>
                <w:noProof/>
                <w:sz w:val="28"/>
              </w:rPr>
              <w:t>V.</w:t>
            </w:r>
            <w:r w:rsidR="005A2D25" w:rsidRPr="004340D9">
              <w:rPr>
                <w:rFonts w:eastAsiaTheme="minorEastAsia"/>
                <w:noProof/>
                <w:sz w:val="28"/>
                <w:lang w:eastAsia="fr-FR"/>
              </w:rPr>
              <w:tab/>
            </w:r>
            <w:r w:rsidR="005A2D25" w:rsidRPr="004340D9">
              <w:rPr>
                <w:rStyle w:val="Lienhypertexte"/>
                <w:noProof/>
                <w:sz w:val="28"/>
              </w:rPr>
              <w:t>Description des tâches fonctionnelles</w:t>
            </w:r>
            <w:r w:rsidR="005A2D25" w:rsidRPr="004340D9">
              <w:rPr>
                <w:noProof/>
                <w:webHidden/>
                <w:sz w:val="28"/>
              </w:rPr>
              <w:tab/>
            </w:r>
            <w:r w:rsidR="005A2D25" w:rsidRPr="004340D9">
              <w:rPr>
                <w:noProof/>
                <w:webHidden/>
                <w:sz w:val="28"/>
              </w:rPr>
              <w:fldChar w:fldCharType="begin"/>
            </w:r>
            <w:r w:rsidR="005A2D25" w:rsidRPr="004340D9">
              <w:rPr>
                <w:noProof/>
                <w:webHidden/>
                <w:sz w:val="28"/>
              </w:rPr>
              <w:instrText xml:space="preserve"> PAGEREF _Toc526185602 \h </w:instrText>
            </w:r>
            <w:r w:rsidR="005A2D25" w:rsidRPr="004340D9">
              <w:rPr>
                <w:noProof/>
                <w:webHidden/>
                <w:sz w:val="28"/>
              </w:rPr>
            </w:r>
            <w:r w:rsidR="005A2D25" w:rsidRPr="004340D9">
              <w:rPr>
                <w:noProof/>
                <w:webHidden/>
                <w:sz w:val="28"/>
              </w:rPr>
              <w:fldChar w:fldCharType="separate"/>
            </w:r>
            <w:r w:rsidR="005A2D25" w:rsidRPr="004340D9">
              <w:rPr>
                <w:noProof/>
                <w:webHidden/>
                <w:sz w:val="28"/>
              </w:rPr>
              <w:t>4</w:t>
            </w:r>
            <w:r w:rsidR="005A2D25" w:rsidRPr="004340D9">
              <w:rPr>
                <w:noProof/>
                <w:webHidden/>
                <w:sz w:val="28"/>
              </w:rPr>
              <w:fldChar w:fldCharType="end"/>
            </w:r>
          </w:hyperlink>
        </w:p>
        <w:p w14:paraId="5CC2B4BA" w14:textId="7D7FAC9D" w:rsidR="004340D9" w:rsidRDefault="009466D2" w:rsidP="00171D0A">
          <w:r w:rsidRPr="004340D9">
            <w:rPr>
              <w:b/>
              <w:bCs/>
              <w:sz w:val="28"/>
            </w:rPr>
            <w:fldChar w:fldCharType="end"/>
          </w:r>
        </w:p>
      </w:sdtContent>
    </w:sdt>
    <w:bookmarkStart w:id="4" w:name="_Rappel_de_l’EIP" w:displacedByCustomXml="prev"/>
    <w:bookmarkEnd w:id="4" w:displacedByCustomXml="prev"/>
    <w:p w14:paraId="255C536C" w14:textId="77777777" w:rsidR="004340D9" w:rsidRPr="004340D9" w:rsidRDefault="004340D9" w:rsidP="004340D9"/>
    <w:p w14:paraId="2DCA90B1" w14:textId="77777777" w:rsidR="004340D9" w:rsidRPr="004340D9" w:rsidRDefault="004340D9" w:rsidP="004340D9"/>
    <w:p w14:paraId="3D49714C" w14:textId="77777777" w:rsidR="004340D9" w:rsidRPr="004340D9" w:rsidRDefault="004340D9" w:rsidP="004340D9"/>
    <w:p w14:paraId="260E01E4" w14:textId="458C571C" w:rsidR="004340D9" w:rsidRDefault="004340D9" w:rsidP="004340D9"/>
    <w:p w14:paraId="33F6B998" w14:textId="5806BF1E" w:rsidR="004340D9" w:rsidRDefault="004340D9" w:rsidP="004340D9">
      <w:pPr>
        <w:jc w:val="center"/>
      </w:pPr>
    </w:p>
    <w:p w14:paraId="15DEBD77" w14:textId="09A8130F" w:rsidR="00171D0A" w:rsidRPr="004340D9" w:rsidRDefault="004340D9" w:rsidP="004340D9">
      <w:pPr>
        <w:tabs>
          <w:tab w:val="center" w:pos="4535"/>
        </w:tabs>
        <w:sectPr w:rsidR="00171D0A" w:rsidRPr="004340D9" w:rsidSect="00611967">
          <w:headerReference w:type="default" r:id="rId12"/>
          <w:type w:val="continuous"/>
          <w:pgSz w:w="11906" w:h="16838"/>
          <w:pgMar w:top="1418" w:right="1418" w:bottom="1418" w:left="1418" w:header="709" w:footer="709" w:gutter="0"/>
          <w:pgNumType w:start="1"/>
          <w:cols w:space="708"/>
          <w:docGrid w:linePitch="360"/>
        </w:sectPr>
      </w:pPr>
      <w:r>
        <w:tab/>
      </w:r>
    </w:p>
    <w:p w14:paraId="5BE311FE" w14:textId="3B444AA5" w:rsidR="00463BE1" w:rsidRDefault="00611967" w:rsidP="00171D0A">
      <w:pPr>
        <w:pStyle w:val="Titre1"/>
      </w:pPr>
      <w:bookmarkStart w:id="5" w:name="_Toc526185596"/>
      <w:r>
        <w:lastRenderedPageBreak/>
        <w:t>Description générale du projet</w:t>
      </w:r>
      <w:bookmarkEnd w:id="5"/>
    </w:p>
    <w:p w14:paraId="168B1DD8" w14:textId="14D4499B" w:rsidR="006A7538" w:rsidRDefault="006A7538" w:rsidP="006A7538">
      <w:pPr>
        <w:pStyle w:val="Lgende"/>
      </w:pPr>
      <w:bookmarkStart w:id="6" w:name="_Représentation_du_WBS"/>
      <w:bookmarkEnd w:id="6"/>
    </w:p>
    <w:p w14:paraId="2F1884EB" w14:textId="77777777" w:rsidR="00611967" w:rsidRPr="00611967" w:rsidRDefault="00611967" w:rsidP="00611967"/>
    <w:p w14:paraId="754BB697" w14:textId="77777777" w:rsidR="00611967" w:rsidRPr="00611967" w:rsidRDefault="00611967" w:rsidP="00611967">
      <w:r w:rsidRPr="00611967">
        <w:rPr>
          <w:bCs/>
        </w:rPr>
        <w:t xml:space="preserve">Station 88 est un </w:t>
      </w:r>
      <w:proofErr w:type="spellStart"/>
      <w:r w:rsidRPr="00611967">
        <w:rPr>
          <w:bCs/>
        </w:rPr>
        <w:t>MetroidVania</w:t>
      </w:r>
      <w:proofErr w:type="spellEnd"/>
      <w:r w:rsidRPr="00611967">
        <w:rPr>
          <w:bCs/>
        </w:rPr>
        <w:t xml:space="preserve"> se déroulant dans une station spatiale abandonnée.</w:t>
      </w:r>
    </w:p>
    <w:p w14:paraId="74A8BC5C" w14:textId="5CBFF64D" w:rsidR="00611967" w:rsidRDefault="00611967" w:rsidP="00611967">
      <w:pPr>
        <w:rPr>
          <w:bCs/>
        </w:rPr>
      </w:pPr>
      <w:r w:rsidRPr="00611967">
        <w:rPr>
          <w:bCs/>
        </w:rPr>
        <w:t>Ferrailleur à la recherche de matériaux, vous vous retrouvez bloqués sur la station et chercherez à en sortir tout en comprenant les raisons de son abandon.</w:t>
      </w:r>
    </w:p>
    <w:p w14:paraId="4B58DF09" w14:textId="77777777" w:rsidR="00611967" w:rsidRPr="00611967" w:rsidRDefault="00611967" w:rsidP="00611967"/>
    <w:p w14:paraId="020C2006" w14:textId="150F9486" w:rsidR="00611967" w:rsidRDefault="005660C5" w:rsidP="00611967">
      <w:pPr>
        <w:pStyle w:val="Titre2"/>
      </w:pPr>
      <w:bookmarkStart w:id="7" w:name="_Toc526185597"/>
      <w:r>
        <w:t xml:space="preserve">Définition du terme </w:t>
      </w:r>
      <w:proofErr w:type="spellStart"/>
      <w:r w:rsidR="00611967">
        <w:t>Metroidvania</w:t>
      </w:r>
      <w:bookmarkEnd w:id="7"/>
      <w:proofErr w:type="spellEnd"/>
    </w:p>
    <w:p w14:paraId="41962A96" w14:textId="3911418B" w:rsidR="00611967" w:rsidRDefault="00611967" w:rsidP="00611967"/>
    <w:p w14:paraId="660C354E" w14:textId="639AC8E4" w:rsidR="00611967" w:rsidRDefault="00E53CD2" w:rsidP="00611967">
      <w:r w:rsidRPr="00E53CD2">
        <w:t xml:space="preserve">Le </w:t>
      </w:r>
      <w:proofErr w:type="spellStart"/>
      <w:r w:rsidRPr="00E53CD2">
        <w:t>Metroidvania</w:t>
      </w:r>
      <w:proofErr w:type="spellEnd"/>
      <w:r w:rsidRPr="00E53CD2">
        <w:t xml:space="preserve"> est un sous-genre du jeu vidéo d'action-aventure qui emprunte fortement au système de jeu de la série Metroid et à celle de la série Castlevania, plus précisément à partir du jeu Castlevania</w:t>
      </w:r>
      <w:r w:rsidR="00711F12">
        <w:t xml:space="preserve"> </w:t>
      </w:r>
      <w:r w:rsidRPr="00E53CD2">
        <w:t xml:space="preserve">: </w:t>
      </w:r>
      <w:proofErr w:type="spellStart"/>
      <w:r w:rsidRPr="00E53CD2">
        <w:t>Symphony</w:t>
      </w:r>
      <w:proofErr w:type="spellEnd"/>
      <w:r w:rsidRPr="00E53CD2">
        <w:t xml:space="preserve"> of the Night et ses suites. Le terme est un mot-valise </w:t>
      </w:r>
      <w:r w:rsidR="005660C5" w:rsidRPr="00E53CD2">
        <w:t>des deux noms</w:t>
      </w:r>
      <w:r w:rsidRPr="00E53CD2">
        <w:t xml:space="preserve"> de la série</w:t>
      </w:r>
      <w:r>
        <w:t>.</w:t>
      </w:r>
      <w:r w:rsidR="005660C5" w:rsidRPr="005660C5">
        <w:rPr>
          <w:noProof/>
        </w:rPr>
        <w:t xml:space="preserve"> </w:t>
      </w:r>
    </w:p>
    <w:p w14:paraId="3B47E7DA" w14:textId="3BF9E4A7" w:rsidR="00611967" w:rsidRPr="00611967" w:rsidRDefault="005660C5" w:rsidP="00611967">
      <w:r w:rsidRPr="005660C5">
        <w:t xml:space="preserve">Un jeu </w:t>
      </w:r>
      <w:proofErr w:type="spellStart"/>
      <w:r w:rsidRPr="005660C5">
        <w:t>Metroidvania</w:t>
      </w:r>
      <w:proofErr w:type="spellEnd"/>
      <w:r w:rsidRPr="005660C5">
        <w:t xml:space="preserve"> est le plus souvent un jeu de plates-formes doté d'une seule et grande carte interconnectée avec des pièces ou des sections simples. Toutes les zones de cette carte ne sont pas accessibles dès le début du jeu, le joueur doit obtenir des items, des armes, des clefs ou une amélioration du personnage pour franchir l'obstacle ou la difficulté qui bloque son avancement. Souvent, les items sont protégés par des boss, permettant de scénariser le défi contre eux tout au long du jeu. </w:t>
      </w:r>
      <w:r>
        <w:t>L</w:t>
      </w:r>
      <w:r w:rsidRPr="005660C5">
        <w:t>es cartes sont non-linéaires, et obligent souvent le joueur à parcourir plusieurs fois la carte pour terminer le jeu. Les monstres les plus faibles réapparaissent quand le joueur repasse dans des zones où il est déjà passé, lui permettant de récupérer des points de vie, des munitions ou des points d'expérience.</w:t>
      </w:r>
    </w:p>
    <w:p w14:paraId="70DC6CFB" w14:textId="70ED6E3F" w:rsidR="005660C5" w:rsidRDefault="005660C5">
      <w:pPr>
        <w:rPr>
          <w:noProof/>
        </w:rPr>
      </w:pPr>
      <w:r w:rsidRPr="005660C5">
        <w:t xml:space="preserve">Les plus gros jeux comportent généralement des points de sauvegarde ainsi que la possibilité de téléporter rapidement le personnage dans des zones éloignées de la carte, supprimant les longs et fastidieux déplacements en fin de partie. L'obtention de nouvelles capacités permet également d'ouvrir des raccourcis qui réduisent les temps de déplacements et de découvrir des secrets qui </w:t>
      </w:r>
      <w:r w:rsidRPr="005660C5">
        <w:lastRenderedPageBreak/>
        <w:t>améliorent les capacités du personnage. En tant que tel, le genre se concentre sur l'exploration d'un monde avec une grande carte et l'amélioration des capacités du personnag</w:t>
      </w:r>
      <w:r>
        <w:rPr>
          <w:noProof/>
        </w:rPr>
        <w:drawing>
          <wp:anchor distT="0" distB="0" distL="114300" distR="114300" simplePos="0" relativeHeight="251660288" behindDoc="0" locked="0" layoutInCell="1" allowOverlap="1" wp14:anchorId="6776DFA3" wp14:editId="51223228">
            <wp:simplePos x="0" y="0"/>
            <wp:positionH relativeFrom="margin">
              <wp:align>right</wp:align>
            </wp:positionH>
            <wp:positionV relativeFrom="paragraph">
              <wp:posOffset>756920</wp:posOffset>
            </wp:positionV>
            <wp:extent cx="5759450" cy="2779395"/>
            <wp:effectExtent l="0" t="0" r="0"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779395"/>
                    </a:xfrm>
                    <a:prstGeom prst="rect">
                      <a:avLst/>
                    </a:prstGeom>
                    <a:noFill/>
                    <a:ln>
                      <a:noFill/>
                    </a:ln>
                  </pic:spPr>
                </pic:pic>
              </a:graphicData>
            </a:graphic>
          </wp:anchor>
        </w:drawing>
      </w:r>
      <w:r w:rsidR="00DD136B">
        <w:t>e.</w:t>
      </w:r>
      <w:r w:rsidRPr="005660C5">
        <w:rPr>
          <w:noProof/>
        </w:rPr>
        <w:t xml:space="preserve"> </w:t>
      </w:r>
    </w:p>
    <w:p w14:paraId="0D91A642" w14:textId="77777777" w:rsidR="005660C5" w:rsidRDefault="005660C5"/>
    <w:p w14:paraId="1C45D6E9" w14:textId="77777777" w:rsidR="005660C5" w:rsidRDefault="005660C5">
      <w:pPr>
        <w:rPr>
          <w:i/>
          <w:color w:val="767171" w:themeColor="background2" w:themeShade="80"/>
          <w:sz w:val="16"/>
        </w:rPr>
      </w:pPr>
      <w:r w:rsidRPr="005660C5">
        <w:rPr>
          <w:i/>
          <w:color w:val="767171" w:themeColor="background2" w:themeShade="80"/>
          <w:sz w:val="16"/>
        </w:rPr>
        <w:t xml:space="preserve">Fig. 1 : Example de section de niveau d’un </w:t>
      </w:r>
      <w:proofErr w:type="spellStart"/>
      <w:r w:rsidRPr="005660C5">
        <w:rPr>
          <w:i/>
          <w:color w:val="767171" w:themeColor="background2" w:themeShade="80"/>
          <w:sz w:val="16"/>
        </w:rPr>
        <w:t>Metroidvania</w:t>
      </w:r>
      <w:proofErr w:type="spellEnd"/>
    </w:p>
    <w:p w14:paraId="7A9DC3B7" w14:textId="6C3C9756" w:rsidR="005660C5" w:rsidRDefault="005660C5" w:rsidP="005660C5">
      <w:pPr>
        <w:pStyle w:val="Titre2"/>
      </w:pPr>
      <w:bookmarkStart w:id="8" w:name="_Toc526185598"/>
      <w:r>
        <w:t>Expérience de jeu voulue</w:t>
      </w:r>
      <w:bookmarkEnd w:id="8"/>
    </w:p>
    <w:p w14:paraId="6B86B766" w14:textId="0906CD5D" w:rsidR="005660C5" w:rsidRDefault="005660C5" w:rsidP="005660C5"/>
    <w:p w14:paraId="03BFC538" w14:textId="74F9D3BD" w:rsidR="005660C5" w:rsidRDefault="005660C5" w:rsidP="005660C5">
      <w:r>
        <w:t xml:space="preserve">Le joueur, suite à l’activation d’un menu de démarrage, pourra accéder à son personnage, fraîchement </w:t>
      </w:r>
      <w:r w:rsidR="00E46AF6">
        <w:t>atterri</w:t>
      </w:r>
      <w:r>
        <w:t xml:space="preserve"> sur la station 88, dans un affichage 2D (similaire à du 16 </w:t>
      </w:r>
      <w:proofErr w:type="gramStart"/>
      <w:r>
        <w:t>bit</w:t>
      </w:r>
      <w:proofErr w:type="gramEnd"/>
      <w:r>
        <w:t>). Dans la première pièce du jeu, il découvre comment manipuler son personnage : déplacements sur les côtés, saut avec nuance qui lui permet d’escalader une caisse barrant le chemin vers ce qui semble être la sortie. Dans la seconde pièce, il trouve une arme afin de se défendre à distance.</w:t>
      </w:r>
    </w:p>
    <w:p w14:paraId="707D38E8" w14:textId="4FCB956B" w:rsidR="00E308F7" w:rsidRPr="005660C5" w:rsidRDefault="005660C5" w:rsidP="005660C5">
      <w:r>
        <w:t xml:space="preserve">A partir de ce moment, le jeu s’ouvre et offre au joueur des possibilités d’explorations : il a accès à une zone sécurisée où il pourra sauvegarder (et plus tard accéder aux </w:t>
      </w:r>
      <w:r w:rsidR="001A0D23">
        <w:t>marchands</w:t>
      </w:r>
      <w:r>
        <w:t xml:space="preserve"> et personnages non-joueurs (PNJ)), mais surtout à des zones plus hostiles lui permettant d’aller plus loin dans la station, de s’améliorer, et de trouver un moyen d’en sortir</w:t>
      </w:r>
      <w:r w:rsidR="00E308F7">
        <w:t xml:space="preserve">. Chaque zone est construite de façon similaire à la figure 1 (voir ci-dessus), </w:t>
      </w:r>
      <w:r w:rsidR="00E23799">
        <w:t>évidemment agrandie et développée afin de permettre une meilleure expérience de jeu.</w:t>
      </w:r>
    </w:p>
    <w:p w14:paraId="531225FC" w14:textId="6654F6D8" w:rsidR="00E23799" w:rsidRDefault="00E23799">
      <w:pPr>
        <w:rPr>
          <w:i/>
        </w:rPr>
      </w:pPr>
    </w:p>
    <w:p w14:paraId="1F66BBF8" w14:textId="47686AB7" w:rsidR="00E23799" w:rsidRDefault="00E23799" w:rsidP="00E23799">
      <w:pPr>
        <w:pStyle w:val="Titre1"/>
      </w:pPr>
      <w:bookmarkStart w:id="9" w:name="_Toc526185599"/>
      <w:r>
        <w:t>Technologies utilisées</w:t>
      </w:r>
      <w:bookmarkEnd w:id="9"/>
    </w:p>
    <w:p w14:paraId="0BD2C04E" w14:textId="49289F22" w:rsidR="00E23799" w:rsidRDefault="00E23799" w:rsidP="00E23799"/>
    <w:p w14:paraId="2F956104" w14:textId="77777777" w:rsidR="00E23799" w:rsidRDefault="00E23799" w:rsidP="00E23799">
      <w:r>
        <w:t xml:space="preserve">Station 88 est un jeu vidéo réalisé en C# sur le moteur Unity 3D. Il s’agit d’un moteur 3D gratuit, permettant la réalisation de jeux de types et de scopes assez différents, 2D comme 3D. </w:t>
      </w:r>
    </w:p>
    <w:p w14:paraId="251F660F" w14:textId="07F4C124" w:rsidR="00E23799" w:rsidRDefault="00E23799" w:rsidP="00E23799">
      <w:r>
        <w:t>Pour la gestion du code, l’IDE Visual Studio, intégré en termes de compatibilité avec Unity, sera utilisé.</w:t>
      </w:r>
      <w:r w:rsidR="00DD17F2">
        <w:t xml:space="preserve"> Le code sera versionné grâce à git et sera évidemment disponible sur le dépôt </w:t>
      </w:r>
      <w:proofErr w:type="spellStart"/>
      <w:r w:rsidR="00DD17F2">
        <w:t>github</w:t>
      </w:r>
      <w:proofErr w:type="spellEnd"/>
      <w:r w:rsidR="00DD17F2">
        <w:t xml:space="preserve"> du projet, en conformité avec les consignes du projet libre.</w:t>
      </w:r>
    </w:p>
    <w:p w14:paraId="2CB1032A" w14:textId="628E574C" w:rsidR="00E23799" w:rsidRDefault="00E23799" w:rsidP="00E23799">
      <w:r>
        <w:lastRenderedPageBreak/>
        <w:t xml:space="preserve">Pour la création des assets visuels du projet, </w:t>
      </w:r>
      <w:proofErr w:type="spellStart"/>
      <w:r>
        <w:t>Aseprite</w:t>
      </w:r>
      <w:proofErr w:type="spellEnd"/>
      <w:r>
        <w:t xml:space="preserve"> sera utilisé. Il s’agit d’un éditeur de pixel-art payant</w:t>
      </w:r>
      <w:r w:rsidR="00DD17F2">
        <w:t xml:space="preserve"> très pratique et souple, permettant également la création rapide d’animations.</w:t>
      </w:r>
    </w:p>
    <w:p w14:paraId="3894AB86" w14:textId="5F750AE2" w:rsidR="004340D9" w:rsidRDefault="00DD17F2" w:rsidP="00E23799">
      <w:r>
        <w:t>Les sons et musiques utilisés dans le jeu seront pris sur des banques de son gratuites en ligne, et au besoin remixés via Audacity (éditeur sonore).</w:t>
      </w:r>
    </w:p>
    <w:p w14:paraId="282F6050" w14:textId="77777777" w:rsidR="004340D9" w:rsidRDefault="004340D9" w:rsidP="00E23799"/>
    <w:p w14:paraId="1FDABC2F" w14:textId="01E69150" w:rsidR="00DE726D" w:rsidRDefault="00DE726D" w:rsidP="00DE726D">
      <w:pPr>
        <w:pStyle w:val="Titre1"/>
      </w:pPr>
      <w:bookmarkStart w:id="10" w:name="_Toc526185600"/>
      <w:r>
        <w:t>Scope/Domaine du projet</w:t>
      </w:r>
      <w:bookmarkEnd w:id="10"/>
    </w:p>
    <w:p w14:paraId="056166D5" w14:textId="4F4358FE" w:rsidR="00DE726D" w:rsidRDefault="00DE726D" w:rsidP="00DE726D"/>
    <w:p w14:paraId="65B9DBBE" w14:textId="27703AD5" w:rsidR="00DE726D" w:rsidRDefault="00DE726D" w:rsidP="00DE726D">
      <w:r>
        <w:t xml:space="preserve">Station 88 </w:t>
      </w:r>
      <w:r w:rsidR="00DD136B">
        <w:t>a</w:t>
      </w:r>
      <w:r>
        <w:t xml:space="preserve"> pour but d’être un faire-valoir pour une embauche potentielle dans le milieu du jeu vidéo, et spécifiquement le développement gameplay.</w:t>
      </w:r>
    </w:p>
    <w:p w14:paraId="18E0F5BE" w14:textId="4C43F7EE" w:rsidR="00DE726D" w:rsidRDefault="00DE726D" w:rsidP="00DE726D">
      <w:r>
        <w:t>De fait, le jeu n’a aucun but de ventes ou de visibilité (même si un suivi et une parution publi</w:t>
      </w:r>
      <w:r w:rsidR="00DD136B">
        <w:t>cs</w:t>
      </w:r>
      <w:r>
        <w:t xml:space="preserve"> seront effectués). Il ne rentre donc pas en concurrence avec d’autres jeux. </w:t>
      </w:r>
    </w:p>
    <w:p w14:paraId="381342D5" w14:textId="77777777" w:rsidR="00DE726D" w:rsidRDefault="00DE726D" w:rsidP="00DE726D"/>
    <w:p w14:paraId="35CD41CF" w14:textId="7F489842" w:rsidR="00DE726D" w:rsidRPr="00DE726D" w:rsidRDefault="00DE726D" w:rsidP="00DE726D">
      <w:r>
        <w:t>Afin de satisfaire ces besoins, le projet sera une démo montrable lors d’un entretient, un salon ou un évènement. Il s’agira d’une bêta, dans laquelle on trouvera toutes les fonctionnalités d’un jeu fini, mais pas le contenu, qui prendrait évidemment bien plus de temps qu’une année à être produit.</w:t>
      </w:r>
    </w:p>
    <w:p w14:paraId="7B29C0BE" w14:textId="5DFAAD8C" w:rsidR="00DD17F2" w:rsidRDefault="00DD17F2" w:rsidP="00E23799"/>
    <w:p w14:paraId="2065E432" w14:textId="16941026" w:rsidR="00EF0D35" w:rsidRDefault="00EF0D35" w:rsidP="00EF0D35">
      <w:pPr>
        <w:pStyle w:val="Titre1"/>
      </w:pPr>
      <w:bookmarkStart w:id="11" w:name="_Toc526185601"/>
      <w:r>
        <w:t>Description des différentes parties du projet</w:t>
      </w:r>
      <w:bookmarkEnd w:id="11"/>
    </w:p>
    <w:p w14:paraId="493C30B6" w14:textId="38E6CF39" w:rsidR="00EF0D35" w:rsidRDefault="00EF0D35" w:rsidP="00EF0D35"/>
    <w:p w14:paraId="09A87F33" w14:textId="07EA3363" w:rsidR="00EF0D35" w:rsidRDefault="00EF0D35" w:rsidP="00EF0D35">
      <w:r>
        <w:t>Le projet est découpé en plusieurs parties :</w:t>
      </w:r>
    </w:p>
    <w:p w14:paraId="3EC211DD" w14:textId="7D130DDB" w:rsidR="00EF0D35" w:rsidRDefault="00EF0D35" w:rsidP="00EF0D35">
      <w:pPr>
        <w:pStyle w:val="Paragraphedeliste"/>
        <w:numPr>
          <w:ilvl w:val="0"/>
          <w:numId w:val="20"/>
        </w:numPr>
      </w:pPr>
      <w:r>
        <w:t xml:space="preserve">Le gameplay. Puisqu’il s’agit du point </w:t>
      </w:r>
      <w:r w:rsidR="005A2D25">
        <w:t>prioritaire du jeu, cette partie est la plus fournie de toutes. Cette partie regroupe tout ce qui est lié au gameplay du jeu, notamment les déplacements du joueur, ses actions et possibilités.</w:t>
      </w:r>
    </w:p>
    <w:p w14:paraId="5F07898F" w14:textId="760E957A" w:rsidR="005A2D25" w:rsidRDefault="005A2D25" w:rsidP="00EF0D35">
      <w:pPr>
        <w:pStyle w:val="Paragraphedeliste"/>
        <w:numPr>
          <w:ilvl w:val="0"/>
          <w:numId w:val="20"/>
        </w:numPr>
      </w:pPr>
      <w:r>
        <w:t>L’environnement et les ennemis. Dans cette partie sont répertoriés les éléments extérieurs à l’avatar du joueur, et avec lesquels il peut interagir. C’est notamment le cas de certains morceaux du décor (portes, caisses destructibles, échelles, etc.) ou encore des ennemis.</w:t>
      </w:r>
    </w:p>
    <w:p w14:paraId="23E1BF1A" w14:textId="58B97629" w:rsidR="005A2D25" w:rsidRDefault="005A2D25" w:rsidP="00EF0D35">
      <w:pPr>
        <w:pStyle w:val="Paragraphedeliste"/>
        <w:numPr>
          <w:ilvl w:val="0"/>
          <w:numId w:val="20"/>
        </w:numPr>
      </w:pPr>
      <w:r>
        <w:t>L’interface. Cette partie regroupe tout ce qui est lié à l’interface visible pendant le jeu (HUD) ainsi que les divers menus accessibles et stoppant son déroulement.</w:t>
      </w:r>
    </w:p>
    <w:p w14:paraId="5DF6EAF8" w14:textId="7C9D3BE6" w:rsidR="005A2D25" w:rsidRPr="00EF0D35" w:rsidRDefault="005A2D25" w:rsidP="00EF0D35">
      <w:pPr>
        <w:pStyle w:val="Paragraphedeliste"/>
        <w:numPr>
          <w:ilvl w:val="0"/>
          <w:numId w:val="20"/>
        </w:numPr>
      </w:pPr>
      <w:r>
        <w:t>La musique et les effets sonores. Cette partie répertorie les tâches liées à l’intégration des sons et musiques dans le projet.</w:t>
      </w:r>
    </w:p>
    <w:p w14:paraId="020BE4A5" w14:textId="28E7AC61" w:rsidR="00E23799" w:rsidRDefault="00E23799" w:rsidP="00E23799"/>
    <w:p w14:paraId="5ACCD8DB" w14:textId="1F14C472" w:rsidR="005A2D25" w:rsidRDefault="005A2D25" w:rsidP="00E23799"/>
    <w:p w14:paraId="7AC118AF" w14:textId="3D567E5F" w:rsidR="005A2D25" w:rsidRDefault="005A2D25" w:rsidP="00E23799"/>
    <w:p w14:paraId="3A3AC606" w14:textId="2E6ACFE9" w:rsidR="005A2D25" w:rsidRDefault="005A2D25" w:rsidP="00E23799"/>
    <w:p w14:paraId="52B6DCCF" w14:textId="7AD30745" w:rsidR="005A2D25" w:rsidRDefault="005A2D25" w:rsidP="00E23799"/>
    <w:p w14:paraId="0CCACB6B" w14:textId="77777777" w:rsidR="005A2D25" w:rsidRPr="00E23799" w:rsidRDefault="005A2D25" w:rsidP="00E23799"/>
    <w:p w14:paraId="1C9619EB" w14:textId="519BB73C" w:rsidR="005A2D25" w:rsidRDefault="005A2D25" w:rsidP="005A2D25">
      <w:pPr>
        <w:pStyle w:val="Titre1"/>
      </w:pPr>
      <w:bookmarkStart w:id="12" w:name="_Toc526185602"/>
      <w:r>
        <w:lastRenderedPageBreak/>
        <w:t>Description des tâches fonctionnelles</w:t>
      </w:r>
      <w:bookmarkEnd w:id="12"/>
    </w:p>
    <w:p w14:paraId="20FF3567" w14:textId="49268E76" w:rsidR="008B5B9C" w:rsidRDefault="008B5B9C" w:rsidP="00507FF6"/>
    <w:tbl>
      <w:tblPr>
        <w:tblW w:w="10561" w:type="dxa"/>
        <w:tblInd w:w="-750" w:type="dxa"/>
        <w:tblCellMar>
          <w:left w:w="70" w:type="dxa"/>
          <w:right w:w="70" w:type="dxa"/>
        </w:tblCellMar>
        <w:tblLook w:val="04A0" w:firstRow="1" w:lastRow="0" w:firstColumn="1" w:lastColumn="0" w:noHBand="0" w:noVBand="1"/>
      </w:tblPr>
      <w:tblGrid>
        <w:gridCol w:w="1386"/>
        <w:gridCol w:w="1020"/>
        <w:gridCol w:w="2428"/>
        <w:gridCol w:w="3255"/>
        <w:gridCol w:w="2472"/>
      </w:tblGrid>
      <w:tr w:rsidR="005A2D25" w:rsidRPr="005A2D25" w14:paraId="7D8C72A5" w14:textId="77777777" w:rsidTr="005A2D25">
        <w:trPr>
          <w:trHeight w:val="300"/>
        </w:trPr>
        <w:tc>
          <w:tcPr>
            <w:tcW w:w="10561" w:type="dxa"/>
            <w:gridSpan w:val="5"/>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E45B3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Station 88 - Projet Libre - Tableur des tâches</w:t>
            </w:r>
          </w:p>
        </w:tc>
      </w:tr>
      <w:tr w:rsidR="005A2D25" w:rsidRPr="005A2D25" w14:paraId="6C70BDCD" w14:textId="77777777" w:rsidTr="005A2D25">
        <w:trPr>
          <w:trHeight w:val="300"/>
        </w:trPr>
        <w:tc>
          <w:tcPr>
            <w:tcW w:w="1386" w:type="dxa"/>
            <w:tcBorders>
              <w:top w:val="nil"/>
              <w:left w:val="nil"/>
              <w:bottom w:val="nil"/>
              <w:right w:val="nil"/>
            </w:tcBorders>
            <w:shd w:val="clear" w:color="auto" w:fill="auto"/>
            <w:noWrap/>
            <w:vAlign w:val="bottom"/>
            <w:hideMark/>
          </w:tcPr>
          <w:p w14:paraId="10171516" w14:textId="77777777" w:rsidR="005A2D25" w:rsidRPr="005A2D25" w:rsidRDefault="005A2D25" w:rsidP="005A2D25">
            <w:pPr>
              <w:spacing w:after="0" w:line="240" w:lineRule="auto"/>
              <w:jc w:val="center"/>
              <w:rPr>
                <w:rFonts w:ascii="Calibri" w:eastAsia="Times New Roman" w:hAnsi="Calibri" w:cs="Calibri"/>
                <w:color w:val="000000"/>
                <w:lang w:eastAsia="fr-FR"/>
              </w:rPr>
            </w:pPr>
          </w:p>
        </w:tc>
        <w:tc>
          <w:tcPr>
            <w:tcW w:w="1020" w:type="dxa"/>
            <w:tcBorders>
              <w:top w:val="nil"/>
              <w:left w:val="nil"/>
              <w:bottom w:val="nil"/>
              <w:right w:val="nil"/>
            </w:tcBorders>
            <w:shd w:val="clear" w:color="auto" w:fill="auto"/>
            <w:noWrap/>
            <w:vAlign w:val="bottom"/>
            <w:hideMark/>
          </w:tcPr>
          <w:p w14:paraId="6090AB42" w14:textId="77777777" w:rsidR="005A2D25" w:rsidRPr="005A2D25" w:rsidRDefault="005A2D25" w:rsidP="005A2D25">
            <w:pPr>
              <w:spacing w:after="0" w:line="240" w:lineRule="auto"/>
              <w:rPr>
                <w:rFonts w:ascii="Times New Roman" w:eastAsia="Times New Roman" w:hAnsi="Times New Roman" w:cs="Times New Roman"/>
                <w:sz w:val="20"/>
                <w:szCs w:val="20"/>
                <w:lang w:eastAsia="fr-FR"/>
              </w:rPr>
            </w:pPr>
          </w:p>
        </w:tc>
        <w:tc>
          <w:tcPr>
            <w:tcW w:w="2428" w:type="dxa"/>
            <w:tcBorders>
              <w:top w:val="nil"/>
              <w:left w:val="nil"/>
              <w:bottom w:val="nil"/>
              <w:right w:val="nil"/>
            </w:tcBorders>
            <w:shd w:val="clear" w:color="auto" w:fill="auto"/>
            <w:noWrap/>
            <w:vAlign w:val="bottom"/>
            <w:hideMark/>
          </w:tcPr>
          <w:p w14:paraId="2906DAA5" w14:textId="77777777" w:rsidR="005A2D25" w:rsidRPr="005A2D25" w:rsidRDefault="005A2D25" w:rsidP="005A2D25">
            <w:pPr>
              <w:spacing w:after="0" w:line="240" w:lineRule="auto"/>
              <w:rPr>
                <w:rFonts w:ascii="Times New Roman" w:eastAsia="Times New Roman" w:hAnsi="Times New Roman" w:cs="Times New Roman"/>
                <w:sz w:val="20"/>
                <w:szCs w:val="20"/>
                <w:lang w:eastAsia="fr-FR"/>
              </w:rPr>
            </w:pPr>
          </w:p>
        </w:tc>
        <w:tc>
          <w:tcPr>
            <w:tcW w:w="3255" w:type="dxa"/>
            <w:tcBorders>
              <w:top w:val="nil"/>
              <w:left w:val="nil"/>
              <w:bottom w:val="nil"/>
              <w:right w:val="nil"/>
            </w:tcBorders>
            <w:shd w:val="clear" w:color="auto" w:fill="auto"/>
            <w:noWrap/>
            <w:vAlign w:val="bottom"/>
            <w:hideMark/>
          </w:tcPr>
          <w:p w14:paraId="06FEB35A" w14:textId="77777777" w:rsidR="005A2D25" w:rsidRPr="005A2D25" w:rsidRDefault="005A2D25" w:rsidP="005A2D25">
            <w:pPr>
              <w:spacing w:after="0" w:line="240" w:lineRule="auto"/>
              <w:rPr>
                <w:rFonts w:ascii="Times New Roman" w:eastAsia="Times New Roman" w:hAnsi="Times New Roman" w:cs="Times New Roman"/>
                <w:sz w:val="20"/>
                <w:szCs w:val="20"/>
                <w:lang w:eastAsia="fr-FR"/>
              </w:rPr>
            </w:pPr>
          </w:p>
        </w:tc>
        <w:tc>
          <w:tcPr>
            <w:tcW w:w="2472" w:type="dxa"/>
            <w:tcBorders>
              <w:top w:val="nil"/>
              <w:left w:val="nil"/>
              <w:bottom w:val="nil"/>
              <w:right w:val="nil"/>
            </w:tcBorders>
            <w:shd w:val="clear" w:color="auto" w:fill="auto"/>
            <w:noWrap/>
            <w:vAlign w:val="bottom"/>
            <w:hideMark/>
          </w:tcPr>
          <w:p w14:paraId="74333B24" w14:textId="77777777" w:rsidR="005A2D25" w:rsidRPr="005A2D25" w:rsidRDefault="005A2D25" w:rsidP="005A2D25">
            <w:pPr>
              <w:spacing w:after="0" w:line="240" w:lineRule="auto"/>
              <w:rPr>
                <w:rFonts w:ascii="Times New Roman" w:eastAsia="Times New Roman" w:hAnsi="Times New Roman" w:cs="Times New Roman"/>
                <w:sz w:val="20"/>
                <w:szCs w:val="20"/>
                <w:lang w:eastAsia="fr-FR"/>
              </w:rPr>
            </w:pPr>
          </w:p>
        </w:tc>
      </w:tr>
      <w:tr w:rsidR="005A2D25" w:rsidRPr="005A2D25" w14:paraId="2B704638" w14:textId="77777777" w:rsidTr="005A2D25">
        <w:trPr>
          <w:trHeight w:val="600"/>
        </w:trPr>
        <w:tc>
          <w:tcPr>
            <w:tcW w:w="138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2E46B4" w14:textId="77777777" w:rsidR="005A2D25" w:rsidRPr="005A2D25" w:rsidRDefault="005A2D25" w:rsidP="005A2D25">
            <w:pPr>
              <w:spacing w:after="0" w:line="240" w:lineRule="auto"/>
              <w:rPr>
                <w:rFonts w:ascii="Calibri" w:eastAsia="Times New Roman" w:hAnsi="Calibri" w:cs="Calibri"/>
                <w:color w:val="000000"/>
                <w:lang w:eastAsia="fr-FR"/>
              </w:rPr>
            </w:pPr>
            <w:r w:rsidRPr="005A2D25">
              <w:rPr>
                <w:rFonts w:ascii="Calibri" w:eastAsia="Times New Roman" w:hAnsi="Calibri" w:cs="Calibri"/>
                <w:color w:val="000000"/>
                <w:lang w:eastAsia="fr-FR"/>
              </w:rPr>
              <w:t>Nom</w:t>
            </w:r>
          </w:p>
        </w:tc>
        <w:tc>
          <w:tcPr>
            <w:tcW w:w="1020" w:type="dxa"/>
            <w:tcBorders>
              <w:top w:val="single" w:sz="4" w:space="0" w:color="auto"/>
              <w:left w:val="nil"/>
              <w:bottom w:val="single" w:sz="4" w:space="0" w:color="auto"/>
              <w:right w:val="single" w:sz="4" w:space="0" w:color="auto"/>
            </w:tcBorders>
            <w:shd w:val="clear" w:color="000000" w:fill="8EA9DB"/>
            <w:noWrap/>
            <w:vAlign w:val="bottom"/>
            <w:hideMark/>
          </w:tcPr>
          <w:p w14:paraId="565B2A27" w14:textId="77777777" w:rsidR="005A2D25" w:rsidRPr="005A2D25" w:rsidRDefault="005A2D25" w:rsidP="005A2D25">
            <w:pPr>
              <w:spacing w:after="0" w:line="240" w:lineRule="auto"/>
              <w:rPr>
                <w:rFonts w:ascii="Calibri" w:eastAsia="Times New Roman" w:hAnsi="Calibri" w:cs="Calibri"/>
                <w:color w:val="000000"/>
                <w:lang w:eastAsia="fr-FR"/>
              </w:rPr>
            </w:pPr>
            <w:r w:rsidRPr="005A2D25">
              <w:rPr>
                <w:rFonts w:ascii="Calibri" w:eastAsia="Times New Roman" w:hAnsi="Calibri" w:cs="Calibri"/>
                <w:color w:val="000000"/>
                <w:lang w:eastAsia="fr-FR"/>
              </w:rPr>
              <w:t>Prénom</w:t>
            </w:r>
          </w:p>
        </w:tc>
        <w:tc>
          <w:tcPr>
            <w:tcW w:w="2428" w:type="dxa"/>
            <w:tcBorders>
              <w:top w:val="single" w:sz="4" w:space="0" w:color="auto"/>
              <w:left w:val="nil"/>
              <w:bottom w:val="single" w:sz="4" w:space="0" w:color="auto"/>
              <w:right w:val="single" w:sz="4" w:space="0" w:color="auto"/>
            </w:tcBorders>
            <w:shd w:val="clear" w:color="000000" w:fill="8EA9DB"/>
            <w:noWrap/>
            <w:vAlign w:val="bottom"/>
            <w:hideMark/>
          </w:tcPr>
          <w:p w14:paraId="026CEDF1" w14:textId="77777777" w:rsidR="005A2D25" w:rsidRPr="005A2D25" w:rsidRDefault="005A2D25" w:rsidP="005A2D25">
            <w:pPr>
              <w:spacing w:after="0" w:line="240" w:lineRule="auto"/>
              <w:rPr>
                <w:rFonts w:ascii="Calibri" w:eastAsia="Times New Roman" w:hAnsi="Calibri" w:cs="Calibri"/>
                <w:color w:val="000000"/>
                <w:lang w:eastAsia="fr-FR"/>
              </w:rPr>
            </w:pPr>
            <w:r w:rsidRPr="005A2D25">
              <w:rPr>
                <w:rFonts w:ascii="Calibri" w:eastAsia="Times New Roman" w:hAnsi="Calibri" w:cs="Calibri"/>
                <w:color w:val="000000"/>
                <w:lang w:eastAsia="fr-FR"/>
              </w:rPr>
              <w:t>Partie du projet</w:t>
            </w:r>
          </w:p>
        </w:tc>
        <w:tc>
          <w:tcPr>
            <w:tcW w:w="3255" w:type="dxa"/>
            <w:tcBorders>
              <w:top w:val="single" w:sz="4" w:space="0" w:color="auto"/>
              <w:left w:val="nil"/>
              <w:bottom w:val="single" w:sz="4" w:space="0" w:color="auto"/>
              <w:right w:val="single" w:sz="4" w:space="0" w:color="auto"/>
            </w:tcBorders>
            <w:shd w:val="clear" w:color="000000" w:fill="8EA9DB"/>
            <w:noWrap/>
            <w:vAlign w:val="bottom"/>
            <w:hideMark/>
          </w:tcPr>
          <w:p w14:paraId="27F0ECE0" w14:textId="77777777" w:rsidR="005A2D25" w:rsidRPr="005A2D25" w:rsidRDefault="005A2D25" w:rsidP="005A2D25">
            <w:pPr>
              <w:spacing w:after="0" w:line="240" w:lineRule="auto"/>
              <w:rPr>
                <w:rFonts w:ascii="Calibri" w:eastAsia="Times New Roman" w:hAnsi="Calibri" w:cs="Calibri"/>
                <w:color w:val="000000"/>
                <w:lang w:eastAsia="fr-FR"/>
              </w:rPr>
            </w:pPr>
            <w:r w:rsidRPr="005A2D25">
              <w:rPr>
                <w:rFonts w:ascii="Calibri" w:eastAsia="Times New Roman" w:hAnsi="Calibri" w:cs="Calibri"/>
                <w:color w:val="000000"/>
                <w:lang w:eastAsia="fr-FR"/>
              </w:rPr>
              <w:t>Tâche fonctionnelle</w:t>
            </w:r>
          </w:p>
        </w:tc>
        <w:tc>
          <w:tcPr>
            <w:tcW w:w="2472" w:type="dxa"/>
            <w:tcBorders>
              <w:top w:val="single" w:sz="4" w:space="0" w:color="auto"/>
              <w:left w:val="nil"/>
              <w:bottom w:val="single" w:sz="4" w:space="0" w:color="auto"/>
              <w:right w:val="single" w:sz="4" w:space="0" w:color="auto"/>
            </w:tcBorders>
            <w:shd w:val="clear" w:color="000000" w:fill="8EA9DB"/>
            <w:vAlign w:val="bottom"/>
            <w:hideMark/>
          </w:tcPr>
          <w:p w14:paraId="60BC1B4D" w14:textId="77777777" w:rsidR="005A2D25" w:rsidRPr="005A2D25" w:rsidRDefault="005A2D25" w:rsidP="005A2D25">
            <w:pPr>
              <w:spacing w:after="0" w:line="240" w:lineRule="auto"/>
              <w:rPr>
                <w:rFonts w:ascii="Calibri" w:eastAsia="Times New Roman" w:hAnsi="Calibri" w:cs="Calibri"/>
                <w:color w:val="000000"/>
                <w:lang w:eastAsia="fr-FR"/>
              </w:rPr>
            </w:pPr>
            <w:r w:rsidRPr="005A2D25">
              <w:rPr>
                <w:rFonts w:ascii="Calibri" w:eastAsia="Times New Roman" w:hAnsi="Calibri" w:cs="Calibri"/>
                <w:color w:val="000000"/>
                <w:lang w:eastAsia="fr-FR"/>
              </w:rPr>
              <w:t>Charge de travail (jour/homme)</w:t>
            </w:r>
          </w:p>
        </w:tc>
      </w:tr>
      <w:tr w:rsidR="005A2D25" w:rsidRPr="005A2D25" w14:paraId="3F1F6690" w14:textId="77777777" w:rsidTr="005A2D25">
        <w:trPr>
          <w:trHeight w:val="123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0D42A5B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50DD23D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4EB5DE2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32195F1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Système de déplacement : le joueur peut se déplacer de gauche à droite, collisionner avec les murs et obstacles</w:t>
            </w:r>
          </w:p>
        </w:tc>
        <w:tc>
          <w:tcPr>
            <w:tcW w:w="2472" w:type="dxa"/>
            <w:tcBorders>
              <w:top w:val="nil"/>
              <w:left w:val="nil"/>
              <w:bottom w:val="single" w:sz="4" w:space="0" w:color="auto"/>
              <w:right w:val="single" w:sz="4" w:space="0" w:color="auto"/>
            </w:tcBorders>
            <w:shd w:val="clear" w:color="000000" w:fill="B4C6E7"/>
            <w:vAlign w:val="center"/>
            <w:hideMark/>
          </w:tcPr>
          <w:p w14:paraId="1261705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w:t>
            </w:r>
          </w:p>
        </w:tc>
      </w:tr>
      <w:tr w:rsidR="005A2D25" w:rsidRPr="005A2D25" w14:paraId="60A7DBBF"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32AE7B8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6AC6B6DF"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6462835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32569ED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Système de saut (nuancé) : le joueur peut effectuer un saut. Selon le temps de pression du bouton, le saut est plus ou moins grand</w:t>
            </w:r>
          </w:p>
        </w:tc>
        <w:tc>
          <w:tcPr>
            <w:tcW w:w="2472" w:type="dxa"/>
            <w:tcBorders>
              <w:top w:val="nil"/>
              <w:left w:val="nil"/>
              <w:bottom w:val="single" w:sz="4" w:space="0" w:color="auto"/>
              <w:right w:val="single" w:sz="4" w:space="0" w:color="auto"/>
            </w:tcBorders>
            <w:shd w:val="clear" w:color="000000" w:fill="D9E1F2"/>
            <w:noWrap/>
            <w:vAlign w:val="center"/>
            <w:hideMark/>
          </w:tcPr>
          <w:p w14:paraId="4017807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6CB8751E"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2A6270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5B33D59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6E95D57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052B781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Attaque à distance : le joueur peut générer des projectiles qui infligent des dégâts aux ennemis)</w:t>
            </w:r>
          </w:p>
        </w:tc>
        <w:tc>
          <w:tcPr>
            <w:tcW w:w="2472" w:type="dxa"/>
            <w:tcBorders>
              <w:top w:val="nil"/>
              <w:left w:val="nil"/>
              <w:bottom w:val="single" w:sz="4" w:space="0" w:color="auto"/>
              <w:right w:val="single" w:sz="4" w:space="0" w:color="auto"/>
            </w:tcBorders>
            <w:shd w:val="clear" w:color="000000" w:fill="B4C6E7"/>
            <w:vAlign w:val="center"/>
            <w:hideMark/>
          </w:tcPr>
          <w:p w14:paraId="6FAA20C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45685983"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7B71DF6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5A956F9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31E65AE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6D3A3D76" w14:textId="76D71B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Attaque de </w:t>
            </w:r>
            <w:r w:rsidR="00476613" w:rsidRPr="005A2D25">
              <w:rPr>
                <w:rFonts w:ascii="Calibri" w:eastAsia="Times New Roman" w:hAnsi="Calibri" w:cs="Calibri"/>
                <w:color w:val="000000"/>
                <w:lang w:eastAsia="fr-FR"/>
              </w:rPr>
              <w:t>mêlée</w:t>
            </w:r>
            <w:r w:rsidRPr="005A2D25">
              <w:rPr>
                <w:rFonts w:ascii="Calibri" w:eastAsia="Times New Roman" w:hAnsi="Calibri" w:cs="Calibri"/>
                <w:color w:val="000000"/>
                <w:lang w:eastAsia="fr-FR"/>
              </w:rPr>
              <w:t xml:space="preserve"> : le joueur peut utiliser une arme type épée lui permettant d'infliger des dégâts si les ennemis sont à portée</w:t>
            </w:r>
          </w:p>
        </w:tc>
        <w:tc>
          <w:tcPr>
            <w:tcW w:w="2472" w:type="dxa"/>
            <w:tcBorders>
              <w:top w:val="nil"/>
              <w:left w:val="nil"/>
              <w:bottom w:val="single" w:sz="4" w:space="0" w:color="auto"/>
              <w:right w:val="single" w:sz="4" w:space="0" w:color="auto"/>
            </w:tcBorders>
            <w:shd w:val="clear" w:color="000000" w:fill="D9E1F2"/>
            <w:vAlign w:val="center"/>
            <w:hideMark/>
          </w:tcPr>
          <w:p w14:paraId="6E54C722"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0037CF53"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4F3EE1A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3A63FFE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295C8C1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5E774C62" w14:textId="1BAE0B55"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Système de combo : le joueur peut enchainer plusieurs coups, créant un combo infligeant un bonus de </w:t>
            </w:r>
            <w:r w:rsidR="00476613" w:rsidRPr="005A2D25">
              <w:rPr>
                <w:rFonts w:ascii="Calibri" w:eastAsia="Times New Roman" w:hAnsi="Calibri" w:cs="Calibri"/>
                <w:color w:val="000000"/>
                <w:lang w:eastAsia="fr-FR"/>
              </w:rPr>
              <w:t>dégâts</w:t>
            </w:r>
          </w:p>
        </w:tc>
        <w:tc>
          <w:tcPr>
            <w:tcW w:w="2472" w:type="dxa"/>
            <w:tcBorders>
              <w:top w:val="nil"/>
              <w:left w:val="nil"/>
              <w:bottom w:val="single" w:sz="4" w:space="0" w:color="auto"/>
              <w:right w:val="single" w:sz="4" w:space="0" w:color="auto"/>
            </w:tcBorders>
            <w:shd w:val="clear" w:color="000000" w:fill="B4C6E7"/>
            <w:vAlign w:val="center"/>
            <w:hideMark/>
          </w:tcPr>
          <w:p w14:paraId="21BA396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5A839F3C"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7819668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017E94C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701D2D7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2A6706E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Création du double saut : le joueur peut effectuer un saut supplémentaire dans les airs une fois le 1er fini</w:t>
            </w:r>
          </w:p>
        </w:tc>
        <w:tc>
          <w:tcPr>
            <w:tcW w:w="2472" w:type="dxa"/>
            <w:tcBorders>
              <w:top w:val="nil"/>
              <w:left w:val="nil"/>
              <w:bottom w:val="single" w:sz="4" w:space="0" w:color="auto"/>
              <w:right w:val="single" w:sz="4" w:space="0" w:color="auto"/>
            </w:tcBorders>
            <w:shd w:val="clear" w:color="000000" w:fill="D9E1F2"/>
            <w:vAlign w:val="center"/>
            <w:hideMark/>
          </w:tcPr>
          <w:p w14:paraId="4D809FE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7CDDF464" w14:textId="77777777" w:rsidTr="005A2D25">
        <w:trPr>
          <w:trHeight w:val="18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0680A8B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10D5989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6D4B114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73E37EE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Création du dash/esquive : le joueur peut utiliser un dash, lui permettant de se déplacer rapidement. Le dash permet notamment d'agrandir la distance parcourue via un saut</w:t>
            </w:r>
          </w:p>
        </w:tc>
        <w:tc>
          <w:tcPr>
            <w:tcW w:w="2472" w:type="dxa"/>
            <w:tcBorders>
              <w:top w:val="nil"/>
              <w:left w:val="nil"/>
              <w:bottom w:val="single" w:sz="4" w:space="0" w:color="auto"/>
              <w:right w:val="single" w:sz="4" w:space="0" w:color="auto"/>
            </w:tcBorders>
            <w:shd w:val="clear" w:color="000000" w:fill="B4C6E7"/>
            <w:vAlign w:val="center"/>
            <w:hideMark/>
          </w:tcPr>
          <w:p w14:paraId="79884C2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1,5</w:t>
            </w:r>
          </w:p>
        </w:tc>
      </w:tr>
      <w:tr w:rsidR="005A2D25" w:rsidRPr="005A2D25" w14:paraId="6609A7FC"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69F58F2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0C81712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5CDEE8E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6E99591A" w14:textId="1EB26028"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Création du système d'inventaire : le joueur peut posséder un </w:t>
            </w:r>
            <w:r w:rsidR="00476613" w:rsidRPr="005A2D25">
              <w:rPr>
                <w:rFonts w:ascii="Calibri" w:eastAsia="Times New Roman" w:hAnsi="Calibri" w:cs="Calibri"/>
                <w:color w:val="000000"/>
                <w:lang w:eastAsia="fr-FR"/>
              </w:rPr>
              <w:t>certain</w:t>
            </w:r>
            <w:r w:rsidRPr="005A2D25">
              <w:rPr>
                <w:rFonts w:ascii="Calibri" w:eastAsia="Times New Roman" w:hAnsi="Calibri" w:cs="Calibri"/>
                <w:color w:val="000000"/>
                <w:lang w:eastAsia="fr-FR"/>
              </w:rPr>
              <w:t xml:space="preserve"> nombre d'objets ramassés lors de sa progression</w:t>
            </w:r>
          </w:p>
        </w:tc>
        <w:tc>
          <w:tcPr>
            <w:tcW w:w="2472" w:type="dxa"/>
            <w:tcBorders>
              <w:top w:val="nil"/>
              <w:left w:val="nil"/>
              <w:bottom w:val="single" w:sz="4" w:space="0" w:color="auto"/>
              <w:right w:val="single" w:sz="4" w:space="0" w:color="auto"/>
            </w:tcBorders>
            <w:shd w:val="clear" w:color="000000" w:fill="D9E1F2"/>
            <w:vAlign w:val="center"/>
            <w:hideMark/>
          </w:tcPr>
          <w:p w14:paraId="0BFC385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7DD4468E"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1B7E549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lastRenderedPageBreak/>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58805A8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4F1EE5C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6F620E9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Création du système de statistiques : le joueur possède des statistiques (attaque, défense, vitesse) pouvant être améliorées</w:t>
            </w:r>
          </w:p>
        </w:tc>
        <w:tc>
          <w:tcPr>
            <w:tcW w:w="2472" w:type="dxa"/>
            <w:tcBorders>
              <w:top w:val="nil"/>
              <w:left w:val="nil"/>
              <w:bottom w:val="single" w:sz="4" w:space="0" w:color="auto"/>
              <w:right w:val="single" w:sz="4" w:space="0" w:color="auto"/>
            </w:tcBorders>
            <w:shd w:val="clear" w:color="000000" w:fill="B4C6E7"/>
            <w:vAlign w:val="center"/>
            <w:hideMark/>
          </w:tcPr>
          <w:p w14:paraId="1FD65DA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5EEC084A" w14:textId="77777777" w:rsidTr="005A2D25">
        <w:trPr>
          <w:trHeight w:val="147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53A3A2D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47AA98E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76B983E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46052907" w14:textId="20A5675D"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Création du système de prise et gestion des </w:t>
            </w:r>
            <w:r w:rsidR="00476613" w:rsidRPr="005A2D25">
              <w:rPr>
                <w:rFonts w:ascii="Calibri" w:eastAsia="Times New Roman" w:hAnsi="Calibri" w:cs="Calibri"/>
                <w:color w:val="000000"/>
                <w:lang w:eastAsia="fr-FR"/>
              </w:rPr>
              <w:t>dégâts</w:t>
            </w:r>
            <w:r w:rsidRPr="005A2D25">
              <w:rPr>
                <w:rFonts w:ascii="Calibri" w:eastAsia="Times New Roman" w:hAnsi="Calibri" w:cs="Calibri"/>
                <w:color w:val="000000"/>
                <w:lang w:eastAsia="fr-FR"/>
              </w:rPr>
              <w:t xml:space="preserve"> : le joueur possède un nombre fini de points de vie, et subit un game over </w:t>
            </w:r>
            <w:r w:rsidR="00476613" w:rsidRPr="005A2D25">
              <w:rPr>
                <w:rFonts w:ascii="Calibri" w:eastAsia="Times New Roman" w:hAnsi="Calibri" w:cs="Calibri"/>
                <w:color w:val="000000"/>
                <w:lang w:eastAsia="fr-FR"/>
              </w:rPr>
              <w:t>s’ils</w:t>
            </w:r>
            <w:r w:rsidRPr="005A2D25">
              <w:rPr>
                <w:rFonts w:ascii="Calibri" w:eastAsia="Times New Roman" w:hAnsi="Calibri" w:cs="Calibri"/>
                <w:color w:val="000000"/>
                <w:lang w:eastAsia="fr-FR"/>
              </w:rPr>
              <w:t xml:space="preserve"> tombent à zéro</w:t>
            </w:r>
          </w:p>
        </w:tc>
        <w:tc>
          <w:tcPr>
            <w:tcW w:w="2472" w:type="dxa"/>
            <w:tcBorders>
              <w:top w:val="nil"/>
              <w:left w:val="nil"/>
              <w:bottom w:val="single" w:sz="4" w:space="0" w:color="auto"/>
              <w:right w:val="single" w:sz="4" w:space="0" w:color="auto"/>
            </w:tcBorders>
            <w:shd w:val="clear" w:color="000000" w:fill="D9E1F2"/>
            <w:vAlign w:val="center"/>
            <w:hideMark/>
          </w:tcPr>
          <w:p w14:paraId="4F03C6B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36373937" w14:textId="77777777" w:rsidTr="005A2D25">
        <w:trPr>
          <w:trHeight w:val="27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006F19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456F57F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5B8D9ED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6313028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Ajout du système de modifications de tir : Le joueur peut débloquer des portes spécifiques au type de tir en question (tir explosif, tir électrique). Le type de tir a aussi une influence sur les dégâts occasionnés (plus grands si utilisé sur le bon type d'ennemi)</w:t>
            </w:r>
          </w:p>
        </w:tc>
        <w:tc>
          <w:tcPr>
            <w:tcW w:w="2472" w:type="dxa"/>
            <w:tcBorders>
              <w:top w:val="nil"/>
              <w:left w:val="nil"/>
              <w:bottom w:val="single" w:sz="4" w:space="0" w:color="auto"/>
              <w:right w:val="single" w:sz="4" w:space="0" w:color="auto"/>
            </w:tcBorders>
            <w:shd w:val="clear" w:color="000000" w:fill="B4C6E7"/>
            <w:vAlign w:val="center"/>
            <w:hideMark/>
          </w:tcPr>
          <w:p w14:paraId="6B54FB3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10A856AF" w14:textId="77777777" w:rsidTr="005A2D25">
        <w:trPr>
          <w:trHeight w:val="900"/>
        </w:trPr>
        <w:tc>
          <w:tcPr>
            <w:tcW w:w="1386" w:type="dxa"/>
            <w:tcBorders>
              <w:top w:val="nil"/>
              <w:left w:val="single" w:sz="4" w:space="0" w:color="auto"/>
              <w:bottom w:val="single" w:sz="4" w:space="0" w:color="auto"/>
              <w:right w:val="single" w:sz="4" w:space="0" w:color="auto"/>
            </w:tcBorders>
            <w:shd w:val="clear" w:color="000000" w:fill="D9E1F2"/>
            <w:noWrap/>
            <w:vAlign w:val="center"/>
            <w:hideMark/>
          </w:tcPr>
          <w:p w14:paraId="7F9AB5B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D9E1F2"/>
            <w:noWrap/>
            <w:vAlign w:val="center"/>
            <w:hideMark/>
          </w:tcPr>
          <w:p w14:paraId="6D3B0DC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D9E1F2"/>
            <w:noWrap/>
            <w:vAlign w:val="center"/>
            <w:hideMark/>
          </w:tcPr>
          <w:p w14:paraId="0D8D019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D9E1F2"/>
            <w:vAlign w:val="center"/>
            <w:hideMark/>
          </w:tcPr>
          <w:p w14:paraId="75828D10" w14:textId="7F411A2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Système de "</w:t>
            </w:r>
            <w:proofErr w:type="spellStart"/>
            <w:r w:rsidRPr="005A2D25">
              <w:rPr>
                <w:rFonts w:ascii="Calibri" w:eastAsia="Times New Roman" w:hAnsi="Calibri" w:cs="Calibri"/>
                <w:color w:val="000000"/>
                <w:lang w:eastAsia="fr-FR"/>
              </w:rPr>
              <w:t>ledge</w:t>
            </w:r>
            <w:proofErr w:type="spellEnd"/>
            <w:r w:rsidRPr="005A2D25">
              <w:rPr>
                <w:rFonts w:ascii="Calibri" w:eastAsia="Times New Roman" w:hAnsi="Calibri" w:cs="Calibri"/>
                <w:color w:val="000000"/>
                <w:lang w:eastAsia="fr-FR"/>
              </w:rPr>
              <w:t xml:space="preserve"> </w:t>
            </w:r>
            <w:proofErr w:type="spellStart"/>
            <w:r w:rsidRPr="005A2D25">
              <w:rPr>
                <w:rFonts w:ascii="Calibri" w:eastAsia="Times New Roman" w:hAnsi="Calibri" w:cs="Calibri"/>
                <w:color w:val="000000"/>
                <w:lang w:eastAsia="fr-FR"/>
              </w:rPr>
              <w:t>grabbing</w:t>
            </w:r>
            <w:proofErr w:type="spellEnd"/>
            <w:r w:rsidRPr="005A2D25">
              <w:rPr>
                <w:rFonts w:ascii="Calibri" w:eastAsia="Times New Roman" w:hAnsi="Calibri" w:cs="Calibri"/>
                <w:color w:val="000000"/>
                <w:lang w:eastAsia="fr-FR"/>
              </w:rPr>
              <w:t>" : le joueur peut s'</w:t>
            </w:r>
            <w:r w:rsidR="00476613" w:rsidRPr="005A2D25">
              <w:rPr>
                <w:rFonts w:ascii="Calibri" w:eastAsia="Times New Roman" w:hAnsi="Calibri" w:cs="Calibri"/>
                <w:color w:val="000000"/>
                <w:lang w:eastAsia="fr-FR"/>
              </w:rPr>
              <w:t>agripper</w:t>
            </w:r>
            <w:r w:rsidRPr="005A2D25">
              <w:rPr>
                <w:rFonts w:ascii="Calibri" w:eastAsia="Times New Roman" w:hAnsi="Calibri" w:cs="Calibri"/>
                <w:color w:val="000000"/>
                <w:lang w:eastAsia="fr-FR"/>
              </w:rPr>
              <w:t xml:space="preserve"> sur les rebords des plateformes</w:t>
            </w:r>
          </w:p>
        </w:tc>
        <w:tc>
          <w:tcPr>
            <w:tcW w:w="2472" w:type="dxa"/>
            <w:tcBorders>
              <w:top w:val="nil"/>
              <w:left w:val="nil"/>
              <w:bottom w:val="single" w:sz="4" w:space="0" w:color="auto"/>
              <w:right w:val="single" w:sz="4" w:space="0" w:color="auto"/>
            </w:tcBorders>
            <w:shd w:val="clear" w:color="000000" w:fill="D9E1F2"/>
            <w:vAlign w:val="center"/>
            <w:hideMark/>
          </w:tcPr>
          <w:p w14:paraId="2C6A9A2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72F00D0A"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51237D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46F5ED4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noWrap/>
            <w:vAlign w:val="center"/>
            <w:hideMark/>
          </w:tcPr>
          <w:p w14:paraId="639CAE62"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 Gameplay</w:t>
            </w:r>
          </w:p>
        </w:tc>
        <w:tc>
          <w:tcPr>
            <w:tcW w:w="3255" w:type="dxa"/>
            <w:tcBorders>
              <w:top w:val="nil"/>
              <w:left w:val="nil"/>
              <w:bottom w:val="single" w:sz="4" w:space="0" w:color="auto"/>
              <w:right w:val="single" w:sz="4" w:space="0" w:color="auto"/>
            </w:tcBorders>
            <w:shd w:val="clear" w:color="000000" w:fill="B4C6E7"/>
            <w:vAlign w:val="center"/>
            <w:hideMark/>
          </w:tcPr>
          <w:p w14:paraId="0CDACD8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Création du système de sauvegarde : le joueur peut sauvegarder dans des salles définies</w:t>
            </w:r>
          </w:p>
        </w:tc>
        <w:tc>
          <w:tcPr>
            <w:tcW w:w="2472" w:type="dxa"/>
            <w:tcBorders>
              <w:top w:val="nil"/>
              <w:left w:val="nil"/>
              <w:bottom w:val="single" w:sz="4" w:space="0" w:color="auto"/>
              <w:right w:val="single" w:sz="4" w:space="0" w:color="auto"/>
            </w:tcBorders>
            <w:shd w:val="clear" w:color="000000" w:fill="B4C6E7"/>
            <w:vAlign w:val="center"/>
            <w:hideMark/>
          </w:tcPr>
          <w:p w14:paraId="410B8B6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39F294B0" w14:textId="77777777" w:rsidTr="005A2D25">
        <w:trPr>
          <w:trHeight w:val="1635"/>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7E3126E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3EAF3A5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635D4F1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0DB0873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Système de portes : le joueur peut ouvrir les portes en tirant dessus, passer une porte charge la pièce suivante et y place le joueur</w:t>
            </w:r>
          </w:p>
        </w:tc>
        <w:tc>
          <w:tcPr>
            <w:tcW w:w="2472" w:type="dxa"/>
            <w:tcBorders>
              <w:top w:val="nil"/>
              <w:left w:val="nil"/>
              <w:bottom w:val="single" w:sz="4" w:space="0" w:color="auto"/>
              <w:right w:val="single" w:sz="4" w:space="0" w:color="auto"/>
            </w:tcBorders>
            <w:shd w:val="clear" w:color="000000" w:fill="8EA9DB"/>
            <w:vAlign w:val="center"/>
            <w:hideMark/>
          </w:tcPr>
          <w:p w14:paraId="483F281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0A0FADEF"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A3EE79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4A47B33F"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3BB4497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B4C6E7"/>
            <w:vAlign w:val="center"/>
            <w:hideMark/>
          </w:tcPr>
          <w:p w14:paraId="0E73EC79" w14:textId="09FDF9BA"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Eléments destructibles : </w:t>
            </w:r>
            <w:r w:rsidR="00476613" w:rsidRPr="005A2D25">
              <w:rPr>
                <w:rFonts w:ascii="Calibri" w:eastAsia="Times New Roman" w:hAnsi="Calibri" w:cs="Calibri"/>
                <w:color w:val="000000"/>
                <w:lang w:eastAsia="fr-FR"/>
              </w:rPr>
              <w:t>certains éléments</w:t>
            </w:r>
            <w:r w:rsidRPr="005A2D25">
              <w:rPr>
                <w:rFonts w:ascii="Calibri" w:eastAsia="Times New Roman" w:hAnsi="Calibri" w:cs="Calibri"/>
                <w:color w:val="000000"/>
                <w:lang w:eastAsia="fr-FR"/>
              </w:rPr>
              <w:t xml:space="preserve"> du décor (de taille variable) sont destructibles (caisses, débris, etc.)</w:t>
            </w:r>
          </w:p>
        </w:tc>
        <w:tc>
          <w:tcPr>
            <w:tcW w:w="2472" w:type="dxa"/>
            <w:tcBorders>
              <w:top w:val="nil"/>
              <w:left w:val="nil"/>
              <w:bottom w:val="single" w:sz="4" w:space="0" w:color="auto"/>
              <w:right w:val="single" w:sz="4" w:space="0" w:color="auto"/>
            </w:tcBorders>
            <w:shd w:val="clear" w:color="000000" w:fill="B4C6E7"/>
            <w:vAlign w:val="center"/>
            <w:hideMark/>
          </w:tcPr>
          <w:p w14:paraId="104389F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35BCD034"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169052F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39CB767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4D8D926B"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4B36FA1F"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Points de sauvegarde. Activable par le joueur via pression d'un bouton. Permet d'accéder à un menu de sauvegarde</w:t>
            </w:r>
          </w:p>
        </w:tc>
        <w:tc>
          <w:tcPr>
            <w:tcW w:w="2472" w:type="dxa"/>
            <w:tcBorders>
              <w:top w:val="nil"/>
              <w:left w:val="nil"/>
              <w:bottom w:val="single" w:sz="4" w:space="0" w:color="auto"/>
              <w:right w:val="single" w:sz="4" w:space="0" w:color="auto"/>
            </w:tcBorders>
            <w:shd w:val="clear" w:color="000000" w:fill="8EA9DB"/>
            <w:vAlign w:val="center"/>
            <w:hideMark/>
          </w:tcPr>
          <w:p w14:paraId="17265CA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7189E0B2"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78C1F7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lastRenderedPageBreak/>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459F605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0E3F89C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B4C6E7"/>
            <w:vAlign w:val="center"/>
            <w:hideMark/>
          </w:tcPr>
          <w:p w14:paraId="369461AB"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Système de dialogue : le joueur peut dialoguer avec les personnages non-joueurs via un choix de dialogue (gain d'informations)</w:t>
            </w:r>
          </w:p>
        </w:tc>
        <w:tc>
          <w:tcPr>
            <w:tcW w:w="2472" w:type="dxa"/>
            <w:tcBorders>
              <w:top w:val="nil"/>
              <w:left w:val="nil"/>
              <w:bottom w:val="single" w:sz="4" w:space="0" w:color="auto"/>
              <w:right w:val="single" w:sz="4" w:space="0" w:color="auto"/>
            </w:tcBorders>
            <w:shd w:val="clear" w:color="000000" w:fill="B4C6E7"/>
            <w:vAlign w:val="center"/>
            <w:hideMark/>
          </w:tcPr>
          <w:p w14:paraId="7573AB9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1,5</w:t>
            </w:r>
          </w:p>
        </w:tc>
      </w:tr>
      <w:tr w:rsidR="005A2D25" w:rsidRPr="005A2D25" w14:paraId="1902CA75"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517DF2C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67D81F6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69397B1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5D344F4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Ennemi : tireur. L'ennemi possède une IA simple. Il peut créer des projectiles devant lui à vue du joueur ou par cycles.</w:t>
            </w:r>
          </w:p>
        </w:tc>
        <w:tc>
          <w:tcPr>
            <w:tcW w:w="2472" w:type="dxa"/>
            <w:tcBorders>
              <w:top w:val="nil"/>
              <w:left w:val="nil"/>
              <w:bottom w:val="single" w:sz="4" w:space="0" w:color="auto"/>
              <w:right w:val="single" w:sz="4" w:space="0" w:color="auto"/>
            </w:tcBorders>
            <w:shd w:val="clear" w:color="000000" w:fill="8EA9DB"/>
            <w:vAlign w:val="center"/>
            <w:hideMark/>
          </w:tcPr>
          <w:p w14:paraId="3AD1ADB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11371809"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1B1DB71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5E056C8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1121775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B4C6E7"/>
            <w:vAlign w:val="center"/>
            <w:hideMark/>
          </w:tcPr>
          <w:p w14:paraId="4BEB5D6E" w14:textId="1749DB2F"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Ennemi : </w:t>
            </w:r>
            <w:r w:rsidR="00476613" w:rsidRPr="005A2D25">
              <w:rPr>
                <w:rFonts w:ascii="Calibri" w:eastAsia="Times New Roman" w:hAnsi="Calibri" w:cs="Calibri"/>
                <w:color w:val="000000"/>
                <w:lang w:eastAsia="fr-FR"/>
              </w:rPr>
              <w:t>mêlée</w:t>
            </w:r>
            <w:r w:rsidRPr="005A2D25">
              <w:rPr>
                <w:rFonts w:ascii="Calibri" w:eastAsia="Times New Roman" w:hAnsi="Calibri" w:cs="Calibri"/>
                <w:color w:val="000000"/>
                <w:lang w:eastAsia="fr-FR"/>
              </w:rPr>
              <w:t>. L'ennemi possède une IA simple. Il se déplace à vue du joueur et tente de frapper à portée</w:t>
            </w:r>
          </w:p>
        </w:tc>
        <w:tc>
          <w:tcPr>
            <w:tcW w:w="2472" w:type="dxa"/>
            <w:tcBorders>
              <w:top w:val="nil"/>
              <w:left w:val="nil"/>
              <w:bottom w:val="single" w:sz="4" w:space="0" w:color="auto"/>
              <w:right w:val="single" w:sz="4" w:space="0" w:color="auto"/>
            </w:tcBorders>
            <w:shd w:val="clear" w:color="000000" w:fill="B4C6E7"/>
            <w:vAlign w:val="center"/>
            <w:hideMark/>
          </w:tcPr>
          <w:p w14:paraId="1F6C1A3B"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2413C2EA"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09A1D98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2121E13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2BCA9D8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170B1380" w14:textId="7B742011"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Ennemi : saut. Ennemi de </w:t>
            </w:r>
            <w:r w:rsidR="00476613" w:rsidRPr="005A2D25">
              <w:rPr>
                <w:rFonts w:ascii="Calibri" w:eastAsia="Times New Roman" w:hAnsi="Calibri" w:cs="Calibri"/>
                <w:color w:val="000000"/>
                <w:lang w:eastAsia="fr-FR"/>
              </w:rPr>
              <w:t>mêlée</w:t>
            </w:r>
            <w:r w:rsidRPr="005A2D25">
              <w:rPr>
                <w:rFonts w:ascii="Calibri" w:eastAsia="Times New Roman" w:hAnsi="Calibri" w:cs="Calibri"/>
                <w:color w:val="000000"/>
                <w:lang w:eastAsia="fr-FR"/>
              </w:rPr>
              <w:t xml:space="preserve"> pouvant également sauter lorsqu'il est proche du joueur pour le surprendre</w:t>
            </w:r>
          </w:p>
        </w:tc>
        <w:tc>
          <w:tcPr>
            <w:tcW w:w="2472" w:type="dxa"/>
            <w:tcBorders>
              <w:top w:val="nil"/>
              <w:left w:val="nil"/>
              <w:bottom w:val="single" w:sz="4" w:space="0" w:color="auto"/>
              <w:right w:val="single" w:sz="4" w:space="0" w:color="auto"/>
            </w:tcBorders>
            <w:shd w:val="clear" w:color="000000" w:fill="8EA9DB"/>
            <w:vAlign w:val="center"/>
            <w:hideMark/>
          </w:tcPr>
          <w:p w14:paraId="1EF7D0D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2BB6BCD7" w14:textId="77777777" w:rsidTr="005A2D25">
        <w:trPr>
          <w:trHeight w:val="18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52959AF"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3E625DC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5EB44E8B"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B4C6E7"/>
            <w:vAlign w:val="center"/>
            <w:hideMark/>
          </w:tcPr>
          <w:p w14:paraId="46360DA0" w14:textId="24964A28"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Ennemi : rampant. Ennemi se </w:t>
            </w:r>
            <w:r w:rsidR="00476613" w:rsidRPr="005A2D25">
              <w:rPr>
                <w:rFonts w:ascii="Calibri" w:eastAsia="Times New Roman" w:hAnsi="Calibri" w:cs="Calibri"/>
                <w:color w:val="000000"/>
                <w:lang w:eastAsia="fr-FR"/>
              </w:rPr>
              <w:t>déplaçant</w:t>
            </w:r>
            <w:r w:rsidRPr="005A2D25">
              <w:rPr>
                <w:rFonts w:ascii="Calibri" w:eastAsia="Times New Roman" w:hAnsi="Calibri" w:cs="Calibri"/>
                <w:color w:val="000000"/>
                <w:lang w:eastAsia="fr-FR"/>
              </w:rPr>
              <w:t xml:space="preserve"> sur les plateformes/les murs sans prendre en compte le joueur. Il lui inflige des dégâts uniquement au contact</w:t>
            </w:r>
          </w:p>
        </w:tc>
        <w:tc>
          <w:tcPr>
            <w:tcW w:w="2472" w:type="dxa"/>
            <w:tcBorders>
              <w:top w:val="nil"/>
              <w:left w:val="nil"/>
              <w:bottom w:val="single" w:sz="4" w:space="0" w:color="auto"/>
              <w:right w:val="single" w:sz="4" w:space="0" w:color="auto"/>
            </w:tcBorders>
            <w:shd w:val="clear" w:color="000000" w:fill="B4C6E7"/>
            <w:vAlign w:val="center"/>
            <w:hideMark/>
          </w:tcPr>
          <w:p w14:paraId="22B598E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62915D70" w14:textId="77777777" w:rsidTr="005A2D25">
        <w:trPr>
          <w:trHeight w:val="30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1C775A6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29D4C4A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6289890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515A67C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Ennemi : boss. Possède une IA complexe. Le boss pourra se déplacer vers le joueur et l'attaquer si celui-ci est loin, renvoyer des projectiles. Le boss peut enclencher des attaques de zones (signalées par un signal visuel et sonore). Le boss possède deux phases, un dialogue étant lancé entre deux.</w:t>
            </w:r>
          </w:p>
        </w:tc>
        <w:tc>
          <w:tcPr>
            <w:tcW w:w="2472" w:type="dxa"/>
            <w:tcBorders>
              <w:top w:val="nil"/>
              <w:left w:val="nil"/>
              <w:bottom w:val="single" w:sz="4" w:space="0" w:color="auto"/>
              <w:right w:val="single" w:sz="4" w:space="0" w:color="auto"/>
            </w:tcBorders>
            <w:shd w:val="clear" w:color="000000" w:fill="8EA9DB"/>
            <w:vAlign w:val="center"/>
            <w:hideMark/>
          </w:tcPr>
          <w:p w14:paraId="144CD4E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w:t>
            </w:r>
          </w:p>
        </w:tc>
      </w:tr>
      <w:tr w:rsidR="005A2D25" w:rsidRPr="005A2D25" w14:paraId="25FE4983" w14:textId="77777777" w:rsidTr="005A2D25">
        <w:trPr>
          <w:trHeight w:val="9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7DBA8D9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78D7D0D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0A74D93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B4C6E7"/>
            <w:vAlign w:val="center"/>
            <w:hideMark/>
          </w:tcPr>
          <w:p w14:paraId="3FBD397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Plateforme mouvante : plateforme suivant un trajet prédéfini (rail)</w:t>
            </w:r>
          </w:p>
        </w:tc>
        <w:tc>
          <w:tcPr>
            <w:tcW w:w="2472" w:type="dxa"/>
            <w:tcBorders>
              <w:top w:val="nil"/>
              <w:left w:val="nil"/>
              <w:bottom w:val="single" w:sz="4" w:space="0" w:color="auto"/>
              <w:right w:val="single" w:sz="4" w:space="0" w:color="auto"/>
            </w:tcBorders>
            <w:shd w:val="clear" w:color="000000" w:fill="B4C6E7"/>
            <w:vAlign w:val="center"/>
            <w:hideMark/>
          </w:tcPr>
          <w:p w14:paraId="59517B9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3292EC7E"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2756E64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4BCD1AC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1688BD6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2. Environnement et Ennemis</w:t>
            </w:r>
          </w:p>
        </w:tc>
        <w:tc>
          <w:tcPr>
            <w:tcW w:w="3255" w:type="dxa"/>
            <w:tcBorders>
              <w:top w:val="nil"/>
              <w:left w:val="nil"/>
              <w:bottom w:val="single" w:sz="4" w:space="0" w:color="auto"/>
              <w:right w:val="single" w:sz="4" w:space="0" w:color="auto"/>
            </w:tcBorders>
            <w:shd w:val="clear" w:color="000000" w:fill="8EA9DB"/>
            <w:vAlign w:val="center"/>
            <w:hideMark/>
          </w:tcPr>
          <w:p w14:paraId="16D6D6FC" w14:textId="02767A76"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Echelles : certains murs possèdent un système d'échelle, permettant au joueur de s'</w:t>
            </w:r>
            <w:r w:rsidR="00476613" w:rsidRPr="005A2D25">
              <w:rPr>
                <w:rFonts w:ascii="Calibri" w:eastAsia="Times New Roman" w:hAnsi="Calibri" w:cs="Calibri"/>
                <w:color w:val="000000"/>
                <w:lang w:eastAsia="fr-FR"/>
              </w:rPr>
              <w:t>agripper</w:t>
            </w:r>
            <w:r w:rsidRPr="005A2D25">
              <w:rPr>
                <w:rFonts w:ascii="Calibri" w:eastAsia="Times New Roman" w:hAnsi="Calibri" w:cs="Calibri"/>
                <w:color w:val="000000"/>
                <w:lang w:eastAsia="fr-FR"/>
              </w:rPr>
              <w:t xml:space="preserve"> et ainsi de monter</w:t>
            </w:r>
          </w:p>
        </w:tc>
        <w:tc>
          <w:tcPr>
            <w:tcW w:w="2472" w:type="dxa"/>
            <w:tcBorders>
              <w:top w:val="nil"/>
              <w:left w:val="nil"/>
              <w:bottom w:val="single" w:sz="4" w:space="0" w:color="auto"/>
              <w:right w:val="single" w:sz="4" w:space="0" w:color="auto"/>
            </w:tcBorders>
            <w:shd w:val="clear" w:color="000000" w:fill="8EA9DB"/>
            <w:vAlign w:val="center"/>
            <w:hideMark/>
          </w:tcPr>
          <w:p w14:paraId="4B024EB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1708E575" w14:textId="77777777" w:rsidTr="005A2D25">
        <w:trPr>
          <w:trHeight w:val="6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49877D1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6DD66A4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55B7922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B4C6E7"/>
            <w:vAlign w:val="center"/>
            <w:hideMark/>
          </w:tcPr>
          <w:p w14:paraId="7E6F189D" w14:textId="514D723D"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Informations "</w:t>
            </w:r>
            <w:proofErr w:type="spellStart"/>
            <w:r w:rsidRPr="005A2D25">
              <w:rPr>
                <w:rFonts w:ascii="Calibri" w:eastAsia="Times New Roman" w:hAnsi="Calibri" w:cs="Calibri"/>
                <w:color w:val="000000"/>
                <w:lang w:eastAsia="fr-FR"/>
              </w:rPr>
              <w:t>ingame</w:t>
            </w:r>
            <w:proofErr w:type="spellEnd"/>
            <w:r w:rsidRPr="005A2D25">
              <w:rPr>
                <w:rFonts w:ascii="Calibri" w:eastAsia="Times New Roman" w:hAnsi="Calibri" w:cs="Calibri"/>
                <w:color w:val="000000"/>
                <w:lang w:eastAsia="fr-FR"/>
              </w:rPr>
              <w:t xml:space="preserve">" (barre de vie, </w:t>
            </w:r>
            <w:r w:rsidR="00476613" w:rsidRPr="005A2D25">
              <w:rPr>
                <w:rFonts w:ascii="Calibri" w:eastAsia="Times New Roman" w:hAnsi="Calibri" w:cs="Calibri"/>
                <w:color w:val="000000"/>
                <w:lang w:eastAsia="fr-FR"/>
              </w:rPr>
              <w:t>sélection</w:t>
            </w:r>
            <w:r w:rsidRPr="005A2D25">
              <w:rPr>
                <w:rFonts w:ascii="Calibri" w:eastAsia="Times New Roman" w:hAnsi="Calibri" w:cs="Calibri"/>
                <w:color w:val="000000"/>
                <w:lang w:eastAsia="fr-FR"/>
              </w:rPr>
              <w:t xml:space="preserve"> du type de tir)</w:t>
            </w:r>
          </w:p>
        </w:tc>
        <w:tc>
          <w:tcPr>
            <w:tcW w:w="2472" w:type="dxa"/>
            <w:tcBorders>
              <w:top w:val="nil"/>
              <w:left w:val="nil"/>
              <w:bottom w:val="single" w:sz="4" w:space="0" w:color="auto"/>
              <w:right w:val="single" w:sz="4" w:space="0" w:color="auto"/>
            </w:tcBorders>
            <w:shd w:val="clear" w:color="000000" w:fill="B4C6E7"/>
            <w:vAlign w:val="center"/>
            <w:hideMark/>
          </w:tcPr>
          <w:p w14:paraId="07104A8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11B1B01C" w14:textId="77777777" w:rsidTr="005A2D25">
        <w:trPr>
          <w:trHeight w:val="6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4B57720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74BD423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1BA123A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8EA9DB"/>
            <w:vAlign w:val="center"/>
            <w:hideMark/>
          </w:tcPr>
          <w:p w14:paraId="0FE07217" w14:textId="77777777" w:rsidR="005A2D25" w:rsidRPr="005A2D25" w:rsidRDefault="005A2D25" w:rsidP="005A2D25">
            <w:pPr>
              <w:spacing w:after="0" w:line="240" w:lineRule="auto"/>
              <w:jc w:val="center"/>
              <w:rPr>
                <w:rFonts w:ascii="Calibri" w:eastAsia="Times New Roman" w:hAnsi="Calibri" w:cs="Calibri"/>
                <w:color w:val="000000"/>
                <w:lang w:eastAsia="fr-FR"/>
              </w:rPr>
            </w:pPr>
            <w:proofErr w:type="spellStart"/>
            <w:r w:rsidRPr="005A2D25">
              <w:rPr>
                <w:rFonts w:ascii="Calibri" w:eastAsia="Times New Roman" w:hAnsi="Calibri" w:cs="Calibri"/>
                <w:color w:val="000000"/>
                <w:lang w:eastAsia="fr-FR"/>
              </w:rPr>
              <w:t>Minimap</w:t>
            </w:r>
            <w:proofErr w:type="spellEnd"/>
            <w:r w:rsidRPr="005A2D25">
              <w:rPr>
                <w:rFonts w:ascii="Calibri" w:eastAsia="Times New Roman" w:hAnsi="Calibri" w:cs="Calibri"/>
                <w:color w:val="000000"/>
                <w:lang w:eastAsia="fr-FR"/>
              </w:rPr>
              <w:t xml:space="preserve"> (prévisualisation de la carte pendant le jeu)</w:t>
            </w:r>
          </w:p>
        </w:tc>
        <w:tc>
          <w:tcPr>
            <w:tcW w:w="2472" w:type="dxa"/>
            <w:tcBorders>
              <w:top w:val="nil"/>
              <w:left w:val="nil"/>
              <w:bottom w:val="single" w:sz="4" w:space="0" w:color="auto"/>
              <w:right w:val="single" w:sz="4" w:space="0" w:color="auto"/>
            </w:tcBorders>
            <w:shd w:val="clear" w:color="000000" w:fill="8EA9DB"/>
            <w:vAlign w:val="center"/>
            <w:hideMark/>
          </w:tcPr>
          <w:p w14:paraId="3085A25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7FE78CE2" w14:textId="77777777" w:rsidTr="005A2D25">
        <w:trPr>
          <w:trHeight w:val="18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68BDE71B"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lastRenderedPageBreak/>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5857D4D8"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3C8D3AB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B4C6E7"/>
            <w:vAlign w:val="center"/>
            <w:hideMark/>
          </w:tcPr>
          <w:p w14:paraId="1113171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Carte : affichage de la position du joueur, des liens entre les salles, de leur type (normale, avec secret, sauvegarde, avec amélioration, avec boss). Accessible via un bouton</w:t>
            </w:r>
          </w:p>
        </w:tc>
        <w:tc>
          <w:tcPr>
            <w:tcW w:w="2472" w:type="dxa"/>
            <w:tcBorders>
              <w:top w:val="nil"/>
              <w:left w:val="nil"/>
              <w:bottom w:val="single" w:sz="4" w:space="0" w:color="auto"/>
              <w:right w:val="single" w:sz="4" w:space="0" w:color="auto"/>
            </w:tcBorders>
            <w:shd w:val="clear" w:color="000000" w:fill="B4C6E7"/>
            <w:vAlign w:val="center"/>
            <w:hideMark/>
          </w:tcPr>
          <w:p w14:paraId="24698A3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1,5</w:t>
            </w:r>
          </w:p>
        </w:tc>
      </w:tr>
      <w:tr w:rsidR="005A2D25" w:rsidRPr="005A2D25" w14:paraId="240EE836"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7114A97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40B55142"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06FB188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8EA9DB"/>
            <w:vAlign w:val="center"/>
            <w:hideMark/>
          </w:tcPr>
          <w:p w14:paraId="69E9052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Statistiques : le joueur peut consulter ses différentes statistiques via un menu (attaque, défense, vitesse, portée)</w:t>
            </w:r>
          </w:p>
        </w:tc>
        <w:tc>
          <w:tcPr>
            <w:tcW w:w="2472" w:type="dxa"/>
            <w:tcBorders>
              <w:top w:val="nil"/>
              <w:left w:val="nil"/>
              <w:bottom w:val="single" w:sz="4" w:space="0" w:color="auto"/>
              <w:right w:val="single" w:sz="4" w:space="0" w:color="auto"/>
            </w:tcBorders>
            <w:shd w:val="clear" w:color="000000" w:fill="8EA9DB"/>
            <w:vAlign w:val="center"/>
            <w:hideMark/>
          </w:tcPr>
          <w:p w14:paraId="2B778AA7"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7C497B05"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6AEF144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70EA4F52"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67F1E11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B4C6E7"/>
            <w:vAlign w:val="center"/>
            <w:hideMark/>
          </w:tcPr>
          <w:p w14:paraId="45561E2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Inventaire : le joueur peut consulter et modifier son équipement en fonction des objets qu'il possède via un menu</w:t>
            </w:r>
          </w:p>
        </w:tc>
        <w:tc>
          <w:tcPr>
            <w:tcW w:w="2472" w:type="dxa"/>
            <w:tcBorders>
              <w:top w:val="nil"/>
              <w:left w:val="nil"/>
              <w:bottom w:val="single" w:sz="4" w:space="0" w:color="auto"/>
              <w:right w:val="single" w:sz="4" w:space="0" w:color="auto"/>
            </w:tcBorders>
            <w:shd w:val="clear" w:color="000000" w:fill="B4C6E7"/>
            <w:vAlign w:val="center"/>
            <w:hideMark/>
          </w:tcPr>
          <w:p w14:paraId="13CEB6DA"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45DF71A5" w14:textId="77777777" w:rsidTr="005A2D25">
        <w:trPr>
          <w:trHeight w:val="9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2A01670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12D9525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3638268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8EA9DB"/>
            <w:vAlign w:val="center"/>
            <w:hideMark/>
          </w:tcPr>
          <w:p w14:paraId="2329C90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Menu principal : le joueur peut lancer une partie, quitter le jeu et accéder aux options</w:t>
            </w:r>
          </w:p>
        </w:tc>
        <w:tc>
          <w:tcPr>
            <w:tcW w:w="2472" w:type="dxa"/>
            <w:tcBorders>
              <w:top w:val="nil"/>
              <w:left w:val="nil"/>
              <w:bottom w:val="single" w:sz="4" w:space="0" w:color="auto"/>
              <w:right w:val="single" w:sz="4" w:space="0" w:color="auto"/>
            </w:tcBorders>
            <w:shd w:val="clear" w:color="000000" w:fill="8EA9DB"/>
            <w:vAlign w:val="center"/>
            <w:hideMark/>
          </w:tcPr>
          <w:p w14:paraId="1510F04D"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74DB311F" w14:textId="77777777" w:rsidTr="005A2D25">
        <w:trPr>
          <w:trHeight w:val="15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28179F3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2D438D0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1386C23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B4C6E7"/>
            <w:vAlign w:val="center"/>
            <w:hideMark/>
          </w:tcPr>
          <w:p w14:paraId="33D50B40"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Menu options : le joueur peut régler certains paramètres, comme les touches, le volume des effets sonores, de la musique</w:t>
            </w:r>
          </w:p>
        </w:tc>
        <w:tc>
          <w:tcPr>
            <w:tcW w:w="2472" w:type="dxa"/>
            <w:tcBorders>
              <w:top w:val="nil"/>
              <w:left w:val="nil"/>
              <w:bottom w:val="single" w:sz="4" w:space="0" w:color="auto"/>
              <w:right w:val="single" w:sz="4" w:space="0" w:color="auto"/>
            </w:tcBorders>
            <w:shd w:val="clear" w:color="000000" w:fill="B4C6E7"/>
            <w:vAlign w:val="center"/>
            <w:hideMark/>
          </w:tcPr>
          <w:p w14:paraId="0F1D5F3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w:t>
            </w:r>
          </w:p>
        </w:tc>
      </w:tr>
      <w:tr w:rsidR="005A2D25" w:rsidRPr="005A2D25" w14:paraId="6EAA7C97" w14:textId="77777777" w:rsidTr="005A2D25">
        <w:trPr>
          <w:trHeight w:val="21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17F8788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3234E66E"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3278C87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3. Interface</w:t>
            </w:r>
          </w:p>
        </w:tc>
        <w:tc>
          <w:tcPr>
            <w:tcW w:w="3255" w:type="dxa"/>
            <w:tcBorders>
              <w:top w:val="nil"/>
              <w:left w:val="nil"/>
              <w:bottom w:val="single" w:sz="4" w:space="0" w:color="auto"/>
              <w:right w:val="single" w:sz="4" w:space="0" w:color="auto"/>
            </w:tcBorders>
            <w:shd w:val="clear" w:color="000000" w:fill="8EA9DB"/>
            <w:vAlign w:val="center"/>
            <w:hideMark/>
          </w:tcPr>
          <w:p w14:paraId="5EAED059" w14:textId="16835F59"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 xml:space="preserve">Menu accessibilité : le joueur peut régler la </w:t>
            </w:r>
            <w:r w:rsidR="00476613" w:rsidRPr="005A2D25">
              <w:rPr>
                <w:rFonts w:ascii="Calibri" w:eastAsia="Times New Roman" w:hAnsi="Calibri" w:cs="Calibri"/>
                <w:color w:val="000000"/>
                <w:lang w:eastAsia="fr-FR"/>
              </w:rPr>
              <w:t>difficulté</w:t>
            </w:r>
            <w:r w:rsidRPr="005A2D25">
              <w:rPr>
                <w:rFonts w:ascii="Calibri" w:eastAsia="Times New Roman" w:hAnsi="Calibri" w:cs="Calibri"/>
                <w:color w:val="000000"/>
                <w:lang w:eastAsia="fr-FR"/>
              </w:rPr>
              <w:t xml:space="preserve"> du jeu (entre normal et accessible, qui divise les dégâts pris), le </w:t>
            </w:r>
            <w:r w:rsidR="00476613" w:rsidRPr="005A2D25">
              <w:rPr>
                <w:rFonts w:ascii="Calibri" w:eastAsia="Times New Roman" w:hAnsi="Calibri" w:cs="Calibri"/>
                <w:color w:val="000000"/>
                <w:lang w:eastAsia="fr-FR"/>
              </w:rPr>
              <w:t>contraste</w:t>
            </w:r>
            <w:r w:rsidRPr="005A2D25">
              <w:rPr>
                <w:rFonts w:ascii="Calibri" w:eastAsia="Times New Roman" w:hAnsi="Calibri" w:cs="Calibri"/>
                <w:color w:val="000000"/>
                <w:lang w:eastAsia="fr-FR"/>
              </w:rPr>
              <w:t xml:space="preserve"> </w:t>
            </w:r>
            <w:bookmarkStart w:id="13" w:name="_GoBack"/>
            <w:bookmarkEnd w:id="13"/>
            <w:r w:rsidRPr="005A2D25">
              <w:rPr>
                <w:rFonts w:ascii="Calibri" w:eastAsia="Times New Roman" w:hAnsi="Calibri" w:cs="Calibri"/>
                <w:color w:val="000000"/>
                <w:lang w:eastAsia="fr-FR"/>
              </w:rPr>
              <w:t>entre les différentes couches d'éléments 2d, ainsi que les couleurs de l'interface.</w:t>
            </w:r>
          </w:p>
        </w:tc>
        <w:tc>
          <w:tcPr>
            <w:tcW w:w="2472" w:type="dxa"/>
            <w:tcBorders>
              <w:top w:val="nil"/>
              <w:left w:val="nil"/>
              <w:bottom w:val="single" w:sz="4" w:space="0" w:color="auto"/>
              <w:right w:val="single" w:sz="4" w:space="0" w:color="auto"/>
            </w:tcBorders>
            <w:shd w:val="clear" w:color="000000" w:fill="8EA9DB"/>
            <w:vAlign w:val="center"/>
            <w:hideMark/>
          </w:tcPr>
          <w:p w14:paraId="737BC7BC"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1,5</w:t>
            </w:r>
          </w:p>
        </w:tc>
      </w:tr>
      <w:tr w:rsidR="005A2D25" w:rsidRPr="005A2D25" w14:paraId="119DB879" w14:textId="77777777" w:rsidTr="005A2D25">
        <w:trPr>
          <w:trHeight w:val="1200"/>
        </w:trPr>
        <w:tc>
          <w:tcPr>
            <w:tcW w:w="1386" w:type="dxa"/>
            <w:tcBorders>
              <w:top w:val="nil"/>
              <w:left w:val="single" w:sz="4" w:space="0" w:color="auto"/>
              <w:bottom w:val="single" w:sz="4" w:space="0" w:color="auto"/>
              <w:right w:val="single" w:sz="4" w:space="0" w:color="auto"/>
            </w:tcBorders>
            <w:shd w:val="clear" w:color="000000" w:fill="B4C6E7"/>
            <w:noWrap/>
            <w:vAlign w:val="center"/>
            <w:hideMark/>
          </w:tcPr>
          <w:p w14:paraId="1D7AB274"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B4C6E7"/>
            <w:noWrap/>
            <w:vAlign w:val="center"/>
            <w:hideMark/>
          </w:tcPr>
          <w:p w14:paraId="071CE0E3"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B4C6E7"/>
            <w:vAlign w:val="center"/>
            <w:hideMark/>
          </w:tcPr>
          <w:p w14:paraId="79EC28A5"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4. Musique et effets sonores</w:t>
            </w:r>
          </w:p>
        </w:tc>
        <w:tc>
          <w:tcPr>
            <w:tcW w:w="3255" w:type="dxa"/>
            <w:tcBorders>
              <w:top w:val="nil"/>
              <w:left w:val="nil"/>
              <w:bottom w:val="single" w:sz="4" w:space="0" w:color="auto"/>
              <w:right w:val="single" w:sz="4" w:space="0" w:color="auto"/>
            </w:tcBorders>
            <w:shd w:val="clear" w:color="000000" w:fill="B4C6E7"/>
            <w:vAlign w:val="center"/>
            <w:hideMark/>
          </w:tcPr>
          <w:p w14:paraId="73E04D6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Effets sonores : les tirs, morts des monstres et autres éléments comportent un effet sonore dédié</w:t>
            </w:r>
          </w:p>
        </w:tc>
        <w:tc>
          <w:tcPr>
            <w:tcW w:w="2472" w:type="dxa"/>
            <w:tcBorders>
              <w:top w:val="nil"/>
              <w:left w:val="nil"/>
              <w:bottom w:val="single" w:sz="4" w:space="0" w:color="auto"/>
              <w:right w:val="single" w:sz="4" w:space="0" w:color="auto"/>
            </w:tcBorders>
            <w:shd w:val="clear" w:color="000000" w:fill="B4C6E7"/>
            <w:vAlign w:val="center"/>
            <w:hideMark/>
          </w:tcPr>
          <w:p w14:paraId="7F0583C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r w:rsidR="005A2D25" w:rsidRPr="005A2D25" w14:paraId="54B9EB6D" w14:textId="77777777" w:rsidTr="005A2D25">
        <w:trPr>
          <w:trHeight w:val="900"/>
        </w:trPr>
        <w:tc>
          <w:tcPr>
            <w:tcW w:w="1386" w:type="dxa"/>
            <w:tcBorders>
              <w:top w:val="nil"/>
              <w:left w:val="single" w:sz="4" w:space="0" w:color="auto"/>
              <w:bottom w:val="single" w:sz="4" w:space="0" w:color="auto"/>
              <w:right w:val="single" w:sz="4" w:space="0" w:color="auto"/>
            </w:tcBorders>
            <w:shd w:val="clear" w:color="000000" w:fill="8EA9DB"/>
            <w:noWrap/>
            <w:vAlign w:val="center"/>
            <w:hideMark/>
          </w:tcPr>
          <w:p w14:paraId="6ABAB692"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Destrebecq</w:t>
            </w:r>
          </w:p>
        </w:tc>
        <w:tc>
          <w:tcPr>
            <w:tcW w:w="1020" w:type="dxa"/>
            <w:tcBorders>
              <w:top w:val="nil"/>
              <w:left w:val="nil"/>
              <w:bottom w:val="single" w:sz="4" w:space="0" w:color="auto"/>
              <w:right w:val="single" w:sz="4" w:space="0" w:color="auto"/>
            </w:tcBorders>
            <w:shd w:val="clear" w:color="000000" w:fill="8EA9DB"/>
            <w:noWrap/>
            <w:vAlign w:val="center"/>
            <w:hideMark/>
          </w:tcPr>
          <w:p w14:paraId="17FAFD39"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Valentin</w:t>
            </w:r>
          </w:p>
        </w:tc>
        <w:tc>
          <w:tcPr>
            <w:tcW w:w="2428" w:type="dxa"/>
            <w:tcBorders>
              <w:top w:val="nil"/>
              <w:left w:val="nil"/>
              <w:bottom w:val="single" w:sz="4" w:space="0" w:color="auto"/>
              <w:right w:val="single" w:sz="4" w:space="0" w:color="auto"/>
            </w:tcBorders>
            <w:shd w:val="clear" w:color="000000" w:fill="8EA9DB"/>
            <w:vAlign w:val="center"/>
            <w:hideMark/>
          </w:tcPr>
          <w:p w14:paraId="12D122B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4. Musique et effets sonores</w:t>
            </w:r>
          </w:p>
        </w:tc>
        <w:tc>
          <w:tcPr>
            <w:tcW w:w="3255" w:type="dxa"/>
            <w:tcBorders>
              <w:top w:val="nil"/>
              <w:left w:val="nil"/>
              <w:bottom w:val="single" w:sz="4" w:space="0" w:color="auto"/>
              <w:right w:val="single" w:sz="4" w:space="0" w:color="auto"/>
            </w:tcBorders>
            <w:shd w:val="clear" w:color="000000" w:fill="8EA9DB"/>
            <w:vAlign w:val="center"/>
            <w:hideMark/>
          </w:tcPr>
          <w:p w14:paraId="7C2C8F81"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Musique : chaque zone comporte une musique dédiée. C'est également le cas du boss.</w:t>
            </w:r>
          </w:p>
        </w:tc>
        <w:tc>
          <w:tcPr>
            <w:tcW w:w="2472" w:type="dxa"/>
            <w:tcBorders>
              <w:top w:val="nil"/>
              <w:left w:val="nil"/>
              <w:bottom w:val="single" w:sz="4" w:space="0" w:color="auto"/>
              <w:right w:val="single" w:sz="4" w:space="0" w:color="auto"/>
            </w:tcBorders>
            <w:shd w:val="clear" w:color="000000" w:fill="8EA9DB"/>
            <w:vAlign w:val="center"/>
            <w:hideMark/>
          </w:tcPr>
          <w:p w14:paraId="548A3256" w14:textId="77777777" w:rsidR="005A2D25" w:rsidRPr="005A2D25" w:rsidRDefault="005A2D25" w:rsidP="005A2D25">
            <w:pPr>
              <w:spacing w:after="0" w:line="240" w:lineRule="auto"/>
              <w:jc w:val="center"/>
              <w:rPr>
                <w:rFonts w:ascii="Calibri" w:eastAsia="Times New Roman" w:hAnsi="Calibri" w:cs="Calibri"/>
                <w:color w:val="000000"/>
                <w:lang w:eastAsia="fr-FR"/>
              </w:rPr>
            </w:pPr>
            <w:r w:rsidRPr="005A2D25">
              <w:rPr>
                <w:rFonts w:ascii="Calibri" w:eastAsia="Times New Roman" w:hAnsi="Calibri" w:cs="Calibri"/>
                <w:color w:val="000000"/>
                <w:lang w:eastAsia="fr-FR"/>
              </w:rPr>
              <w:t>0,5</w:t>
            </w:r>
          </w:p>
        </w:tc>
      </w:tr>
    </w:tbl>
    <w:p w14:paraId="6B72E9EA" w14:textId="652B3A7E" w:rsidR="004340D9" w:rsidRDefault="004340D9">
      <w:r>
        <w:br w:type="page"/>
      </w:r>
    </w:p>
    <w:p w14:paraId="6338239F" w14:textId="466F8665" w:rsidR="003B59BB" w:rsidRDefault="003B59BB" w:rsidP="003B59BB">
      <w:pPr>
        <w:pStyle w:val="Titre1"/>
      </w:pPr>
      <w:r>
        <w:lastRenderedPageBreak/>
        <w:t>Annexes</w:t>
      </w:r>
    </w:p>
    <w:p w14:paraId="391B6C3A" w14:textId="2D38F94E" w:rsidR="004340D9" w:rsidRDefault="004340D9" w:rsidP="004340D9"/>
    <w:p w14:paraId="58DD53BF" w14:textId="78747AB8" w:rsidR="003B59BB" w:rsidRDefault="003B59BB" w:rsidP="003B59BB">
      <w:pPr>
        <w:pStyle w:val="Titre2"/>
      </w:pPr>
      <w:proofErr w:type="spellStart"/>
      <w:r>
        <w:t>Mock</w:t>
      </w:r>
      <w:proofErr w:type="spellEnd"/>
      <w:r>
        <w:t>-up de décor</w:t>
      </w:r>
    </w:p>
    <w:p w14:paraId="5DCA6217" w14:textId="77777777" w:rsidR="003B59BB" w:rsidRDefault="003B59BB" w:rsidP="003B59BB"/>
    <w:p w14:paraId="197FDBA2" w14:textId="4FDCF6C7" w:rsidR="003B59BB" w:rsidRDefault="003B59BB" w:rsidP="003B59BB">
      <w:r>
        <w:t xml:space="preserve">Ci-joint le </w:t>
      </w:r>
      <w:proofErr w:type="spellStart"/>
      <w:r>
        <w:t>mock</w:t>
      </w:r>
      <w:proofErr w:type="spellEnd"/>
      <w:r>
        <w:t xml:space="preserve">-up d’un décor créé sous </w:t>
      </w:r>
      <w:proofErr w:type="spellStart"/>
      <w:r>
        <w:t>Aseprite</w:t>
      </w:r>
      <w:proofErr w:type="spellEnd"/>
      <w:r>
        <w:t>, témoignant de la direction prise au niveau de l’ambiance du jeu.</w:t>
      </w:r>
    </w:p>
    <w:p w14:paraId="06961883" w14:textId="531FFD85" w:rsidR="003B59BB" w:rsidRPr="003B59BB" w:rsidRDefault="003B59BB" w:rsidP="003B59BB">
      <w:r>
        <w:rPr>
          <w:noProof/>
        </w:rPr>
        <w:drawing>
          <wp:inline distT="0" distB="0" distL="0" distR="0" wp14:anchorId="31E39507" wp14:editId="03C90DB8">
            <wp:extent cx="5753100" cy="3238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2EDB992" w14:textId="77777777" w:rsidR="004340D9" w:rsidRDefault="004340D9"/>
    <w:sectPr w:rsidR="004340D9" w:rsidSect="00611967">
      <w:headerReference w:type="default" r:id="rId15"/>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D2963" w14:textId="77777777" w:rsidR="00F91BC8" w:rsidRDefault="00F91BC8" w:rsidP="00316AD4">
      <w:pPr>
        <w:spacing w:after="0" w:line="240" w:lineRule="auto"/>
      </w:pPr>
      <w:r>
        <w:separator/>
      </w:r>
    </w:p>
  </w:endnote>
  <w:endnote w:type="continuationSeparator" w:id="0">
    <w:p w14:paraId="399D7BC0" w14:textId="77777777" w:rsidR="00F91BC8" w:rsidRDefault="00F91BC8" w:rsidP="0031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4A0" w:firstRow="1" w:lastRow="0" w:firstColumn="1" w:lastColumn="0" w:noHBand="0" w:noVBand="1"/>
    </w:tblPr>
    <w:tblGrid>
      <w:gridCol w:w="3259"/>
      <w:gridCol w:w="2353"/>
      <w:gridCol w:w="3458"/>
    </w:tblGrid>
    <w:tr w:rsidR="005A2D25" w14:paraId="744FD64B" w14:textId="77777777" w:rsidTr="003677A1">
      <w:trPr>
        <w:trHeight w:hRule="exact" w:val="115"/>
        <w:jc w:val="center"/>
      </w:trPr>
      <w:tc>
        <w:tcPr>
          <w:tcW w:w="3256" w:type="dxa"/>
          <w:tcBorders>
            <w:top w:val="nil"/>
            <w:left w:val="nil"/>
            <w:bottom w:val="nil"/>
            <w:right w:val="nil"/>
          </w:tcBorders>
          <w:shd w:val="clear" w:color="auto" w:fill="5B9BD5" w:themeFill="accent1"/>
          <w:tcMar>
            <w:top w:w="0" w:type="dxa"/>
            <w:bottom w:w="0" w:type="dxa"/>
          </w:tcMar>
        </w:tcPr>
        <w:p w14:paraId="707BC28A" w14:textId="77777777" w:rsidR="005A2D25" w:rsidRDefault="005A2D25">
          <w:pPr>
            <w:pStyle w:val="En-tte"/>
            <w:rPr>
              <w:caps/>
              <w:sz w:val="18"/>
            </w:rPr>
          </w:pPr>
        </w:p>
      </w:tc>
      <w:tc>
        <w:tcPr>
          <w:tcW w:w="2350" w:type="dxa"/>
          <w:tcBorders>
            <w:top w:val="nil"/>
            <w:left w:val="nil"/>
            <w:bottom w:val="nil"/>
            <w:right w:val="nil"/>
          </w:tcBorders>
          <w:shd w:val="clear" w:color="auto" w:fill="5B9BD5" w:themeFill="accent1"/>
          <w:tcMar>
            <w:top w:w="0" w:type="dxa"/>
            <w:bottom w:w="0" w:type="dxa"/>
          </w:tcMar>
        </w:tcPr>
        <w:p w14:paraId="5F3F5E41" w14:textId="77777777" w:rsidR="005A2D25" w:rsidRDefault="005A2D25">
          <w:pPr>
            <w:pStyle w:val="En-tte"/>
            <w:jc w:val="right"/>
            <w:rPr>
              <w:caps/>
              <w:sz w:val="18"/>
            </w:rPr>
          </w:pPr>
        </w:p>
      </w:tc>
      <w:tc>
        <w:tcPr>
          <w:tcW w:w="3454" w:type="dxa"/>
          <w:tcBorders>
            <w:top w:val="nil"/>
            <w:left w:val="nil"/>
            <w:bottom w:val="nil"/>
            <w:right w:val="nil"/>
          </w:tcBorders>
          <w:shd w:val="clear" w:color="auto" w:fill="5B9BD5" w:themeFill="accent1"/>
        </w:tcPr>
        <w:p w14:paraId="51C9FD9C" w14:textId="77777777" w:rsidR="005A2D25" w:rsidRDefault="005A2D25">
          <w:pPr>
            <w:pStyle w:val="En-tte"/>
            <w:jc w:val="right"/>
            <w:rPr>
              <w:caps/>
              <w:sz w:val="18"/>
            </w:rPr>
          </w:pPr>
        </w:p>
      </w:tc>
    </w:tr>
    <w:tr w:rsidR="005A2D25" w14:paraId="7DC495A1" w14:textId="77777777" w:rsidTr="003677A1">
      <w:trPr>
        <w:jc w:val="center"/>
      </w:trPr>
      <w:tc>
        <w:tcPr>
          <w:tcW w:w="3256" w:type="dxa"/>
          <w:tcBorders>
            <w:top w:val="nil"/>
            <w:left w:val="nil"/>
            <w:bottom w:val="nil"/>
            <w:right w:val="nil"/>
          </w:tcBorders>
          <w:shd w:val="clear" w:color="auto" w:fill="auto"/>
          <w:vAlign w:val="center"/>
        </w:tcPr>
        <w:p w14:paraId="65399FB3" w14:textId="31BA450E" w:rsidR="005A2D25" w:rsidRDefault="005A2D25">
          <w:pPr>
            <w:pStyle w:val="Pieddepage"/>
            <w:rPr>
              <w:caps/>
              <w:color w:val="808080" w:themeColor="background1" w:themeShade="80"/>
              <w:sz w:val="18"/>
              <w:szCs w:val="18"/>
            </w:rPr>
          </w:pPr>
          <w:r>
            <w:rPr>
              <w:caps/>
              <w:noProof/>
              <w:color w:val="808080" w:themeColor="background1" w:themeShade="80"/>
              <w:sz w:val="18"/>
              <w:szCs w:val="18"/>
              <w:lang w:val="en-GB" w:eastAsia="en-GB"/>
            </w:rPr>
            <w:drawing>
              <wp:inline distT="0" distB="0" distL="0" distR="0" wp14:anchorId="2B356C63" wp14:editId="655863A0">
                <wp:extent cx="706062" cy="2571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118" cy="259017"/>
                        </a:xfrm>
                        <a:prstGeom prst="rect">
                          <a:avLst/>
                        </a:prstGeom>
                        <a:noFill/>
                        <a:ln>
                          <a:noFill/>
                        </a:ln>
                      </pic:spPr>
                    </pic:pic>
                  </a:graphicData>
                </a:graphic>
              </wp:inline>
            </w:drawing>
          </w:r>
        </w:p>
      </w:tc>
      <w:tc>
        <w:tcPr>
          <w:tcW w:w="2350" w:type="dxa"/>
          <w:tcBorders>
            <w:top w:val="nil"/>
            <w:left w:val="nil"/>
            <w:bottom w:val="nil"/>
            <w:right w:val="nil"/>
          </w:tcBorders>
          <w:shd w:val="clear" w:color="auto" w:fill="auto"/>
          <w:vAlign w:val="center"/>
        </w:tcPr>
        <w:p w14:paraId="6281CD77" w14:textId="63B9013F" w:rsidR="005A2D25" w:rsidRDefault="005A2D25" w:rsidP="009F163B">
          <w:pPr>
            <w:pStyle w:val="Pieddepage"/>
            <w:jc w:val="center"/>
            <w:rPr>
              <w:caps/>
              <w:color w:val="808080" w:themeColor="background1" w:themeShade="80"/>
              <w:sz w:val="18"/>
              <w:szCs w:val="18"/>
            </w:rPr>
          </w:pPr>
        </w:p>
      </w:tc>
      <w:tc>
        <w:tcPr>
          <w:tcW w:w="3454" w:type="dxa"/>
          <w:tcBorders>
            <w:top w:val="nil"/>
            <w:left w:val="nil"/>
            <w:bottom w:val="nil"/>
            <w:right w:val="nil"/>
          </w:tcBorders>
        </w:tcPr>
        <w:p w14:paraId="12AE47E1" w14:textId="7E6EC1D3" w:rsidR="005A2D25" w:rsidRDefault="005A2D25" w:rsidP="009F163B">
          <w:pPr>
            <w:pStyle w:val="Pieddepage"/>
            <w:jc w:val="center"/>
            <w:rPr>
              <w:caps/>
              <w:color w:val="808080" w:themeColor="background1" w:themeShade="80"/>
              <w:sz w:val="18"/>
              <w:szCs w:val="18"/>
            </w:rPr>
          </w:pPr>
        </w:p>
      </w:tc>
    </w:tr>
  </w:tbl>
  <w:p w14:paraId="420EFE00" w14:textId="77777777" w:rsidR="005A2D25" w:rsidRDefault="005A2D25" w:rsidP="004751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4E1A6" w14:textId="77777777" w:rsidR="00F91BC8" w:rsidRDefault="00F91BC8" w:rsidP="00316AD4">
      <w:pPr>
        <w:spacing w:after="0" w:line="240" w:lineRule="auto"/>
      </w:pPr>
      <w:r>
        <w:separator/>
      </w:r>
    </w:p>
  </w:footnote>
  <w:footnote w:type="continuationSeparator" w:id="0">
    <w:p w14:paraId="544872A4" w14:textId="77777777" w:rsidR="00F91BC8" w:rsidRDefault="00F91BC8" w:rsidP="00316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74E3" w14:textId="77777777" w:rsidR="005A2D25" w:rsidRDefault="005A2D25" w:rsidP="00A043F3">
    <w:pPr>
      <w:pStyle w:val="En-tte"/>
      <w:tabs>
        <w:tab w:val="clear" w:pos="907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41521" w14:textId="77777777" w:rsidR="005A2D25" w:rsidRDefault="005A2D25" w:rsidP="00A043F3">
    <w:pPr>
      <w:pStyle w:val="En-tte"/>
      <w:tabs>
        <w:tab w:val="clear" w:pos="9072"/>
      </w:tabs>
    </w:pPr>
    <w:r>
      <w:rPr>
        <w:noProof/>
        <w:lang w:val="en-GB" w:eastAsia="en-GB"/>
      </w:rPr>
      <mc:AlternateContent>
        <mc:Choice Requires="wps">
          <w:drawing>
            <wp:anchor distT="0" distB="0" distL="118745" distR="118745" simplePos="0" relativeHeight="251675648" behindDoc="1" locked="0" layoutInCell="1" allowOverlap="0" wp14:anchorId="55CD88EF" wp14:editId="490B234C">
              <wp:simplePos x="0" y="0"/>
              <wp:positionH relativeFrom="margin">
                <wp:align>left</wp:align>
              </wp:positionH>
              <wp:positionV relativeFrom="page">
                <wp:posOffset>200025</wp:posOffset>
              </wp:positionV>
              <wp:extent cx="6057900"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6057900" cy="4953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Ind w:w="-5" w:type="dxa"/>
                            <w:tblLook w:val="04A0" w:firstRow="1" w:lastRow="0" w:firstColumn="1" w:lastColumn="0" w:noHBand="0" w:noVBand="1"/>
                          </w:tblPr>
                          <w:tblGrid>
                            <w:gridCol w:w="3020"/>
                            <w:gridCol w:w="3021"/>
                            <w:gridCol w:w="3021"/>
                          </w:tblGrid>
                          <w:tr w:rsidR="005A2D25" w14:paraId="012A3347" w14:textId="77777777" w:rsidTr="00A043F3">
                            <w:sdt>
                              <w:sdtPr>
                                <w:rPr>
                                  <w:noProof/>
                                </w:rPr>
                                <w:alias w:val="Date de publication"/>
                                <w:tag w:val=""/>
                                <w:id w:val="-777725568"/>
                                <w:placeholder>
                                  <w:docPart w:val="8B3954CF3C0A44B3B9DDB0E47281035F"/>
                                </w:placeholder>
                                <w:dataBinding w:prefixMappings="xmlns:ns0='http://schemas.microsoft.com/office/2006/coverPageProps' " w:xpath="/ns0:CoverPageProperties[1]/ns0:PublishDate[1]" w:storeItemID="{55AF091B-3C7A-41E3-B477-F2FDAA23CFDA}"/>
                                <w:date w:fullDate="2018-10-01T00:00:00Z">
                                  <w:dateFormat w:val="dd/MM/yyyy"/>
                                  <w:lid w:val="fr-FR"/>
                                  <w:storeMappedDataAs w:val="dateTime"/>
                                  <w:calendar w:val="gregorian"/>
                                </w:date>
                              </w:sdtPr>
                              <w:sdtEndPr/>
                              <w:sdtContent>
                                <w:tc>
                                  <w:tcPr>
                                    <w:tcW w:w="3020" w:type="dxa"/>
                                  </w:tcPr>
                                  <w:p w14:paraId="07EE9D1C" w14:textId="31B592E5" w:rsidR="005A2D25" w:rsidRDefault="005A2D25" w:rsidP="00A043F3">
                                    <w:pPr>
                                      <w:pStyle w:val="En-tte"/>
                                      <w:tabs>
                                        <w:tab w:val="clear" w:pos="4536"/>
                                        <w:tab w:val="clear" w:pos="9072"/>
                                        <w:tab w:val="left" w:pos="2025"/>
                                      </w:tabs>
                                      <w:rPr>
                                        <w:noProof/>
                                      </w:rPr>
                                    </w:pPr>
                                    <w:r>
                                      <w:rPr>
                                        <w:noProof/>
                                      </w:rPr>
                                      <w:t>01/10/2018</w:t>
                                    </w:r>
                                  </w:p>
                                </w:tc>
                              </w:sdtContent>
                            </w:sdt>
                            <w:tc>
                              <w:tcPr>
                                <w:tcW w:w="3021" w:type="dxa"/>
                              </w:tcPr>
                              <w:p w14:paraId="1E43D2B2" w14:textId="75B7617C" w:rsidR="005A2D25" w:rsidRDefault="00F91BC8" w:rsidP="00463BE1">
                                <w:pPr>
                                  <w:pStyle w:val="En-tte"/>
                                  <w:tabs>
                                    <w:tab w:val="clear" w:pos="4536"/>
                                    <w:tab w:val="clear" w:pos="9072"/>
                                    <w:tab w:val="left" w:pos="2025"/>
                                  </w:tabs>
                                  <w:jc w:val="center"/>
                                </w:pPr>
                                <w:sdt>
                                  <w:sdtPr>
                                    <w:alias w:val="Titre "/>
                                    <w:tag w:val=""/>
                                    <w:id w:val="1807659640"/>
                                    <w:dataBinding w:prefixMappings="xmlns:ns0='http://purl.org/dc/elements/1.1/' xmlns:ns1='http://schemas.openxmlformats.org/package/2006/metadata/core-properties' " w:xpath="/ns1:coreProperties[1]/ns0:title[1]" w:storeItemID="{6C3C8BC8-F283-45AE-878A-BAB7291924A1}"/>
                                    <w:text/>
                                  </w:sdtPr>
                                  <w:sdtEndPr/>
                                  <w:sdtContent>
                                    <w:r w:rsidR="005A2D25">
                                      <w:t>Cahier des charges    Station 88</w:t>
                                    </w:r>
                                  </w:sdtContent>
                                </w:sdt>
                              </w:p>
                            </w:tc>
                            <w:tc>
                              <w:tcPr>
                                <w:tcW w:w="3021" w:type="dxa"/>
                              </w:tcPr>
                              <w:p w14:paraId="22F2A311" w14:textId="77777777" w:rsidR="005A2D25" w:rsidRDefault="005A2D25" w:rsidP="00A043F3">
                                <w:pPr>
                                  <w:pStyle w:val="En-tte"/>
                                  <w:tabs>
                                    <w:tab w:val="clear" w:pos="4536"/>
                                    <w:tab w:val="clear" w:pos="9072"/>
                                    <w:tab w:val="left" w:pos="2025"/>
                                  </w:tabs>
                                  <w:jc w:val="right"/>
                                </w:pPr>
                              </w:p>
                            </w:tc>
                          </w:tr>
                          <w:tr w:rsidR="005A2D25" w14:paraId="62264E71" w14:textId="77777777" w:rsidTr="00A043F3">
                            <w:tc>
                              <w:tcPr>
                                <w:tcW w:w="9062" w:type="dxa"/>
                                <w:gridSpan w:val="3"/>
                              </w:tcPr>
                              <w:p w14:paraId="0A2B6789" w14:textId="77777777" w:rsidR="005A2D25" w:rsidRDefault="005A2D25" w:rsidP="00A043F3">
                                <w:pPr>
                                  <w:pStyle w:val="En-tte"/>
                                  <w:tabs>
                                    <w:tab w:val="clear" w:pos="4536"/>
                                    <w:tab w:val="clear" w:pos="9072"/>
                                    <w:tab w:val="left" w:pos="2025"/>
                                  </w:tabs>
                                  <w:jc w:val="center"/>
                                </w:pPr>
                                <w:r>
                                  <w:t xml:space="preserve"> </w:t>
                                </w:r>
                              </w:p>
                            </w:tc>
                          </w:tr>
                        </w:tbl>
                        <w:p w14:paraId="3BD0C5AF" w14:textId="77777777" w:rsidR="005A2D25" w:rsidRDefault="005A2D25" w:rsidP="00425B84">
                          <w:pPr>
                            <w:pStyle w:val="En-tte"/>
                            <w:rPr>
                              <w:caps/>
                              <w:color w:val="FFFFFF" w:themeColor="background1"/>
                            </w:rPr>
                          </w:pPr>
                          <w:r>
                            <w:rPr>
                              <w:caps/>
                              <w:color w:val="FFFFFF" w:themeColor="background1"/>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CD88EF" id="Rectangle 1" o:spid="_x0000_s1030" style="position:absolute;margin-left:0;margin-top:15.75pt;width:477pt;height:39pt;z-index:-251640832;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" o:allowoverlap="f" fillcolor="#5b9bd5 [3204]" stroked="f" strokeweight="1pt">
              <v:textbox>
                <w:txbxContent>
                  <w:tbl>
                    <w:tblPr>
                      <w:tblW w:w="0" w:type="auto"/>
                      <w:tblInd w:w="-5" w:type="dxa"/>
                      <w:tblLook w:val="04A0" w:firstRow="1" w:lastRow="0" w:firstColumn="1" w:lastColumn="0" w:noHBand="0" w:noVBand="1"/>
                    </w:tblPr>
                    <w:tblGrid>
                      <w:gridCol w:w="3020"/>
                      <w:gridCol w:w="3021"/>
                      <w:gridCol w:w="3021"/>
                    </w:tblGrid>
                    <w:tr w:rsidR="005A2D25" w14:paraId="012A3347" w14:textId="77777777" w:rsidTr="00A043F3">
                      <w:sdt>
                        <w:sdtPr>
                          <w:rPr>
                            <w:noProof/>
                          </w:rPr>
                          <w:alias w:val="Date de publication"/>
                          <w:tag w:val=""/>
                          <w:id w:val="-777725568"/>
                          <w:placeholder>
                            <w:docPart w:val="8B3954CF3C0A44B3B9DDB0E47281035F"/>
                          </w:placeholder>
                          <w:dataBinding w:prefixMappings="xmlns:ns0='http://schemas.microsoft.com/office/2006/coverPageProps' " w:xpath="/ns0:CoverPageProperties[1]/ns0:PublishDate[1]" w:storeItemID="{55AF091B-3C7A-41E3-B477-F2FDAA23CFDA}"/>
                          <w:date w:fullDate="2018-10-01T00:00:00Z">
                            <w:dateFormat w:val="dd/MM/yyyy"/>
                            <w:lid w:val="fr-FR"/>
                            <w:storeMappedDataAs w:val="dateTime"/>
                            <w:calendar w:val="gregorian"/>
                          </w:date>
                        </w:sdtPr>
                        <w:sdtEndPr/>
                        <w:sdtContent>
                          <w:tc>
                            <w:tcPr>
                              <w:tcW w:w="3020" w:type="dxa"/>
                            </w:tcPr>
                            <w:p w14:paraId="07EE9D1C" w14:textId="31B592E5" w:rsidR="005A2D25" w:rsidRDefault="005A2D25" w:rsidP="00A043F3">
                              <w:pPr>
                                <w:pStyle w:val="En-tte"/>
                                <w:tabs>
                                  <w:tab w:val="clear" w:pos="4536"/>
                                  <w:tab w:val="clear" w:pos="9072"/>
                                  <w:tab w:val="left" w:pos="2025"/>
                                </w:tabs>
                                <w:rPr>
                                  <w:noProof/>
                                </w:rPr>
                              </w:pPr>
                              <w:r>
                                <w:rPr>
                                  <w:noProof/>
                                </w:rPr>
                                <w:t>01/10/2018</w:t>
                              </w:r>
                            </w:p>
                          </w:tc>
                        </w:sdtContent>
                      </w:sdt>
                      <w:tc>
                        <w:tcPr>
                          <w:tcW w:w="3021" w:type="dxa"/>
                        </w:tcPr>
                        <w:p w14:paraId="1E43D2B2" w14:textId="75B7617C" w:rsidR="005A2D25" w:rsidRDefault="00F91BC8" w:rsidP="00463BE1">
                          <w:pPr>
                            <w:pStyle w:val="En-tte"/>
                            <w:tabs>
                              <w:tab w:val="clear" w:pos="4536"/>
                              <w:tab w:val="clear" w:pos="9072"/>
                              <w:tab w:val="left" w:pos="2025"/>
                            </w:tabs>
                            <w:jc w:val="center"/>
                          </w:pPr>
                          <w:sdt>
                            <w:sdtPr>
                              <w:alias w:val="Titre "/>
                              <w:tag w:val=""/>
                              <w:id w:val="1807659640"/>
                              <w:dataBinding w:prefixMappings="xmlns:ns0='http://purl.org/dc/elements/1.1/' xmlns:ns1='http://schemas.openxmlformats.org/package/2006/metadata/core-properties' " w:xpath="/ns1:coreProperties[1]/ns0:title[1]" w:storeItemID="{6C3C8BC8-F283-45AE-878A-BAB7291924A1}"/>
                              <w:text/>
                            </w:sdtPr>
                            <w:sdtEndPr/>
                            <w:sdtContent>
                              <w:r w:rsidR="005A2D25">
                                <w:t>Cahier des charges    Station 88</w:t>
                              </w:r>
                            </w:sdtContent>
                          </w:sdt>
                        </w:p>
                      </w:tc>
                      <w:tc>
                        <w:tcPr>
                          <w:tcW w:w="3021" w:type="dxa"/>
                        </w:tcPr>
                        <w:p w14:paraId="22F2A311" w14:textId="77777777" w:rsidR="005A2D25" w:rsidRDefault="005A2D25" w:rsidP="00A043F3">
                          <w:pPr>
                            <w:pStyle w:val="En-tte"/>
                            <w:tabs>
                              <w:tab w:val="clear" w:pos="4536"/>
                              <w:tab w:val="clear" w:pos="9072"/>
                              <w:tab w:val="left" w:pos="2025"/>
                            </w:tabs>
                            <w:jc w:val="right"/>
                          </w:pPr>
                        </w:p>
                      </w:tc>
                    </w:tr>
                    <w:tr w:rsidR="005A2D25" w14:paraId="62264E71" w14:textId="77777777" w:rsidTr="00A043F3">
                      <w:tc>
                        <w:tcPr>
                          <w:tcW w:w="9062" w:type="dxa"/>
                          <w:gridSpan w:val="3"/>
                        </w:tcPr>
                        <w:p w14:paraId="0A2B6789" w14:textId="77777777" w:rsidR="005A2D25" w:rsidRDefault="005A2D25" w:rsidP="00A043F3">
                          <w:pPr>
                            <w:pStyle w:val="En-tte"/>
                            <w:tabs>
                              <w:tab w:val="clear" w:pos="4536"/>
                              <w:tab w:val="clear" w:pos="9072"/>
                              <w:tab w:val="left" w:pos="2025"/>
                            </w:tabs>
                            <w:jc w:val="center"/>
                          </w:pPr>
                          <w:r>
                            <w:t xml:space="preserve"> </w:t>
                          </w:r>
                        </w:p>
                      </w:tc>
                    </w:tr>
                  </w:tbl>
                  <w:p w14:paraId="3BD0C5AF" w14:textId="77777777" w:rsidR="005A2D25" w:rsidRDefault="005A2D25" w:rsidP="00425B84">
                    <w:pPr>
                      <w:pStyle w:val="En-tte"/>
                      <w:rPr>
                        <w:caps/>
                        <w:color w:val="FFFFFF" w:themeColor="background1"/>
                      </w:rPr>
                    </w:pPr>
                    <w:r>
                      <w:rPr>
                        <w:caps/>
                        <w:color w:val="FFFFFF" w:themeColor="background1"/>
                      </w:rPr>
                      <w:tab/>
                      <w:t xml:space="preserve">      </w:t>
                    </w:r>
                  </w:p>
                </w:txbxContent>
              </v:textbox>
              <w10:wrap anchorx="margin" anchory="page"/>
            </v:rect>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BE2BF" w14:textId="77777777" w:rsidR="005A2D25" w:rsidRDefault="005A2D25" w:rsidP="00A043F3">
    <w:pPr>
      <w:pStyle w:val="En-tte"/>
      <w:tabs>
        <w:tab w:val="clear" w:pos="9072"/>
      </w:tabs>
    </w:pPr>
    <w:r>
      <w:rPr>
        <w:noProof/>
        <w:lang w:val="en-GB" w:eastAsia="en-GB"/>
      </w:rPr>
      <mc:AlternateContent>
        <mc:Choice Requires="wps">
          <w:drawing>
            <wp:anchor distT="0" distB="0" distL="118745" distR="118745" simplePos="0" relativeHeight="251677696" behindDoc="1" locked="0" layoutInCell="1" allowOverlap="0" wp14:anchorId="1256084D" wp14:editId="09892620">
              <wp:simplePos x="0" y="0"/>
              <wp:positionH relativeFrom="margin">
                <wp:align>left</wp:align>
              </wp:positionH>
              <wp:positionV relativeFrom="page">
                <wp:posOffset>200025</wp:posOffset>
              </wp:positionV>
              <wp:extent cx="6057900" cy="495300"/>
              <wp:effectExtent l="0" t="0" r="0" b="0"/>
              <wp:wrapNone/>
              <wp:docPr id="2" name="Rectangle 2"/>
              <wp:cNvGraphicFramePr/>
              <a:graphic xmlns:a="http://schemas.openxmlformats.org/drawingml/2006/main">
                <a:graphicData uri="http://schemas.microsoft.com/office/word/2010/wordprocessingShape">
                  <wps:wsp>
                    <wps:cNvSpPr/>
                    <wps:spPr>
                      <a:xfrm>
                        <a:off x="0" y="0"/>
                        <a:ext cx="6057900" cy="4953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Ind w:w="-5" w:type="dxa"/>
                            <w:tblLook w:val="04A0" w:firstRow="1" w:lastRow="0" w:firstColumn="1" w:lastColumn="0" w:noHBand="0" w:noVBand="1"/>
                          </w:tblPr>
                          <w:tblGrid>
                            <w:gridCol w:w="3020"/>
                            <w:gridCol w:w="3021"/>
                            <w:gridCol w:w="3021"/>
                          </w:tblGrid>
                          <w:tr w:rsidR="005A2D25" w14:paraId="6E445821" w14:textId="77777777" w:rsidTr="00A043F3">
                            <w:sdt>
                              <w:sdtPr>
                                <w:rPr>
                                  <w:noProof/>
                                </w:rPr>
                                <w:alias w:val="Date de publication"/>
                                <w:tag w:val=""/>
                                <w:id w:val="-739943290"/>
                                <w:dataBinding w:prefixMappings="xmlns:ns0='http://schemas.microsoft.com/office/2006/coverPageProps' " w:xpath="/ns0:CoverPageProperties[1]/ns0:PublishDate[1]" w:storeItemID="{55AF091B-3C7A-41E3-B477-F2FDAA23CFDA}"/>
                                <w:date w:fullDate="2018-10-01T00:00:00Z">
                                  <w:dateFormat w:val="dd/MM/yyyy"/>
                                  <w:lid w:val="fr-FR"/>
                                  <w:storeMappedDataAs w:val="dateTime"/>
                                  <w:calendar w:val="gregorian"/>
                                </w:date>
                              </w:sdtPr>
                              <w:sdtEndPr/>
                              <w:sdtContent>
                                <w:tc>
                                  <w:tcPr>
                                    <w:tcW w:w="3020" w:type="dxa"/>
                                  </w:tcPr>
                                  <w:p w14:paraId="092A6D69" w14:textId="7CE0F19A" w:rsidR="005A2D25" w:rsidRDefault="005A2D25" w:rsidP="00A043F3">
                                    <w:pPr>
                                      <w:pStyle w:val="En-tte"/>
                                      <w:tabs>
                                        <w:tab w:val="clear" w:pos="4536"/>
                                        <w:tab w:val="clear" w:pos="9072"/>
                                        <w:tab w:val="left" w:pos="2025"/>
                                      </w:tabs>
                                      <w:rPr>
                                        <w:noProof/>
                                      </w:rPr>
                                    </w:pPr>
                                    <w:r>
                                      <w:rPr>
                                        <w:noProof/>
                                      </w:rPr>
                                      <w:t>01/10/2018</w:t>
                                    </w:r>
                                  </w:p>
                                </w:tc>
                              </w:sdtContent>
                            </w:sdt>
                            <w:tc>
                              <w:tcPr>
                                <w:tcW w:w="3021" w:type="dxa"/>
                              </w:tcPr>
                              <w:p w14:paraId="410197B5" w14:textId="40D0222D" w:rsidR="005A2D25" w:rsidRDefault="00F91BC8" w:rsidP="00463BE1">
                                <w:pPr>
                                  <w:pStyle w:val="En-tte"/>
                                  <w:tabs>
                                    <w:tab w:val="clear" w:pos="4536"/>
                                    <w:tab w:val="clear" w:pos="9072"/>
                                    <w:tab w:val="left" w:pos="2025"/>
                                  </w:tabs>
                                  <w:jc w:val="center"/>
                                </w:pPr>
                                <w:sdt>
                                  <w:sdtPr>
                                    <w:alias w:val="Titre "/>
                                    <w:tag w:val=""/>
                                    <w:id w:val="-619755810"/>
                                    <w:dataBinding w:prefixMappings="xmlns:ns0='http://purl.org/dc/elements/1.1/' xmlns:ns1='http://schemas.openxmlformats.org/package/2006/metadata/core-properties' " w:xpath="/ns1:coreProperties[1]/ns0:title[1]" w:storeItemID="{6C3C8BC8-F283-45AE-878A-BAB7291924A1}"/>
                                    <w:text/>
                                  </w:sdtPr>
                                  <w:sdtEndPr/>
                                  <w:sdtContent>
                                    <w:r w:rsidR="005A2D25">
                                      <w:t>Cahier des charges    Station 88</w:t>
                                    </w:r>
                                  </w:sdtContent>
                                </w:sdt>
                              </w:p>
                            </w:tc>
                            <w:tc>
                              <w:tcPr>
                                <w:tcW w:w="3021" w:type="dxa"/>
                              </w:tcPr>
                              <w:p w14:paraId="25ADFC81" w14:textId="262AC5CD" w:rsidR="005A2D25" w:rsidRDefault="005A2D25" w:rsidP="00A043F3">
                                <w:pPr>
                                  <w:pStyle w:val="En-tte"/>
                                  <w:tabs>
                                    <w:tab w:val="clear" w:pos="4536"/>
                                    <w:tab w:val="clear" w:pos="9072"/>
                                    <w:tab w:val="left" w:pos="2025"/>
                                  </w:tabs>
                                  <w:jc w:val="right"/>
                                </w:pPr>
                                <w:r>
                                  <w:fldChar w:fldCharType="begin"/>
                                </w:r>
                                <w:r>
                                  <w:instrText xml:space="preserve"> PAGE  \* Arabic  \* MERGEFORMAT </w:instrText>
                                </w:r>
                                <w:r>
                                  <w:fldChar w:fldCharType="separate"/>
                                </w:r>
                                <w:r>
                                  <w:rPr>
                                    <w:noProof/>
                                  </w:rPr>
                                  <w:t>9</w:t>
                                </w:r>
                                <w:r>
                                  <w:fldChar w:fldCharType="end"/>
                                </w:r>
                              </w:p>
                            </w:tc>
                          </w:tr>
                          <w:tr w:rsidR="005A2D25" w14:paraId="343E15C8" w14:textId="77777777" w:rsidTr="00A043F3">
                            <w:tc>
                              <w:tcPr>
                                <w:tcW w:w="9062" w:type="dxa"/>
                                <w:gridSpan w:val="3"/>
                              </w:tcPr>
                              <w:p w14:paraId="0D48628A" w14:textId="38E25313" w:rsidR="005A2D25" w:rsidRDefault="005A2D25" w:rsidP="00A043F3">
                                <w:pPr>
                                  <w:pStyle w:val="En-tte"/>
                                  <w:tabs>
                                    <w:tab w:val="clear" w:pos="4536"/>
                                    <w:tab w:val="clear" w:pos="9072"/>
                                    <w:tab w:val="left" w:pos="2025"/>
                                  </w:tabs>
                                  <w:jc w:val="center"/>
                                </w:pPr>
                                <w:r>
                                  <w:rPr>
                                    <w:noProof/>
                                  </w:rPr>
                                  <w:fldChar w:fldCharType="begin"/>
                                </w:r>
                                <w:r>
                                  <w:rPr>
                                    <w:noProof/>
                                  </w:rPr>
                                  <w:instrText xml:space="preserve"> STYLEREF  "Titre 1"  \* MERGEFORMAT </w:instrText>
                                </w:r>
                                <w:r>
                                  <w:rPr>
                                    <w:noProof/>
                                  </w:rPr>
                                  <w:fldChar w:fldCharType="separate"/>
                                </w:r>
                                <w:r w:rsidR="00476613">
                                  <w:rPr>
                                    <w:noProof/>
                                  </w:rPr>
                                  <w:t>Description générale du projet</w:t>
                                </w:r>
                                <w:r>
                                  <w:rPr>
                                    <w:noProof/>
                                  </w:rPr>
                                  <w:fldChar w:fldCharType="end"/>
                                </w:r>
                              </w:p>
                            </w:tc>
                          </w:tr>
                        </w:tbl>
                        <w:p w14:paraId="7C9B5EC8" w14:textId="77777777" w:rsidR="005A2D25" w:rsidRDefault="005A2D25" w:rsidP="00425B84">
                          <w:pPr>
                            <w:pStyle w:val="En-tte"/>
                            <w:rPr>
                              <w:caps/>
                              <w:color w:val="FFFFFF" w:themeColor="background1"/>
                            </w:rPr>
                          </w:pPr>
                          <w:r>
                            <w:rPr>
                              <w:caps/>
                              <w:color w:val="FFFFFF" w:themeColor="background1"/>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56084D" id="Rectangle 2" o:spid="_x0000_s1031" style="position:absolute;margin-left:0;margin-top:15.75pt;width:477pt;height:39pt;z-index:-251638784;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" o:allowoverlap="f" fillcolor="#5b9bd5 [3204]" stroked="f" strokeweight="1pt">
              <v:textbox>
                <w:txbxContent>
                  <w:tbl>
                    <w:tblPr>
                      <w:tblW w:w="0" w:type="auto"/>
                      <w:tblInd w:w="-5" w:type="dxa"/>
                      <w:tblLook w:val="04A0" w:firstRow="1" w:lastRow="0" w:firstColumn="1" w:lastColumn="0" w:noHBand="0" w:noVBand="1"/>
                    </w:tblPr>
                    <w:tblGrid>
                      <w:gridCol w:w="3020"/>
                      <w:gridCol w:w="3021"/>
                      <w:gridCol w:w="3021"/>
                    </w:tblGrid>
                    <w:tr w:rsidR="005A2D25" w14:paraId="6E445821" w14:textId="77777777" w:rsidTr="00A043F3">
                      <w:sdt>
                        <w:sdtPr>
                          <w:rPr>
                            <w:noProof/>
                          </w:rPr>
                          <w:alias w:val="Date de publication"/>
                          <w:tag w:val=""/>
                          <w:id w:val="-739943290"/>
                          <w:dataBinding w:prefixMappings="xmlns:ns0='http://schemas.microsoft.com/office/2006/coverPageProps' " w:xpath="/ns0:CoverPageProperties[1]/ns0:PublishDate[1]" w:storeItemID="{55AF091B-3C7A-41E3-B477-F2FDAA23CFDA}"/>
                          <w:date w:fullDate="2018-10-01T00:00:00Z">
                            <w:dateFormat w:val="dd/MM/yyyy"/>
                            <w:lid w:val="fr-FR"/>
                            <w:storeMappedDataAs w:val="dateTime"/>
                            <w:calendar w:val="gregorian"/>
                          </w:date>
                        </w:sdtPr>
                        <w:sdtEndPr/>
                        <w:sdtContent>
                          <w:tc>
                            <w:tcPr>
                              <w:tcW w:w="3020" w:type="dxa"/>
                            </w:tcPr>
                            <w:p w14:paraId="092A6D69" w14:textId="7CE0F19A" w:rsidR="005A2D25" w:rsidRDefault="005A2D25" w:rsidP="00A043F3">
                              <w:pPr>
                                <w:pStyle w:val="En-tte"/>
                                <w:tabs>
                                  <w:tab w:val="clear" w:pos="4536"/>
                                  <w:tab w:val="clear" w:pos="9072"/>
                                  <w:tab w:val="left" w:pos="2025"/>
                                </w:tabs>
                                <w:rPr>
                                  <w:noProof/>
                                </w:rPr>
                              </w:pPr>
                              <w:r>
                                <w:rPr>
                                  <w:noProof/>
                                </w:rPr>
                                <w:t>01/10/2018</w:t>
                              </w:r>
                            </w:p>
                          </w:tc>
                        </w:sdtContent>
                      </w:sdt>
                      <w:tc>
                        <w:tcPr>
                          <w:tcW w:w="3021" w:type="dxa"/>
                        </w:tcPr>
                        <w:p w14:paraId="410197B5" w14:textId="40D0222D" w:rsidR="005A2D25" w:rsidRDefault="00F91BC8" w:rsidP="00463BE1">
                          <w:pPr>
                            <w:pStyle w:val="En-tte"/>
                            <w:tabs>
                              <w:tab w:val="clear" w:pos="4536"/>
                              <w:tab w:val="clear" w:pos="9072"/>
                              <w:tab w:val="left" w:pos="2025"/>
                            </w:tabs>
                            <w:jc w:val="center"/>
                          </w:pPr>
                          <w:sdt>
                            <w:sdtPr>
                              <w:alias w:val="Titre "/>
                              <w:tag w:val=""/>
                              <w:id w:val="-619755810"/>
                              <w:dataBinding w:prefixMappings="xmlns:ns0='http://purl.org/dc/elements/1.1/' xmlns:ns1='http://schemas.openxmlformats.org/package/2006/metadata/core-properties' " w:xpath="/ns1:coreProperties[1]/ns0:title[1]" w:storeItemID="{6C3C8BC8-F283-45AE-878A-BAB7291924A1}"/>
                              <w:text/>
                            </w:sdtPr>
                            <w:sdtEndPr/>
                            <w:sdtContent>
                              <w:r w:rsidR="005A2D25">
                                <w:t>Cahier des charges    Station 88</w:t>
                              </w:r>
                            </w:sdtContent>
                          </w:sdt>
                        </w:p>
                      </w:tc>
                      <w:tc>
                        <w:tcPr>
                          <w:tcW w:w="3021" w:type="dxa"/>
                        </w:tcPr>
                        <w:p w14:paraId="25ADFC81" w14:textId="262AC5CD" w:rsidR="005A2D25" w:rsidRDefault="005A2D25" w:rsidP="00A043F3">
                          <w:pPr>
                            <w:pStyle w:val="En-tte"/>
                            <w:tabs>
                              <w:tab w:val="clear" w:pos="4536"/>
                              <w:tab w:val="clear" w:pos="9072"/>
                              <w:tab w:val="left" w:pos="2025"/>
                            </w:tabs>
                            <w:jc w:val="right"/>
                          </w:pPr>
                          <w:r>
                            <w:fldChar w:fldCharType="begin"/>
                          </w:r>
                          <w:r>
                            <w:instrText xml:space="preserve"> PAGE  \* Arabic  \* MERGEFORMAT </w:instrText>
                          </w:r>
                          <w:r>
                            <w:fldChar w:fldCharType="separate"/>
                          </w:r>
                          <w:r>
                            <w:rPr>
                              <w:noProof/>
                            </w:rPr>
                            <w:t>9</w:t>
                          </w:r>
                          <w:r>
                            <w:fldChar w:fldCharType="end"/>
                          </w:r>
                        </w:p>
                      </w:tc>
                    </w:tr>
                    <w:tr w:rsidR="005A2D25" w14:paraId="343E15C8" w14:textId="77777777" w:rsidTr="00A043F3">
                      <w:tc>
                        <w:tcPr>
                          <w:tcW w:w="9062" w:type="dxa"/>
                          <w:gridSpan w:val="3"/>
                        </w:tcPr>
                        <w:p w14:paraId="0D48628A" w14:textId="38E25313" w:rsidR="005A2D25" w:rsidRDefault="005A2D25" w:rsidP="00A043F3">
                          <w:pPr>
                            <w:pStyle w:val="En-tte"/>
                            <w:tabs>
                              <w:tab w:val="clear" w:pos="4536"/>
                              <w:tab w:val="clear" w:pos="9072"/>
                              <w:tab w:val="left" w:pos="2025"/>
                            </w:tabs>
                            <w:jc w:val="center"/>
                          </w:pPr>
                          <w:r>
                            <w:rPr>
                              <w:noProof/>
                            </w:rPr>
                            <w:fldChar w:fldCharType="begin"/>
                          </w:r>
                          <w:r>
                            <w:rPr>
                              <w:noProof/>
                            </w:rPr>
                            <w:instrText xml:space="preserve"> STYLEREF  "Titre 1"  \* MERGEFORMAT </w:instrText>
                          </w:r>
                          <w:r>
                            <w:rPr>
                              <w:noProof/>
                            </w:rPr>
                            <w:fldChar w:fldCharType="separate"/>
                          </w:r>
                          <w:r w:rsidR="00476613">
                            <w:rPr>
                              <w:noProof/>
                            </w:rPr>
                            <w:t>Description générale du projet</w:t>
                          </w:r>
                          <w:r>
                            <w:rPr>
                              <w:noProof/>
                            </w:rPr>
                            <w:fldChar w:fldCharType="end"/>
                          </w:r>
                        </w:p>
                      </w:tc>
                    </w:tr>
                  </w:tbl>
                  <w:p w14:paraId="7C9B5EC8" w14:textId="77777777" w:rsidR="005A2D25" w:rsidRDefault="005A2D25" w:rsidP="00425B84">
                    <w:pPr>
                      <w:pStyle w:val="En-tte"/>
                      <w:rPr>
                        <w:caps/>
                        <w:color w:val="FFFFFF" w:themeColor="background1"/>
                      </w:rPr>
                    </w:pPr>
                    <w:r>
                      <w:rPr>
                        <w:caps/>
                        <w:color w:val="FFFFFF" w:themeColor="background1"/>
                      </w:rPr>
                      <w:tab/>
                      <w:t xml:space="preserve">      </w:t>
                    </w:r>
                  </w:p>
                </w:txbxContent>
              </v:textbox>
              <w10:wrap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339"/>
    <w:multiLevelType w:val="hybridMultilevel"/>
    <w:tmpl w:val="CFC099AA"/>
    <w:lvl w:ilvl="0" w:tplc="1EE20EA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29F4533"/>
    <w:multiLevelType w:val="hybridMultilevel"/>
    <w:tmpl w:val="EC0AD144"/>
    <w:lvl w:ilvl="0" w:tplc="AB263AE2">
      <w:start w:val="1"/>
      <w:numFmt w:val="bullet"/>
      <w:lvlText w:val=""/>
      <w:lvlJc w:val="left"/>
      <w:pPr>
        <w:ind w:left="720" w:hanging="360"/>
      </w:pPr>
      <w:rPr>
        <w:rFonts w:ascii="Symbol" w:hAnsi="Symbol" w:hint="default"/>
      </w:rPr>
    </w:lvl>
    <w:lvl w:ilvl="1" w:tplc="64CC5844">
      <w:start w:val="1"/>
      <w:numFmt w:val="bullet"/>
      <w:lvlText w:val="o"/>
      <w:lvlJc w:val="left"/>
      <w:pPr>
        <w:ind w:left="1440" w:hanging="360"/>
      </w:pPr>
      <w:rPr>
        <w:rFonts w:ascii="Courier New" w:hAnsi="Courier New" w:hint="default"/>
      </w:rPr>
    </w:lvl>
    <w:lvl w:ilvl="2" w:tplc="C5665956">
      <w:start w:val="1"/>
      <w:numFmt w:val="bullet"/>
      <w:lvlText w:val=""/>
      <w:lvlJc w:val="left"/>
      <w:pPr>
        <w:ind w:left="2160" w:hanging="360"/>
      </w:pPr>
      <w:rPr>
        <w:rFonts w:ascii="Wingdings" w:hAnsi="Wingdings" w:hint="default"/>
      </w:rPr>
    </w:lvl>
    <w:lvl w:ilvl="3" w:tplc="A3BE3D76">
      <w:start w:val="1"/>
      <w:numFmt w:val="bullet"/>
      <w:lvlText w:val=""/>
      <w:lvlJc w:val="left"/>
      <w:pPr>
        <w:ind w:left="2880" w:hanging="360"/>
      </w:pPr>
      <w:rPr>
        <w:rFonts w:ascii="Symbol" w:hAnsi="Symbol" w:hint="default"/>
      </w:rPr>
    </w:lvl>
    <w:lvl w:ilvl="4" w:tplc="4538C5C8">
      <w:start w:val="1"/>
      <w:numFmt w:val="bullet"/>
      <w:lvlText w:val="o"/>
      <w:lvlJc w:val="left"/>
      <w:pPr>
        <w:ind w:left="3600" w:hanging="360"/>
      </w:pPr>
      <w:rPr>
        <w:rFonts w:ascii="Courier New" w:hAnsi="Courier New" w:hint="default"/>
      </w:rPr>
    </w:lvl>
    <w:lvl w:ilvl="5" w:tplc="FBB4D618">
      <w:start w:val="1"/>
      <w:numFmt w:val="bullet"/>
      <w:lvlText w:val=""/>
      <w:lvlJc w:val="left"/>
      <w:pPr>
        <w:ind w:left="4320" w:hanging="360"/>
      </w:pPr>
      <w:rPr>
        <w:rFonts w:ascii="Wingdings" w:hAnsi="Wingdings" w:hint="default"/>
      </w:rPr>
    </w:lvl>
    <w:lvl w:ilvl="6" w:tplc="E1FC417A">
      <w:start w:val="1"/>
      <w:numFmt w:val="bullet"/>
      <w:lvlText w:val=""/>
      <w:lvlJc w:val="left"/>
      <w:pPr>
        <w:ind w:left="5040" w:hanging="360"/>
      </w:pPr>
      <w:rPr>
        <w:rFonts w:ascii="Symbol" w:hAnsi="Symbol" w:hint="default"/>
      </w:rPr>
    </w:lvl>
    <w:lvl w:ilvl="7" w:tplc="61A0C162">
      <w:start w:val="1"/>
      <w:numFmt w:val="bullet"/>
      <w:lvlText w:val="o"/>
      <w:lvlJc w:val="left"/>
      <w:pPr>
        <w:ind w:left="5760" w:hanging="360"/>
      </w:pPr>
      <w:rPr>
        <w:rFonts w:ascii="Courier New" w:hAnsi="Courier New" w:hint="default"/>
      </w:rPr>
    </w:lvl>
    <w:lvl w:ilvl="8" w:tplc="70142706">
      <w:start w:val="1"/>
      <w:numFmt w:val="bullet"/>
      <w:lvlText w:val=""/>
      <w:lvlJc w:val="left"/>
      <w:pPr>
        <w:ind w:left="6480" w:hanging="360"/>
      </w:pPr>
      <w:rPr>
        <w:rFonts w:ascii="Wingdings" w:hAnsi="Wingdings" w:hint="default"/>
      </w:rPr>
    </w:lvl>
  </w:abstractNum>
  <w:abstractNum w:abstractNumId="2" w15:restartNumberingAfterBreak="0">
    <w:nsid w:val="055D765B"/>
    <w:multiLevelType w:val="hybridMultilevel"/>
    <w:tmpl w:val="B34025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9A59A8"/>
    <w:multiLevelType w:val="hybridMultilevel"/>
    <w:tmpl w:val="693694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5F29F3"/>
    <w:multiLevelType w:val="multilevel"/>
    <w:tmpl w:val="261A25EE"/>
    <w:lvl w:ilvl="0">
      <w:numFmt w:val="bullet"/>
      <w:lvlText w:val="•"/>
      <w:lvlJc w:val="left"/>
      <w:pPr>
        <w:ind w:left="1069" w:hanging="360"/>
      </w:pPr>
      <w:rPr>
        <w:rFonts w:ascii="OpenSymbol" w:eastAsia="OpenSymbol" w:hAnsi="OpenSymbol" w:cs="OpenSymbol"/>
      </w:rPr>
    </w:lvl>
    <w:lvl w:ilvl="1">
      <w:numFmt w:val="bullet"/>
      <w:lvlText w:val="◦"/>
      <w:lvlJc w:val="left"/>
      <w:pPr>
        <w:ind w:left="1429" w:hanging="360"/>
      </w:pPr>
      <w:rPr>
        <w:rFonts w:ascii="OpenSymbol" w:eastAsia="OpenSymbol" w:hAnsi="OpenSymbol" w:cs="OpenSymbol"/>
      </w:rPr>
    </w:lvl>
    <w:lvl w:ilvl="2">
      <w:numFmt w:val="bullet"/>
      <w:lvlText w:val="▪"/>
      <w:lvlJc w:val="left"/>
      <w:pPr>
        <w:ind w:left="1789" w:hanging="360"/>
      </w:pPr>
      <w:rPr>
        <w:rFonts w:ascii="OpenSymbol" w:eastAsia="OpenSymbol" w:hAnsi="OpenSymbol" w:cs="OpenSymbol"/>
      </w:rPr>
    </w:lvl>
    <w:lvl w:ilvl="3">
      <w:numFmt w:val="bullet"/>
      <w:lvlText w:val="•"/>
      <w:lvlJc w:val="left"/>
      <w:pPr>
        <w:ind w:left="2149" w:hanging="360"/>
      </w:pPr>
      <w:rPr>
        <w:rFonts w:ascii="OpenSymbol" w:eastAsia="OpenSymbol" w:hAnsi="OpenSymbol" w:cs="OpenSymbol"/>
      </w:rPr>
    </w:lvl>
    <w:lvl w:ilvl="4">
      <w:numFmt w:val="bullet"/>
      <w:lvlText w:val="◦"/>
      <w:lvlJc w:val="left"/>
      <w:pPr>
        <w:ind w:left="2509" w:hanging="360"/>
      </w:pPr>
      <w:rPr>
        <w:rFonts w:ascii="OpenSymbol" w:eastAsia="OpenSymbol" w:hAnsi="OpenSymbol" w:cs="OpenSymbol"/>
      </w:rPr>
    </w:lvl>
    <w:lvl w:ilvl="5">
      <w:numFmt w:val="bullet"/>
      <w:lvlText w:val="▪"/>
      <w:lvlJc w:val="left"/>
      <w:pPr>
        <w:ind w:left="2869" w:hanging="360"/>
      </w:pPr>
      <w:rPr>
        <w:rFonts w:ascii="OpenSymbol" w:eastAsia="OpenSymbol" w:hAnsi="OpenSymbol" w:cs="OpenSymbol"/>
      </w:rPr>
    </w:lvl>
    <w:lvl w:ilvl="6">
      <w:numFmt w:val="bullet"/>
      <w:lvlText w:val="•"/>
      <w:lvlJc w:val="left"/>
      <w:pPr>
        <w:ind w:left="3229" w:hanging="360"/>
      </w:pPr>
      <w:rPr>
        <w:rFonts w:ascii="OpenSymbol" w:eastAsia="OpenSymbol" w:hAnsi="OpenSymbol" w:cs="OpenSymbol"/>
      </w:rPr>
    </w:lvl>
    <w:lvl w:ilvl="7">
      <w:numFmt w:val="bullet"/>
      <w:lvlText w:val="◦"/>
      <w:lvlJc w:val="left"/>
      <w:pPr>
        <w:ind w:left="3589" w:hanging="360"/>
      </w:pPr>
      <w:rPr>
        <w:rFonts w:ascii="OpenSymbol" w:eastAsia="OpenSymbol" w:hAnsi="OpenSymbol" w:cs="OpenSymbol"/>
      </w:rPr>
    </w:lvl>
    <w:lvl w:ilvl="8">
      <w:numFmt w:val="bullet"/>
      <w:lvlText w:val="▪"/>
      <w:lvlJc w:val="left"/>
      <w:pPr>
        <w:ind w:left="3949" w:hanging="360"/>
      </w:pPr>
      <w:rPr>
        <w:rFonts w:ascii="OpenSymbol" w:eastAsia="OpenSymbol" w:hAnsi="OpenSymbol" w:cs="OpenSymbol"/>
      </w:rPr>
    </w:lvl>
  </w:abstractNum>
  <w:abstractNum w:abstractNumId="5" w15:restartNumberingAfterBreak="0">
    <w:nsid w:val="0F5A3390"/>
    <w:multiLevelType w:val="hybridMultilevel"/>
    <w:tmpl w:val="CA76929A"/>
    <w:lvl w:ilvl="0" w:tplc="2CD8E58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671B54"/>
    <w:multiLevelType w:val="hybridMultilevel"/>
    <w:tmpl w:val="35508C96"/>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7" w15:restartNumberingAfterBreak="0">
    <w:nsid w:val="22E853AD"/>
    <w:multiLevelType w:val="hybridMultilevel"/>
    <w:tmpl w:val="693694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16181C"/>
    <w:multiLevelType w:val="hybridMultilevel"/>
    <w:tmpl w:val="693694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82A63"/>
    <w:multiLevelType w:val="multilevel"/>
    <w:tmpl w:val="C98A69A4"/>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0" w:firstLine="0"/>
      </w:pPr>
      <w:rPr>
        <w:rFonts w:hint="default"/>
      </w:rPr>
    </w:lvl>
    <w:lvl w:ilvl="2">
      <w:start w:val="1"/>
      <w:numFmt w:val="decimal"/>
      <w:pStyle w:val="Titre3"/>
      <w:lvlText w:val="%3."/>
      <w:lvlJc w:val="left"/>
      <w:pPr>
        <w:ind w:left="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0" w15:restartNumberingAfterBreak="0">
    <w:nsid w:val="38D91555"/>
    <w:multiLevelType w:val="hybridMultilevel"/>
    <w:tmpl w:val="7E62009C"/>
    <w:lvl w:ilvl="0" w:tplc="8EBC53C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3123E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4D4105"/>
    <w:multiLevelType w:val="hybridMultilevel"/>
    <w:tmpl w:val="A238A8F0"/>
    <w:lvl w:ilvl="0" w:tplc="0318EC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C55D9E"/>
    <w:multiLevelType w:val="hybridMultilevel"/>
    <w:tmpl w:val="79120980"/>
    <w:lvl w:ilvl="0" w:tplc="2B8CF7E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C802CF"/>
    <w:multiLevelType w:val="hybridMultilevel"/>
    <w:tmpl w:val="CFC099AA"/>
    <w:lvl w:ilvl="0" w:tplc="1EE20EA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15:restartNumberingAfterBreak="0">
    <w:nsid w:val="6895597C"/>
    <w:multiLevelType w:val="multilevel"/>
    <w:tmpl w:val="1FCAD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BCF3A61"/>
    <w:multiLevelType w:val="hybridMultilevel"/>
    <w:tmpl w:val="D1CE8D82"/>
    <w:lvl w:ilvl="0" w:tplc="C4D49C40">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A06175"/>
    <w:multiLevelType w:val="hybridMultilevel"/>
    <w:tmpl w:val="39524ABC"/>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A7E0887"/>
    <w:multiLevelType w:val="hybridMultilevel"/>
    <w:tmpl w:val="6C509B48"/>
    <w:lvl w:ilvl="0" w:tplc="040C0001">
      <w:start w:val="1"/>
      <w:numFmt w:val="bullet"/>
      <w:lvlText w:val=""/>
      <w:lvlJc w:val="left"/>
      <w:pPr>
        <w:ind w:left="1789" w:hanging="360"/>
      </w:pPr>
      <w:rPr>
        <w:rFonts w:ascii="Symbol" w:hAnsi="Symbol"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19" w15:restartNumberingAfterBreak="0">
    <w:nsid w:val="7AAB44D4"/>
    <w:multiLevelType w:val="multilevel"/>
    <w:tmpl w:val="87CADB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6"/>
  </w:num>
  <w:num w:numId="2">
    <w:abstractNumId w:val="3"/>
  </w:num>
  <w:num w:numId="3">
    <w:abstractNumId w:val="7"/>
  </w:num>
  <w:num w:numId="4">
    <w:abstractNumId w:val="14"/>
  </w:num>
  <w:num w:numId="5">
    <w:abstractNumId w:val="8"/>
  </w:num>
  <w:num w:numId="6">
    <w:abstractNumId w:val="0"/>
  </w:num>
  <w:num w:numId="7">
    <w:abstractNumId w:val="19"/>
  </w:num>
  <w:num w:numId="8">
    <w:abstractNumId w:val="4"/>
  </w:num>
  <w:num w:numId="9">
    <w:abstractNumId w:val="18"/>
  </w:num>
  <w:num w:numId="10">
    <w:abstractNumId w:val="10"/>
  </w:num>
  <w:num w:numId="11">
    <w:abstractNumId w:val="9"/>
  </w:num>
  <w:num w:numId="12">
    <w:abstractNumId w:val="15"/>
  </w:num>
  <w:num w:numId="13">
    <w:abstractNumId w:val="17"/>
  </w:num>
  <w:num w:numId="14">
    <w:abstractNumId w:val="6"/>
  </w:num>
  <w:num w:numId="15">
    <w:abstractNumId w:val="11"/>
  </w:num>
  <w:num w:numId="16">
    <w:abstractNumId w:val="1"/>
  </w:num>
  <w:num w:numId="17">
    <w:abstractNumId w:val="12"/>
  </w:num>
  <w:num w:numId="18">
    <w:abstractNumId w:val="5"/>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BE1"/>
    <w:rsid w:val="0000343D"/>
    <w:rsid w:val="0000696E"/>
    <w:rsid w:val="00030315"/>
    <w:rsid w:val="00036011"/>
    <w:rsid w:val="00037B83"/>
    <w:rsid w:val="00037C6C"/>
    <w:rsid w:val="00047F7F"/>
    <w:rsid w:val="00054D2D"/>
    <w:rsid w:val="000639FC"/>
    <w:rsid w:val="00073FD2"/>
    <w:rsid w:val="00093F13"/>
    <w:rsid w:val="000946FE"/>
    <w:rsid w:val="00096B55"/>
    <w:rsid w:val="00097EF0"/>
    <w:rsid w:val="000A141D"/>
    <w:rsid w:val="000A1420"/>
    <w:rsid w:val="000A568F"/>
    <w:rsid w:val="000A77B9"/>
    <w:rsid w:val="000C52F7"/>
    <w:rsid w:val="000C7CAB"/>
    <w:rsid w:val="000F5316"/>
    <w:rsid w:val="001065D2"/>
    <w:rsid w:val="001073FF"/>
    <w:rsid w:val="001120F5"/>
    <w:rsid w:val="00122181"/>
    <w:rsid w:val="001317DD"/>
    <w:rsid w:val="001341B6"/>
    <w:rsid w:val="00143D01"/>
    <w:rsid w:val="001516E8"/>
    <w:rsid w:val="00154B4A"/>
    <w:rsid w:val="0016204D"/>
    <w:rsid w:val="00171D0A"/>
    <w:rsid w:val="001747B8"/>
    <w:rsid w:val="0018444A"/>
    <w:rsid w:val="001872D6"/>
    <w:rsid w:val="00195423"/>
    <w:rsid w:val="0019616A"/>
    <w:rsid w:val="00196AFD"/>
    <w:rsid w:val="001A0D23"/>
    <w:rsid w:val="001A22B1"/>
    <w:rsid w:val="001A5619"/>
    <w:rsid w:val="001B0D47"/>
    <w:rsid w:val="001B6389"/>
    <w:rsid w:val="001B76E6"/>
    <w:rsid w:val="001C37D1"/>
    <w:rsid w:val="001C63A2"/>
    <w:rsid w:val="001D71DD"/>
    <w:rsid w:val="00202853"/>
    <w:rsid w:val="002046D0"/>
    <w:rsid w:val="0020493C"/>
    <w:rsid w:val="00222486"/>
    <w:rsid w:val="00240824"/>
    <w:rsid w:val="002438D0"/>
    <w:rsid w:val="00244EBA"/>
    <w:rsid w:val="00247B65"/>
    <w:rsid w:val="00252D1E"/>
    <w:rsid w:val="00292978"/>
    <w:rsid w:val="002939E1"/>
    <w:rsid w:val="00296A91"/>
    <w:rsid w:val="00297A0B"/>
    <w:rsid w:val="002A6275"/>
    <w:rsid w:val="002A75EE"/>
    <w:rsid w:val="002B50E3"/>
    <w:rsid w:val="002B6E56"/>
    <w:rsid w:val="002B7A61"/>
    <w:rsid w:val="002D776C"/>
    <w:rsid w:val="002D7946"/>
    <w:rsid w:val="002E23E0"/>
    <w:rsid w:val="002F0247"/>
    <w:rsid w:val="00300043"/>
    <w:rsid w:val="003037C7"/>
    <w:rsid w:val="00311E24"/>
    <w:rsid w:val="00316AD4"/>
    <w:rsid w:val="00316D35"/>
    <w:rsid w:val="00317765"/>
    <w:rsid w:val="00323B5C"/>
    <w:rsid w:val="0033439B"/>
    <w:rsid w:val="003370D1"/>
    <w:rsid w:val="00337A17"/>
    <w:rsid w:val="0034031C"/>
    <w:rsid w:val="00352EDB"/>
    <w:rsid w:val="00361BAF"/>
    <w:rsid w:val="003654A5"/>
    <w:rsid w:val="003677A1"/>
    <w:rsid w:val="00373277"/>
    <w:rsid w:val="00374890"/>
    <w:rsid w:val="00376955"/>
    <w:rsid w:val="00381E4F"/>
    <w:rsid w:val="003850B5"/>
    <w:rsid w:val="00385AF8"/>
    <w:rsid w:val="00392D8B"/>
    <w:rsid w:val="003A084F"/>
    <w:rsid w:val="003A2414"/>
    <w:rsid w:val="003A7533"/>
    <w:rsid w:val="003B2072"/>
    <w:rsid w:val="003B59BB"/>
    <w:rsid w:val="003C7098"/>
    <w:rsid w:val="003E290F"/>
    <w:rsid w:val="003E2EF9"/>
    <w:rsid w:val="00401B0D"/>
    <w:rsid w:val="004027A6"/>
    <w:rsid w:val="00405F5C"/>
    <w:rsid w:val="00420E09"/>
    <w:rsid w:val="00425B84"/>
    <w:rsid w:val="004266C5"/>
    <w:rsid w:val="004340D9"/>
    <w:rsid w:val="00436F11"/>
    <w:rsid w:val="00444BC6"/>
    <w:rsid w:val="00447D13"/>
    <w:rsid w:val="004508DF"/>
    <w:rsid w:val="004541F2"/>
    <w:rsid w:val="004630C8"/>
    <w:rsid w:val="00463BE1"/>
    <w:rsid w:val="00464016"/>
    <w:rsid w:val="00471F1E"/>
    <w:rsid w:val="0047515A"/>
    <w:rsid w:val="00476613"/>
    <w:rsid w:val="00480D38"/>
    <w:rsid w:val="004831F3"/>
    <w:rsid w:val="00493C11"/>
    <w:rsid w:val="004970F3"/>
    <w:rsid w:val="004A023D"/>
    <w:rsid w:val="004A1A3F"/>
    <w:rsid w:val="004B07E7"/>
    <w:rsid w:val="004B267C"/>
    <w:rsid w:val="004C5772"/>
    <w:rsid w:val="004D0E1A"/>
    <w:rsid w:val="004D2CF4"/>
    <w:rsid w:val="004D4AA4"/>
    <w:rsid w:val="004D798A"/>
    <w:rsid w:val="004E46B0"/>
    <w:rsid w:val="004E561C"/>
    <w:rsid w:val="004E5670"/>
    <w:rsid w:val="004E5A69"/>
    <w:rsid w:val="004F4E71"/>
    <w:rsid w:val="00507FF6"/>
    <w:rsid w:val="00510CFD"/>
    <w:rsid w:val="00511FCF"/>
    <w:rsid w:val="005144FA"/>
    <w:rsid w:val="005307F8"/>
    <w:rsid w:val="00541D18"/>
    <w:rsid w:val="005429FF"/>
    <w:rsid w:val="005436C3"/>
    <w:rsid w:val="0055164E"/>
    <w:rsid w:val="00554AB9"/>
    <w:rsid w:val="00555AE1"/>
    <w:rsid w:val="005640FF"/>
    <w:rsid w:val="005660C5"/>
    <w:rsid w:val="00573B92"/>
    <w:rsid w:val="005830A3"/>
    <w:rsid w:val="00590A08"/>
    <w:rsid w:val="005A2D25"/>
    <w:rsid w:val="005A6382"/>
    <w:rsid w:val="005B2F34"/>
    <w:rsid w:val="005B3597"/>
    <w:rsid w:val="005E1694"/>
    <w:rsid w:val="005F00D8"/>
    <w:rsid w:val="005F54D6"/>
    <w:rsid w:val="00607C77"/>
    <w:rsid w:val="0061177A"/>
    <w:rsid w:val="00611967"/>
    <w:rsid w:val="0061257B"/>
    <w:rsid w:val="0062049D"/>
    <w:rsid w:val="00631891"/>
    <w:rsid w:val="00641E0E"/>
    <w:rsid w:val="00645871"/>
    <w:rsid w:val="00650C61"/>
    <w:rsid w:val="0065195F"/>
    <w:rsid w:val="00662B00"/>
    <w:rsid w:val="00667625"/>
    <w:rsid w:val="00674B42"/>
    <w:rsid w:val="00686E30"/>
    <w:rsid w:val="006A589A"/>
    <w:rsid w:val="006A7538"/>
    <w:rsid w:val="006C5043"/>
    <w:rsid w:val="006D5415"/>
    <w:rsid w:val="006D66B1"/>
    <w:rsid w:val="006D7BF9"/>
    <w:rsid w:val="006F7142"/>
    <w:rsid w:val="00710239"/>
    <w:rsid w:val="007110E8"/>
    <w:rsid w:val="00711F12"/>
    <w:rsid w:val="007157A7"/>
    <w:rsid w:val="00752FA5"/>
    <w:rsid w:val="00757557"/>
    <w:rsid w:val="00774F99"/>
    <w:rsid w:val="0077528F"/>
    <w:rsid w:val="00777223"/>
    <w:rsid w:val="0079139E"/>
    <w:rsid w:val="007914D8"/>
    <w:rsid w:val="00792AF5"/>
    <w:rsid w:val="007974F3"/>
    <w:rsid w:val="007A1F4C"/>
    <w:rsid w:val="007A6E29"/>
    <w:rsid w:val="007B2963"/>
    <w:rsid w:val="007B6ADE"/>
    <w:rsid w:val="007F5700"/>
    <w:rsid w:val="00803FEA"/>
    <w:rsid w:val="00814D43"/>
    <w:rsid w:val="008162A0"/>
    <w:rsid w:val="008173F8"/>
    <w:rsid w:val="00817A47"/>
    <w:rsid w:val="00824F98"/>
    <w:rsid w:val="00831746"/>
    <w:rsid w:val="008356D4"/>
    <w:rsid w:val="00842645"/>
    <w:rsid w:val="0087047F"/>
    <w:rsid w:val="00871BC8"/>
    <w:rsid w:val="00884BF7"/>
    <w:rsid w:val="00885B91"/>
    <w:rsid w:val="008934D5"/>
    <w:rsid w:val="008A5EC5"/>
    <w:rsid w:val="008A6A42"/>
    <w:rsid w:val="008B04BF"/>
    <w:rsid w:val="008B5B9C"/>
    <w:rsid w:val="008C5528"/>
    <w:rsid w:val="008C77F9"/>
    <w:rsid w:val="008D2874"/>
    <w:rsid w:val="008D5C59"/>
    <w:rsid w:val="008E6AFF"/>
    <w:rsid w:val="008F1249"/>
    <w:rsid w:val="00901D6B"/>
    <w:rsid w:val="00915E03"/>
    <w:rsid w:val="00917A58"/>
    <w:rsid w:val="009207CF"/>
    <w:rsid w:val="009306DF"/>
    <w:rsid w:val="00942534"/>
    <w:rsid w:val="009432B8"/>
    <w:rsid w:val="00944763"/>
    <w:rsid w:val="009466D2"/>
    <w:rsid w:val="00947578"/>
    <w:rsid w:val="0095459F"/>
    <w:rsid w:val="0095485F"/>
    <w:rsid w:val="00962683"/>
    <w:rsid w:val="0096425C"/>
    <w:rsid w:val="009708F0"/>
    <w:rsid w:val="00975417"/>
    <w:rsid w:val="00975E25"/>
    <w:rsid w:val="00976B1D"/>
    <w:rsid w:val="00994668"/>
    <w:rsid w:val="009A48B6"/>
    <w:rsid w:val="009B6515"/>
    <w:rsid w:val="009C6B05"/>
    <w:rsid w:val="009D1FC8"/>
    <w:rsid w:val="009D3CD9"/>
    <w:rsid w:val="009F163B"/>
    <w:rsid w:val="009F269A"/>
    <w:rsid w:val="00A03522"/>
    <w:rsid w:val="00A043F3"/>
    <w:rsid w:val="00A06CA6"/>
    <w:rsid w:val="00A377CD"/>
    <w:rsid w:val="00A418D9"/>
    <w:rsid w:val="00A54351"/>
    <w:rsid w:val="00A6178F"/>
    <w:rsid w:val="00A63400"/>
    <w:rsid w:val="00A63DAC"/>
    <w:rsid w:val="00A63E96"/>
    <w:rsid w:val="00A64060"/>
    <w:rsid w:val="00A7163F"/>
    <w:rsid w:val="00A77F02"/>
    <w:rsid w:val="00A80639"/>
    <w:rsid w:val="00A85CAF"/>
    <w:rsid w:val="00A87099"/>
    <w:rsid w:val="00AA09EA"/>
    <w:rsid w:val="00AA6B33"/>
    <w:rsid w:val="00AB230C"/>
    <w:rsid w:val="00AB7010"/>
    <w:rsid w:val="00AC1CE0"/>
    <w:rsid w:val="00AD0620"/>
    <w:rsid w:val="00AE5649"/>
    <w:rsid w:val="00AE7598"/>
    <w:rsid w:val="00AF1EBE"/>
    <w:rsid w:val="00B127CB"/>
    <w:rsid w:val="00B13B06"/>
    <w:rsid w:val="00B23E15"/>
    <w:rsid w:val="00B42262"/>
    <w:rsid w:val="00B52F4E"/>
    <w:rsid w:val="00B54C03"/>
    <w:rsid w:val="00B61768"/>
    <w:rsid w:val="00B61CF2"/>
    <w:rsid w:val="00B71085"/>
    <w:rsid w:val="00B74D9D"/>
    <w:rsid w:val="00B80B40"/>
    <w:rsid w:val="00B91953"/>
    <w:rsid w:val="00B91AA8"/>
    <w:rsid w:val="00B9750E"/>
    <w:rsid w:val="00BA370E"/>
    <w:rsid w:val="00BA43DD"/>
    <w:rsid w:val="00BC4BF6"/>
    <w:rsid w:val="00BD0173"/>
    <w:rsid w:val="00BD077E"/>
    <w:rsid w:val="00BD0DE6"/>
    <w:rsid w:val="00BD1DF1"/>
    <w:rsid w:val="00BD6BE5"/>
    <w:rsid w:val="00BE33CE"/>
    <w:rsid w:val="00BE66F4"/>
    <w:rsid w:val="00BE7F77"/>
    <w:rsid w:val="00C0074E"/>
    <w:rsid w:val="00C04078"/>
    <w:rsid w:val="00C13829"/>
    <w:rsid w:val="00C22BBC"/>
    <w:rsid w:val="00C277E4"/>
    <w:rsid w:val="00C32858"/>
    <w:rsid w:val="00C42A91"/>
    <w:rsid w:val="00C47738"/>
    <w:rsid w:val="00C56505"/>
    <w:rsid w:val="00C570E1"/>
    <w:rsid w:val="00C7126A"/>
    <w:rsid w:val="00C7434F"/>
    <w:rsid w:val="00C83FFD"/>
    <w:rsid w:val="00C87BE3"/>
    <w:rsid w:val="00C91EBD"/>
    <w:rsid w:val="00C95F16"/>
    <w:rsid w:val="00CA6D03"/>
    <w:rsid w:val="00CA710B"/>
    <w:rsid w:val="00CC73DA"/>
    <w:rsid w:val="00CE0109"/>
    <w:rsid w:val="00CE5BBF"/>
    <w:rsid w:val="00CE7CA0"/>
    <w:rsid w:val="00CF0E42"/>
    <w:rsid w:val="00CF13CE"/>
    <w:rsid w:val="00D0378A"/>
    <w:rsid w:val="00D140F7"/>
    <w:rsid w:val="00D16047"/>
    <w:rsid w:val="00D17CDD"/>
    <w:rsid w:val="00D17E90"/>
    <w:rsid w:val="00D22E55"/>
    <w:rsid w:val="00D32D2D"/>
    <w:rsid w:val="00D36CB9"/>
    <w:rsid w:val="00D439AB"/>
    <w:rsid w:val="00D452BF"/>
    <w:rsid w:val="00D45EE9"/>
    <w:rsid w:val="00D477F3"/>
    <w:rsid w:val="00D5066E"/>
    <w:rsid w:val="00D52502"/>
    <w:rsid w:val="00D53AED"/>
    <w:rsid w:val="00D577BF"/>
    <w:rsid w:val="00D60C89"/>
    <w:rsid w:val="00D6352C"/>
    <w:rsid w:val="00D765F1"/>
    <w:rsid w:val="00D840B6"/>
    <w:rsid w:val="00D93537"/>
    <w:rsid w:val="00D9410F"/>
    <w:rsid w:val="00D94B6E"/>
    <w:rsid w:val="00DA1DC5"/>
    <w:rsid w:val="00DA7279"/>
    <w:rsid w:val="00DA785C"/>
    <w:rsid w:val="00DB36DE"/>
    <w:rsid w:val="00DC7684"/>
    <w:rsid w:val="00DD136B"/>
    <w:rsid w:val="00DD17F2"/>
    <w:rsid w:val="00DD5E39"/>
    <w:rsid w:val="00DE089D"/>
    <w:rsid w:val="00DE726D"/>
    <w:rsid w:val="00E00857"/>
    <w:rsid w:val="00E02979"/>
    <w:rsid w:val="00E04307"/>
    <w:rsid w:val="00E13D49"/>
    <w:rsid w:val="00E14E0E"/>
    <w:rsid w:val="00E23799"/>
    <w:rsid w:val="00E25F42"/>
    <w:rsid w:val="00E308F7"/>
    <w:rsid w:val="00E31D02"/>
    <w:rsid w:val="00E3250F"/>
    <w:rsid w:val="00E41186"/>
    <w:rsid w:val="00E46AF6"/>
    <w:rsid w:val="00E476C8"/>
    <w:rsid w:val="00E53CD2"/>
    <w:rsid w:val="00E54C3A"/>
    <w:rsid w:val="00E7154D"/>
    <w:rsid w:val="00E75EE0"/>
    <w:rsid w:val="00E76F51"/>
    <w:rsid w:val="00E86E32"/>
    <w:rsid w:val="00EE7BFD"/>
    <w:rsid w:val="00EF0D35"/>
    <w:rsid w:val="00EF4699"/>
    <w:rsid w:val="00EF5648"/>
    <w:rsid w:val="00F11E75"/>
    <w:rsid w:val="00F154FF"/>
    <w:rsid w:val="00F45EBA"/>
    <w:rsid w:val="00F463C5"/>
    <w:rsid w:val="00F561AC"/>
    <w:rsid w:val="00F64F09"/>
    <w:rsid w:val="00F727FC"/>
    <w:rsid w:val="00F802D3"/>
    <w:rsid w:val="00F8683D"/>
    <w:rsid w:val="00F87600"/>
    <w:rsid w:val="00F90362"/>
    <w:rsid w:val="00F91BC8"/>
    <w:rsid w:val="00FA7CEB"/>
    <w:rsid w:val="00FA7DE2"/>
    <w:rsid w:val="00FB2EAD"/>
    <w:rsid w:val="00FB47A1"/>
    <w:rsid w:val="00FC1BE8"/>
    <w:rsid w:val="00FC7511"/>
    <w:rsid w:val="00FE2C09"/>
    <w:rsid w:val="00FE342C"/>
    <w:rsid w:val="00FE47AF"/>
    <w:rsid w:val="00FF349F"/>
    <w:rsid w:val="00FF5FA1"/>
    <w:rsid w:val="7B71FD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C26D"/>
  <w15:chartTrackingRefBased/>
  <w15:docId w15:val="{578F8FA2-96E5-4DE7-A227-802495A8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2486"/>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0247"/>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22486"/>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2248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2248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22248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22248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22248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2248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48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F024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2248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2248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22248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22248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22248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22248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2248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452BF"/>
    <w:pPr>
      <w:ind w:left="720"/>
      <w:contextualSpacing/>
    </w:pPr>
  </w:style>
  <w:style w:type="character" w:styleId="Lienhypertexte">
    <w:name w:val="Hyperlink"/>
    <w:basedOn w:val="Policepardfaut"/>
    <w:uiPriority w:val="99"/>
    <w:unhideWhenUsed/>
    <w:rsid w:val="005F00D8"/>
    <w:rPr>
      <w:color w:val="0563C1" w:themeColor="hyperlink"/>
      <w:u w:val="single"/>
    </w:rPr>
  </w:style>
  <w:style w:type="paragraph" w:styleId="En-tte">
    <w:name w:val="header"/>
    <w:basedOn w:val="Normal"/>
    <w:link w:val="En-tteCar"/>
    <w:uiPriority w:val="99"/>
    <w:unhideWhenUsed/>
    <w:rsid w:val="00316AD4"/>
    <w:pPr>
      <w:tabs>
        <w:tab w:val="center" w:pos="4536"/>
        <w:tab w:val="right" w:pos="9072"/>
      </w:tabs>
      <w:spacing w:after="0" w:line="240" w:lineRule="auto"/>
    </w:pPr>
  </w:style>
  <w:style w:type="character" w:customStyle="1" w:styleId="En-tteCar">
    <w:name w:val="En-tête Car"/>
    <w:basedOn w:val="Policepardfaut"/>
    <w:link w:val="En-tte"/>
    <w:uiPriority w:val="99"/>
    <w:rsid w:val="00316AD4"/>
  </w:style>
  <w:style w:type="paragraph" w:styleId="Pieddepage">
    <w:name w:val="footer"/>
    <w:basedOn w:val="Normal"/>
    <w:link w:val="PieddepageCar"/>
    <w:uiPriority w:val="99"/>
    <w:unhideWhenUsed/>
    <w:rsid w:val="00316A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6AD4"/>
  </w:style>
  <w:style w:type="table" w:styleId="Grilledutableau">
    <w:name w:val="Table Grid"/>
    <w:basedOn w:val="TableauNormal"/>
    <w:uiPriority w:val="39"/>
    <w:rsid w:val="0009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307F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Accentuationintense">
    <w:name w:val="Intense Emphasis"/>
    <w:basedOn w:val="Policepardfaut"/>
    <w:uiPriority w:val="21"/>
    <w:qFormat/>
    <w:rsid w:val="002F0247"/>
    <w:rPr>
      <w:i/>
      <w:iCs/>
      <w:color w:val="5B9BD5" w:themeColor="accent1"/>
    </w:rPr>
  </w:style>
  <w:style w:type="paragraph" w:styleId="Sous-titre">
    <w:name w:val="Subtitle"/>
    <w:basedOn w:val="Normal"/>
    <w:next w:val="Normal"/>
    <w:link w:val="Sous-titreCar"/>
    <w:uiPriority w:val="11"/>
    <w:qFormat/>
    <w:rsid w:val="002F02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F0247"/>
    <w:rPr>
      <w:rFonts w:eastAsiaTheme="minorEastAsia"/>
      <w:color w:val="5A5A5A" w:themeColor="text1" w:themeTint="A5"/>
      <w:spacing w:val="15"/>
    </w:rPr>
  </w:style>
  <w:style w:type="character" w:styleId="Accentuationlgre">
    <w:name w:val="Subtle Emphasis"/>
    <w:basedOn w:val="Policepardfaut"/>
    <w:uiPriority w:val="19"/>
    <w:qFormat/>
    <w:rsid w:val="002F0247"/>
    <w:rPr>
      <w:i/>
      <w:iCs/>
      <w:color w:val="404040" w:themeColor="text1" w:themeTint="BF"/>
    </w:rPr>
  </w:style>
  <w:style w:type="paragraph" w:styleId="Sansinterligne">
    <w:name w:val="No Spacing"/>
    <w:link w:val="SansinterligneCar"/>
    <w:uiPriority w:val="1"/>
    <w:qFormat/>
    <w:rsid w:val="002F024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0247"/>
    <w:rPr>
      <w:rFonts w:eastAsiaTheme="minorEastAsia"/>
      <w:lang w:eastAsia="fr-FR"/>
    </w:rPr>
  </w:style>
  <w:style w:type="character" w:styleId="Accentuation">
    <w:name w:val="Emphasis"/>
    <w:basedOn w:val="Policepardfaut"/>
    <w:uiPriority w:val="20"/>
    <w:qFormat/>
    <w:rsid w:val="00222486"/>
    <w:rPr>
      <w:i/>
      <w:iCs/>
    </w:rPr>
  </w:style>
  <w:style w:type="character" w:styleId="lev">
    <w:name w:val="Strong"/>
    <w:basedOn w:val="Policepardfaut"/>
    <w:uiPriority w:val="22"/>
    <w:qFormat/>
    <w:rsid w:val="000639FC"/>
    <w:rPr>
      <w:b/>
      <w:bCs/>
    </w:rPr>
  </w:style>
  <w:style w:type="character" w:styleId="Rfrencelgre">
    <w:name w:val="Subtle Reference"/>
    <w:basedOn w:val="Policepardfaut"/>
    <w:uiPriority w:val="31"/>
    <w:qFormat/>
    <w:rsid w:val="00BD0173"/>
    <w:rPr>
      <w:smallCaps/>
      <w:color w:val="5A5A5A" w:themeColor="text1" w:themeTint="A5"/>
    </w:rPr>
  </w:style>
  <w:style w:type="paragraph" w:styleId="En-ttedetabledesmatires">
    <w:name w:val="TOC Heading"/>
    <w:basedOn w:val="Titre1"/>
    <w:next w:val="Normal"/>
    <w:uiPriority w:val="39"/>
    <w:unhideWhenUsed/>
    <w:qFormat/>
    <w:rsid w:val="00E41186"/>
    <w:pPr>
      <w:numPr>
        <w:numId w:val="0"/>
      </w:numPr>
      <w:outlineLvl w:val="9"/>
    </w:pPr>
    <w:rPr>
      <w:lang w:eastAsia="fr-FR"/>
    </w:rPr>
  </w:style>
  <w:style w:type="paragraph" w:styleId="TM1">
    <w:name w:val="toc 1"/>
    <w:basedOn w:val="Normal"/>
    <w:next w:val="Normal"/>
    <w:autoRedefine/>
    <w:uiPriority w:val="39"/>
    <w:unhideWhenUsed/>
    <w:rsid w:val="00E41186"/>
    <w:pPr>
      <w:spacing w:after="100"/>
    </w:pPr>
  </w:style>
  <w:style w:type="paragraph" w:styleId="TM2">
    <w:name w:val="toc 2"/>
    <w:basedOn w:val="Normal"/>
    <w:next w:val="Normal"/>
    <w:autoRedefine/>
    <w:uiPriority w:val="39"/>
    <w:unhideWhenUsed/>
    <w:rsid w:val="00E41186"/>
    <w:pPr>
      <w:spacing w:after="100"/>
      <w:ind w:left="220"/>
    </w:pPr>
  </w:style>
  <w:style w:type="paragraph" w:styleId="TM3">
    <w:name w:val="toc 3"/>
    <w:basedOn w:val="Normal"/>
    <w:next w:val="Normal"/>
    <w:autoRedefine/>
    <w:uiPriority w:val="39"/>
    <w:unhideWhenUsed/>
    <w:rsid w:val="00E41186"/>
    <w:pPr>
      <w:spacing w:after="100"/>
      <w:ind w:left="440"/>
    </w:pPr>
  </w:style>
  <w:style w:type="paragraph" w:styleId="Citationintense">
    <w:name w:val="Intense Quote"/>
    <w:basedOn w:val="Normal"/>
    <w:next w:val="Normal"/>
    <w:link w:val="CitationintenseCar"/>
    <w:uiPriority w:val="30"/>
    <w:qFormat/>
    <w:rsid w:val="004B26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4B267C"/>
    <w:rPr>
      <w:i/>
      <w:iCs/>
      <w:color w:val="5B9BD5" w:themeColor="accent1"/>
    </w:rPr>
  </w:style>
  <w:style w:type="paragraph" w:styleId="Lgende">
    <w:name w:val="caption"/>
    <w:basedOn w:val="Normal"/>
    <w:next w:val="Normal"/>
    <w:uiPriority w:val="35"/>
    <w:unhideWhenUsed/>
    <w:qFormat/>
    <w:rsid w:val="004A1A3F"/>
    <w:pPr>
      <w:spacing w:after="200" w:line="240" w:lineRule="auto"/>
    </w:pPr>
    <w:rPr>
      <w:i/>
      <w:iCs/>
      <w:color w:val="44546A" w:themeColor="text2"/>
      <w:sz w:val="18"/>
      <w:szCs w:val="18"/>
    </w:rPr>
  </w:style>
  <w:style w:type="character" w:customStyle="1" w:styleId="Textedelespacerserv">
    <w:name w:val="Texte de l’espace réservé"/>
    <w:basedOn w:val="Policepardfaut"/>
    <w:uiPriority w:val="99"/>
    <w:semiHidden/>
    <w:rsid w:val="00425B84"/>
    <w:rPr>
      <w:color w:val="808080"/>
    </w:rPr>
  </w:style>
  <w:style w:type="character" w:styleId="Textedelespacerserv0">
    <w:name w:val="Placeholder Text"/>
    <w:basedOn w:val="Policepardfaut"/>
    <w:uiPriority w:val="99"/>
    <w:semiHidden/>
    <w:rsid w:val="00425B84"/>
    <w:rPr>
      <w:color w:val="808080"/>
    </w:rPr>
  </w:style>
  <w:style w:type="paragraph" w:styleId="NormalWeb">
    <w:name w:val="Normal (Web)"/>
    <w:basedOn w:val="Normal"/>
    <w:uiPriority w:val="99"/>
    <w:unhideWhenUsed/>
    <w:rsid w:val="00CE7C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64016"/>
  </w:style>
  <w:style w:type="character" w:styleId="Lienhypertextesuivivisit">
    <w:name w:val="FollowedHyperlink"/>
    <w:basedOn w:val="Policepardfaut"/>
    <w:uiPriority w:val="99"/>
    <w:semiHidden/>
    <w:unhideWhenUsed/>
    <w:rsid w:val="004E5A69"/>
    <w:rPr>
      <w:color w:val="954F72" w:themeColor="followedHyperlink"/>
      <w:u w:val="single"/>
    </w:rPr>
  </w:style>
  <w:style w:type="paragraph" w:customStyle="1" w:styleId="msonormal0">
    <w:name w:val="msonormal"/>
    <w:basedOn w:val="Normal"/>
    <w:rsid w:val="00D577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D577BF"/>
    <w:pPr>
      <w:pBdr>
        <w:top w:val="single" w:sz="8" w:space="0" w:color="auto"/>
        <w:left w:val="single" w:sz="8" w:space="0" w:color="auto"/>
        <w:bottom w:val="single" w:sz="8" w:space="0" w:color="auto"/>
        <w:right w:val="single" w:sz="8" w:space="0" w:color="auto"/>
      </w:pBdr>
      <w:shd w:val="clear" w:color="2E74B5" w:fill="2F5496"/>
      <w:spacing w:before="100" w:beforeAutospacing="1" w:after="100" w:afterAutospacing="1" w:line="240" w:lineRule="auto"/>
      <w:jc w:val="center"/>
      <w:textAlignment w:val="center"/>
    </w:pPr>
    <w:rPr>
      <w:rFonts w:ascii="Arial" w:eastAsia="Times New Roman" w:hAnsi="Arial" w:cs="Arial"/>
      <w:b/>
      <w:bCs/>
      <w:color w:val="FFFFFF"/>
      <w:sz w:val="20"/>
      <w:szCs w:val="20"/>
      <w:lang w:eastAsia="fr-FR"/>
    </w:rPr>
  </w:style>
  <w:style w:type="paragraph" w:customStyle="1" w:styleId="xl64">
    <w:name w:val="xl64"/>
    <w:basedOn w:val="Normal"/>
    <w:rsid w:val="00D577BF"/>
    <w:pPr>
      <w:pBdr>
        <w:top w:val="single" w:sz="8" w:space="0" w:color="auto"/>
        <w:bottom w:val="single" w:sz="8" w:space="0" w:color="auto"/>
        <w:right w:val="single" w:sz="8" w:space="0" w:color="auto"/>
      </w:pBdr>
      <w:shd w:val="clear" w:color="2E74B5" w:fill="2F5496"/>
      <w:spacing w:before="100" w:beforeAutospacing="1" w:after="100" w:afterAutospacing="1" w:line="240" w:lineRule="auto"/>
      <w:jc w:val="center"/>
      <w:textAlignment w:val="center"/>
    </w:pPr>
    <w:rPr>
      <w:rFonts w:ascii="Arial" w:eastAsia="Times New Roman" w:hAnsi="Arial" w:cs="Arial"/>
      <w:b/>
      <w:bCs/>
      <w:color w:val="FFFFFF"/>
      <w:sz w:val="20"/>
      <w:szCs w:val="20"/>
      <w:lang w:eastAsia="fr-FR"/>
    </w:rPr>
  </w:style>
  <w:style w:type="paragraph" w:customStyle="1" w:styleId="xl65">
    <w:name w:val="xl65"/>
    <w:basedOn w:val="Normal"/>
    <w:rsid w:val="00D577BF"/>
    <w:pPr>
      <w:pBdr>
        <w:left w:val="single" w:sz="8" w:space="0" w:color="auto"/>
        <w:bottom w:val="single" w:sz="8" w:space="0" w:color="auto"/>
        <w:right w:val="single" w:sz="8" w:space="0" w:color="auto"/>
      </w:pBdr>
      <w:shd w:val="clear" w:color="2F5496" w:fill="2E74B5"/>
      <w:spacing w:before="100" w:beforeAutospacing="1" w:after="100" w:afterAutospacing="1" w:line="240" w:lineRule="auto"/>
      <w:jc w:val="center"/>
      <w:textAlignment w:val="center"/>
    </w:pPr>
    <w:rPr>
      <w:rFonts w:ascii="Arial" w:eastAsia="Times New Roman" w:hAnsi="Arial" w:cs="Arial"/>
      <w:b/>
      <w:bCs/>
      <w:color w:val="FFFFFF"/>
      <w:sz w:val="24"/>
      <w:szCs w:val="24"/>
      <w:lang w:eastAsia="fr-FR"/>
    </w:rPr>
  </w:style>
  <w:style w:type="paragraph" w:customStyle="1" w:styleId="xl66">
    <w:name w:val="xl66"/>
    <w:basedOn w:val="Normal"/>
    <w:rsid w:val="00D577BF"/>
    <w:pPr>
      <w:pBdr>
        <w:bottom w:val="single" w:sz="8" w:space="0" w:color="auto"/>
        <w:right w:val="single" w:sz="8" w:space="0" w:color="auto"/>
      </w:pBdr>
      <w:shd w:val="clear" w:color="2F5496" w:fill="2E74B5"/>
      <w:spacing w:before="100" w:beforeAutospacing="1" w:after="100" w:afterAutospacing="1" w:line="240" w:lineRule="auto"/>
      <w:textAlignment w:val="center"/>
    </w:pPr>
    <w:rPr>
      <w:rFonts w:ascii="Arial" w:eastAsia="Times New Roman" w:hAnsi="Arial" w:cs="Arial"/>
      <w:b/>
      <w:bCs/>
      <w:color w:val="FFFFFF"/>
      <w:sz w:val="24"/>
      <w:szCs w:val="24"/>
      <w:lang w:eastAsia="fr-FR"/>
    </w:rPr>
  </w:style>
  <w:style w:type="paragraph" w:customStyle="1" w:styleId="xl67">
    <w:name w:val="xl67"/>
    <w:basedOn w:val="Normal"/>
    <w:rsid w:val="00D577BF"/>
    <w:pPr>
      <w:pBdr>
        <w:bottom w:val="single" w:sz="8" w:space="0" w:color="auto"/>
        <w:right w:val="single" w:sz="8" w:space="0" w:color="auto"/>
      </w:pBdr>
      <w:shd w:val="clear" w:color="2F5496" w:fill="2E74B5"/>
      <w:spacing w:before="100" w:beforeAutospacing="1" w:after="100" w:afterAutospacing="1" w:line="240" w:lineRule="auto"/>
      <w:jc w:val="right"/>
      <w:textAlignment w:val="center"/>
    </w:pPr>
    <w:rPr>
      <w:rFonts w:ascii="Arial" w:eastAsia="Times New Roman" w:hAnsi="Arial" w:cs="Arial"/>
      <w:b/>
      <w:bCs/>
      <w:color w:val="FFFFFF"/>
      <w:sz w:val="24"/>
      <w:szCs w:val="24"/>
      <w:lang w:eastAsia="fr-FR"/>
    </w:rPr>
  </w:style>
  <w:style w:type="paragraph" w:customStyle="1" w:styleId="xl68">
    <w:name w:val="xl68"/>
    <w:basedOn w:val="Normal"/>
    <w:rsid w:val="00D577BF"/>
    <w:pPr>
      <w:pBdr>
        <w:left w:val="single" w:sz="8" w:space="0" w:color="auto"/>
        <w:bottom w:val="single" w:sz="8" w:space="0" w:color="auto"/>
        <w:right w:val="single" w:sz="8" w:space="0" w:color="auto"/>
      </w:pBdr>
      <w:shd w:val="clear" w:color="CCCCCC" w:fill="9CC2E5"/>
      <w:spacing w:before="100" w:beforeAutospacing="1" w:after="100" w:afterAutospacing="1" w:line="240" w:lineRule="auto"/>
      <w:jc w:val="center"/>
      <w:textAlignment w:val="center"/>
    </w:pPr>
    <w:rPr>
      <w:rFonts w:ascii="Arial" w:eastAsia="Times New Roman" w:hAnsi="Arial" w:cs="Arial"/>
      <w:b/>
      <w:bCs/>
      <w:color w:val="FFFFFF"/>
      <w:sz w:val="20"/>
      <w:szCs w:val="20"/>
      <w:lang w:eastAsia="fr-FR"/>
    </w:rPr>
  </w:style>
  <w:style w:type="paragraph" w:customStyle="1" w:styleId="xl69">
    <w:name w:val="xl69"/>
    <w:basedOn w:val="Normal"/>
    <w:rsid w:val="00D577BF"/>
    <w:pPr>
      <w:pBdr>
        <w:bottom w:val="single" w:sz="8" w:space="0" w:color="auto"/>
        <w:right w:val="single" w:sz="8" w:space="0" w:color="auto"/>
      </w:pBdr>
      <w:shd w:val="clear" w:color="CCCCCC" w:fill="9CC2E5"/>
      <w:spacing w:before="100" w:beforeAutospacing="1" w:after="100" w:afterAutospacing="1" w:line="240" w:lineRule="auto"/>
      <w:textAlignment w:val="center"/>
    </w:pPr>
    <w:rPr>
      <w:rFonts w:ascii="Arial" w:eastAsia="Times New Roman" w:hAnsi="Arial" w:cs="Arial"/>
      <w:b/>
      <w:bCs/>
      <w:color w:val="FFFFFF"/>
      <w:sz w:val="20"/>
      <w:szCs w:val="20"/>
      <w:lang w:eastAsia="fr-FR"/>
    </w:rPr>
  </w:style>
  <w:style w:type="paragraph" w:customStyle="1" w:styleId="xl70">
    <w:name w:val="xl70"/>
    <w:basedOn w:val="Normal"/>
    <w:rsid w:val="00D577BF"/>
    <w:pPr>
      <w:pBdr>
        <w:bottom w:val="single" w:sz="8" w:space="0" w:color="auto"/>
        <w:right w:val="single" w:sz="8" w:space="0" w:color="auto"/>
      </w:pBdr>
      <w:shd w:val="clear" w:color="CCCCCC" w:fill="9CC2E5"/>
      <w:spacing w:before="100" w:beforeAutospacing="1" w:after="100" w:afterAutospacing="1" w:line="240" w:lineRule="auto"/>
      <w:jc w:val="right"/>
      <w:textAlignment w:val="center"/>
    </w:pPr>
    <w:rPr>
      <w:rFonts w:ascii="Arial" w:eastAsia="Times New Roman" w:hAnsi="Arial" w:cs="Arial"/>
      <w:b/>
      <w:bCs/>
      <w:color w:val="FFFFFF"/>
      <w:sz w:val="20"/>
      <w:szCs w:val="20"/>
      <w:lang w:eastAsia="fr-FR"/>
    </w:rPr>
  </w:style>
  <w:style w:type="paragraph" w:customStyle="1" w:styleId="xl71">
    <w:name w:val="xl71"/>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72">
    <w:name w:val="xl72"/>
    <w:basedOn w:val="Normal"/>
    <w:rsid w:val="00D577BF"/>
    <w:pPr>
      <w:pBdr>
        <w:bottom w:val="single" w:sz="8" w:space="0" w:color="auto"/>
        <w:right w:val="single" w:sz="8" w:space="0" w:color="auto"/>
      </w:pBdr>
      <w:shd w:val="clear" w:color="F8F8F8" w:fill="DEEAF6"/>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73">
    <w:name w:val="xl73"/>
    <w:basedOn w:val="Normal"/>
    <w:rsid w:val="00D577BF"/>
    <w:pPr>
      <w:pBdr>
        <w:bottom w:val="single" w:sz="8" w:space="0" w:color="auto"/>
        <w:right w:val="single" w:sz="8" w:space="0" w:color="auto"/>
      </w:pBdr>
      <w:shd w:val="clear" w:color="F8F8F8" w:fill="DEEAF6"/>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74">
    <w:name w:val="xl74"/>
    <w:basedOn w:val="Normal"/>
    <w:rsid w:val="00D577BF"/>
    <w:pPr>
      <w:pBdr>
        <w:bottom w:val="single" w:sz="8" w:space="0" w:color="auto"/>
        <w:right w:val="single" w:sz="8" w:space="0" w:color="auto"/>
      </w:pBdr>
      <w:shd w:val="clear" w:color="F8F8F8" w:fill="DEEAF6"/>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75">
    <w:name w:val="xl75"/>
    <w:basedOn w:val="Normal"/>
    <w:rsid w:val="00D577BF"/>
    <w:pPr>
      <w:pBdr>
        <w:left w:val="single" w:sz="8" w:space="0" w:color="auto"/>
        <w:bottom w:val="single" w:sz="8" w:space="0" w:color="auto"/>
        <w:right w:val="single" w:sz="8" w:space="0" w:color="auto"/>
      </w:pBdr>
      <w:shd w:val="clear" w:color="FFFFFF" w:fill="F8F8F8"/>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76">
    <w:name w:val="xl76"/>
    <w:basedOn w:val="Normal"/>
    <w:rsid w:val="00D577BF"/>
    <w:pPr>
      <w:pBdr>
        <w:bottom w:val="single" w:sz="8" w:space="0" w:color="auto"/>
        <w:right w:val="single" w:sz="8" w:space="0" w:color="auto"/>
      </w:pBdr>
      <w:shd w:val="clear" w:color="FFFFFF" w:fill="F8F8F8"/>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77">
    <w:name w:val="xl77"/>
    <w:basedOn w:val="Normal"/>
    <w:rsid w:val="00D577BF"/>
    <w:pPr>
      <w:pBdr>
        <w:bottom w:val="single" w:sz="8" w:space="0" w:color="auto"/>
        <w:right w:val="single" w:sz="8" w:space="0" w:color="auto"/>
      </w:pBdr>
      <w:shd w:val="clear" w:color="FFFFFF" w:fill="F8F8F8"/>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78">
    <w:name w:val="xl78"/>
    <w:basedOn w:val="Normal"/>
    <w:rsid w:val="00D577BF"/>
    <w:pPr>
      <w:pBdr>
        <w:bottom w:val="single" w:sz="8" w:space="0" w:color="auto"/>
        <w:right w:val="single" w:sz="8" w:space="0" w:color="auto"/>
      </w:pBdr>
      <w:shd w:val="clear" w:color="FFFFFF" w:fill="F8F8F8"/>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79">
    <w:name w:val="xl79"/>
    <w:basedOn w:val="Normal"/>
    <w:rsid w:val="00D577BF"/>
    <w:pPr>
      <w:pBdr>
        <w:left w:val="single" w:sz="8" w:space="0" w:color="auto"/>
        <w:bottom w:val="single" w:sz="8" w:space="0" w:color="auto"/>
        <w:right w:val="single" w:sz="8" w:space="0" w:color="auto"/>
      </w:pBdr>
      <w:shd w:val="clear" w:color="CCCCCC" w:fill="9CC2E5"/>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fr-FR"/>
    </w:rPr>
  </w:style>
  <w:style w:type="paragraph" w:customStyle="1" w:styleId="xl80">
    <w:name w:val="xl80"/>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1">
    <w:name w:val="xl81"/>
    <w:basedOn w:val="Normal"/>
    <w:rsid w:val="00D577BF"/>
    <w:pPr>
      <w:pBdr>
        <w:left w:val="single" w:sz="8" w:space="0" w:color="auto"/>
        <w:bottom w:val="single" w:sz="8" w:space="0" w:color="auto"/>
        <w:right w:val="single" w:sz="8" w:space="0" w:color="auto"/>
      </w:pBdr>
      <w:shd w:val="clear" w:color="FFFFFF" w:fill="F8F8F8"/>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2">
    <w:name w:val="xl82"/>
    <w:basedOn w:val="Normal"/>
    <w:rsid w:val="00D577BF"/>
    <w:pPr>
      <w:pBdr>
        <w:top w:val="single" w:sz="8" w:space="0" w:color="CCCCCC"/>
        <w:left w:val="single" w:sz="8" w:space="0" w:color="auto"/>
        <w:bottom w:val="single" w:sz="8" w:space="0" w:color="auto"/>
        <w:right w:val="single" w:sz="8" w:space="0" w:color="auto"/>
      </w:pBdr>
      <w:shd w:val="clear" w:color="FFFFFF" w:fill="F8F8F8"/>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3">
    <w:name w:val="xl83"/>
    <w:basedOn w:val="Normal"/>
    <w:rsid w:val="00D577BF"/>
    <w:pPr>
      <w:pBdr>
        <w:top w:val="single" w:sz="8" w:space="0" w:color="CCCCCC"/>
        <w:bottom w:val="single" w:sz="8" w:space="0" w:color="auto"/>
        <w:right w:val="single" w:sz="8" w:space="0" w:color="auto"/>
      </w:pBdr>
      <w:shd w:val="clear" w:color="FFFFFF" w:fill="F8F8F8"/>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84">
    <w:name w:val="xl84"/>
    <w:basedOn w:val="Normal"/>
    <w:rsid w:val="00D577BF"/>
    <w:pPr>
      <w:pBdr>
        <w:top w:val="single" w:sz="8" w:space="0" w:color="CCCCCC"/>
        <w:bottom w:val="single" w:sz="8" w:space="0" w:color="auto"/>
        <w:right w:val="single" w:sz="8" w:space="0" w:color="auto"/>
      </w:pBdr>
      <w:shd w:val="clear" w:color="FFFFFF" w:fill="F8F8F8"/>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85">
    <w:name w:val="xl85"/>
    <w:basedOn w:val="Normal"/>
    <w:rsid w:val="00D577BF"/>
    <w:pPr>
      <w:pBdr>
        <w:top w:val="single" w:sz="8" w:space="0" w:color="CCCCCC"/>
        <w:bottom w:val="single" w:sz="8" w:space="0" w:color="auto"/>
        <w:right w:val="single" w:sz="8" w:space="0" w:color="auto"/>
      </w:pBdr>
      <w:shd w:val="clear" w:color="FFFFFF" w:fill="F8F8F8"/>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86">
    <w:name w:val="xl86"/>
    <w:basedOn w:val="Normal"/>
    <w:rsid w:val="00D577BF"/>
    <w:pPr>
      <w:pBdr>
        <w:left w:val="single" w:sz="8" w:space="0" w:color="auto"/>
        <w:right w:val="single" w:sz="8" w:space="0" w:color="auto"/>
      </w:pBdr>
      <w:shd w:val="clear" w:color="CCCCCC" w:fill="9CC2E5"/>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fr-FR"/>
    </w:rPr>
  </w:style>
  <w:style w:type="paragraph" w:customStyle="1" w:styleId="xl87">
    <w:name w:val="xl87"/>
    <w:basedOn w:val="Normal"/>
    <w:rsid w:val="00D577BF"/>
    <w:pPr>
      <w:pBdr>
        <w:right w:val="single" w:sz="8" w:space="0" w:color="auto"/>
      </w:pBdr>
      <w:shd w:val="clear" w:color="CCCCCC" w:fill="9CC2E5"/>
      <w:spacing w:before="100" w:beforeAutospacing="1" w:after="100" w:afterAutospacing="1" w:line="240" w:lineRule="auto"/>
      <w:textAlignment w:val="center"/>
    </w:pPr>
    <w:rPr>
      <w:rFonts w:ascii="Arial" w:eastAsia="Times New Roman" w:hAnsi="Arial" w:cs="Arial"/>
      <w:b/>
      <w:bCs/>
      <w:color w:val="FFFFFF"/>
      <w:sz w:val="20"/>
      <w:szCs w:val="20"/>
      <w:lang w:eastAsia="fr-FR"/>
    </w:rPr>
  </w:style>
  <w:style w:type="paragraph" w:customStyle="1" w:styleId="xl88">
    <w:name w:val="xl88"/>
    <w:basedOn w:val="Normal"/>
    <w:rsid w:val="00D577BF"/>
    <w:pPr>
      <w:pBdr>
        <w:right w:val="single" w:sz="8" w:space="0" w:color="auto"/>
      </w:pBdr>
      <w:shd w:val="clear" w:color="CCCCCC" w:fill="9CC2E5"/>
      <w:spacing w:before="100" w:beforeAutospacing="1" w:after="100" w:afterAutospacing="1" w:line="240" w:lineRule="auto"/>
      <w:jc w:val="right"/>
      <w:textAlignment w:val="center"/>
    </w:pPr>
    <w:rPr>
      <w:rFonts w:ascii="Arial" w:eastAsia="Times New Roman" w:hAnsi="Arial" w:cs="Arial"/>
      <w:b/>
      <w:bCs/>
      <w:color w:val="FFFFFF"/>
      <w:sz w:val="20"/>
      <w:szCs w:val="20"/>
      <w:lang w:eastAsia="fr-FR"/>
    </w:rPr>
  </w:style>
  <w:style w:type="paragraph" w:customStyle="1" w:styleId="xl89">
    <w:name w:val="xl89"/>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90">
    <w:name w:val="xl90"/>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91">
    <w:name w:val="xl91"/>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2">
    <w:name w:val="xl92"/>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93">
    <w:name w:val="xl93"/>
    <w:basedOn w:val="Normal"/>
    <w:rsid w:val="00D577BF"/>
    <w:pPr>
      <w:pBdr>
        <w:bottom w:val="single" w:sz="8" w:space="0" w:color="auto"/>
        <w:right w:val="single" w:sz="8" w:space="0" w:color="auto"/>
      </w:pBdr>
      <w:shd w:val="clear" w:color="F8F8F8" w:fill="DEEAF6"/>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94">
    <w:name w:val="xl94"/>
    <w:basedOn w:val="Normal"/>
    <w:rsid w:val="00D577BF"/>
    <w:pPr>
      <w:pBdr>
        <w:right w:val="single" w:sz="8" w:space="0" w:color="auto"/>
      </w:pBdr>
      <w:shd w:val="clear" w:color="CCCCCC" w:fill="9CC2E5"/>
      <w:spacing w:before="100" w:beforeAutospacing="1" w:after="100" w:afterAutospacing="1" w:line="240" w:lineRule="auto"/>
      <w:jc w:val="right"/>
      <w:textAlignment w:val="center"/>
    </w:pPr>
    <w:rPr>
      <w:rFonts w:ascii="Arial" w:eastAsia="Times New Roman" w:hAnsi="Arial" w:cs="Arial"/>
      <w:b/>
      <w:bCs/>
      <w:color w:val="FFFFFF"/>
      <w:sz w:val="20"/>
      <w:szCs w:val="20"/>
      <w:lang w:eastAsia="fr-FR"/>
    </w:rPr>
  </w:style>
  <w:style w:type="paragraph" w:customStyle="1" w:styleId="xl95">
    <w:name w:val="xl95"/>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96">
    <w:name w:val="xl96"/>
    <w:basedOn w:val="Normal"/>
    <w:rsid w:val="00D577BF"/>
    <w:pPr>
      <w:pBdr>
        <w:top w:val="single" w:sz="8" w:space="0" w:color="auto"/>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97">
    <w:name w:val="xl97"/>
    <w:basedOn w:val="Normal"/>
    <w:rsid w:val="00D577BF"/>
    <w:pPr>
      <w:pBdr>
        <w:top w:val="single" w:sz="8" w:space="0" w:color="auto"/>
        <w:bottom w:val="single" w:sz="8" w:space="0" w:color="auto"/>
        <w:right w:val="single" w:sz="8" w:space="0" w:color="auto"/>
      </w:pBdr>
      <w:shd w:val="clear" w:color="F8F8F8" w:fill="DEEAF6"/>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98">
    <w:name w:val="xl98"/>
    <w:basedOn w:val="Normal"/>
    <w:rsid w:val="00D577BF"/>
    <w:pPr>
      <w:pBdr>
        <w:top w:val="single" w:sz="8" w:space="0" w:color="auto"/>
        <w:bottom w:val="single" w:sz="8" w:space="0" w:color="auto"/>
        <w:right w:val="single" w:sz="8" w:space="0" w:color="auto"/>
      </w:pBdr>
      <w:shd w:val="clear" w:color="F8F8F8" w:fill="DEEAF6"/>
      <w:spacing w:before="100" w:beforeAutospacing="1" w:after="100" w:afterAutospacing="1" w:line="240" w:lineRule="auto"/>
      <w:jc w:val="right"/>
      <w:textAlignment w:val="center"/>
    </w:pPr>
    <w:rPr>
      <w:rFonts w:ascii="Arial" w:eastAsia="Times New Roman" w:hAnsi="Arial" w:cs="Arial"/>
      <w:sz w:val="20"/>
      <w:szCs w:val="20"/>
      <w:lang w:eastAsia="fr-FR"/>
    </w:rPr>
  </w:style>
  <w:style w:type="paragraph" w:customStyle="1" w:styleId="xl99">
    <w:name w:val="xl99"/>
    <w:basedOn w:val="Normal"/>
    <w:rsid w:val="00D577BF"/>
    <w:pPr>
      <w:pBdr>
        <w:bottom w:val="single" w:sz="8" w:space="0" w:color="auto"/>
        <w:right w:val="single" w:sz="8" w:space="0" w:color="auto"/>
      </w:pBdr>
      <w:shd w:val="clear" w:color="F8F8F8" w:fill="DEEAF6"/>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0">
    <w:name w:val="xl100"/>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101">
    <w:name w:val="xl101"/>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102">
    <w:name w:val="xl102"/>
    <w:basedOn w:val="Normal"/>
    <w:rsid w:val="00D577BF"/>
    <w:pPr>
      <w:pBdr>
        <w:bottom w:val="single" w:sz="8" w:space="0" w:color="auto"/>
        <w:right w:val="single" w:sz="8" w:space="0" w:color="auto"/>
      </w:pBdr>
      <w:shd w:val="clear" w:color="CCCCCC" w:fill="9CC2E5"/>
      <w:spacing w:before="100" w:beforeAutospacing="1" w:after="100" w:afterAutospacing="1" w:line="240" w:lineRule="auto"/>
      <w:jc w:val="right"/>
      <w:textAlignment w:val="center"/>
    </w:pPr>
    <w:rPr>
      <w:rFonts w:ascii="Arial" w:eastAsia="Times New Roman" w:hAnsi="Arial" w:cs="Arial"/>
      <w:b/>
      <w:bCs/>
      <w:color w:val="FFFFFF"/>
      <w:sz w:val="20"/>
      <w:szCs w:val="20"/>
      <w:lang w:eastAsia="fr-FR"/>
    </w:rPr>
  </w:style>
  <w:style w:type="paragraph" w:customStyle="1" w:styleId="xl103">
    <w:name w:val="xl103"/>
    <w:basedOn w:val="Normal"/>
    <w:rsid w:val="00D577BF"/>
    <w:pPr>
      <w:pBdr>
        <w:left w:val="single" w:sz="8" w:space="0" w:color="auto"/>
        <w:bottom w:val="single" w:sz="8" w:space="0" w:color="auto"/>
        <w:right w:val="single" w:sz="8" w:space="0" w:color="auto"/>
      </w:pBdr>
      <w:shd w:val="clear" w:color="FFFFFF" w:fill="F8F8F8"/>
      <w:spacing w:before="100" w:beforeAutospacing="1" w:after="100" w:afterAutospacing="1" w:line="240" w:lineRule="auto"/>
      <w:jc w:val="center"/>
      <w:textAlignment w:val="center"/>
    </w:pPr>
    <w:rPr>
      <w:rFonts w:ascii="Calibri" w:eastAsia="Times New Roman" w:hAnsi="Calibri" w:cs="Calibri"/>
      <w:sz w:val="24"/>
      <w:szCs w:val="24"/>
      <w:lang w:eastAsia="fr-FR"/>
    </w:rPr>
  </w:style>
  <w:style w:type="paragraph" w:customStyle="1" w:styleId="xl104">
    <w:name w:val="xl104"/>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105">
    <w:name w:val="xl105"/>
    <w:basedOn w:val="Normal"/>
    <w:rsid w:val="00D577BF"/>
    <w:pPr>
      <w:pBdr>
        <w:bottom w:val="single" w:sz="8" w:space="0" w:color="auto"/>
        <w:right w:val="single" w:sz="8" w:space="0" w:color="auto"/>
      </w:pBdr>
      <w:shd w:val="clear" w:color="CCCCCC" w:fill="9CC2E5"/>
      <w:spacing w:before="100" w:beforeAutospacing="1" w:after="100" w:afterAutospacing="1" w:line="240" w:lineRule="auto"/>
      <w:textAlignment w:val="center"/>
    </w:pPr>
    <w:rPr>
      <w:rFonts w:ascii="Arial" w:eastAsia="Times New Roman" w:hAnsi="Arial" w:cs="Arial"/>
      <w:sz w:val="20"/>
      <w:szCs w:val="20"/>
      <w:lang w:eastAsia="fr-FR"/>
    </w:rPr>
  </w:style>
  <w:style w:type="paragraph" w:customStyle="1" w:styleId="xl106">
    <w:name w:val="xl106"/>
    <w:basedOn w:val="Normal"/>
    <w:rsid w:val="00D577BF"/>
    <w:pPr>
      <w:pBdr>
        <w:left w:val="single" w:sz="8" w:space="0" w:color="auto"/>
        <w:bottom w:val="single" w:sz="8" w:space="0" w:color="auto"/>
        <w:right w:val="single" w:sz="8" w:space="0" w:color="auto"/>
      </w:pBdr>
      <w:shd w:val="clear" w:color="F8F8F8" w:fill="DEEAF6"/>
      <w:spacing w:before="100" w:beforeAutospacing="1" w:after="100" w:afterAutospacing="1" w:line="240" w:lineRule="auto"/>
      <w:jc w:val="center"/>
      <w:textAlignment w:val="center"/>
    </w:pPr>
    <w:rPr>
      <w:rFonts w:ascii="Arial" w:eastAsia="Times New Roman" w:hAnsi="Arial" w:cs="Arial"/>
      <w:sz w:val="20"/>
      <w:szCs w:val="20"/>
      <w:lang w:eastAsia="fr-FR"/>
    </w:rPr>
  </w:style>
  <w:style w:type="paragraph" w:customStyle="1" w:styleId="xl107">
    <w:name w:val="xl107"/>
    <w:basedOn w:val="Normal"/>
    <w:rsid w:val="00D577BF"/>
    <w:pPr>
      <w:pBdr>
        <w:bottom w:val="single" w:sz="8" w:space="0" w:color="auto"/>
        <w:right w:val="single" w:sz="8" w:space="0" w:color="auto"/>
      </w:pBdr>
      <w:shd w:val="clear" w:color="CCCCCC" w:fill="9CC2E5"/>
      <w:spacing w:before="100" w:beforeAutospacing="1" w:after="100" w:afterAutospacing="1" w:line="240" w:lineRule="auto"/>
      <w:textAlignment w:val="center"/>
    </w:pPr>
    <w:rPr>
      <w:rFonts w:ascii="Arial" w:eastAsia="Times New Roman" w:hAnsi="Arial" w:cs="Arial"/>
      <w:sz w:val="20"/>
      <w:szCs w:val="20"/>
      <w:lang w:eastAsia="fr-FR"/>
    </w:rPr>
  </w:style>
  <w:style w:type="table" w:styleId="TableauGrille4-Accentuation1">
    <w:name w:val="Grid Table 4 Accent 1"/>
    <w:basedOn w:val="TableauNormal"/>
    <w:uiPriority w:val="49"/>
    <w:rsid w:val="00917A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itation">
    <w:name w:val="Quote"/>
    <w:basedOn w:val="Normal"/>
    <w:next w:val="Normal"/>
    <w:link w:val="CitationCar"/>
    <w:uiPriority w:val="29"/>
    <w:qFormat/>
    <w:rsid w:val="009306D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306D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731">
      <w:bodyDiv w:val="1"/>
      <w:marLeft w:val="0"/>
      <w:marRight w:val="0"/>
      <w:marTop w:val="0"/>
      <w:marBottom w:val="0"/>
      <w:divBdr>
        <w:top w:val="none" w:sz="0" w:space="0" w:color="auto"/>
        <w:left w:val="none" w:sz="0" w:space="0" w:color="auto"/>
        <w:bottom w:val="none" w:sz="0" w:space="0" w:color="auto"/>
        <w:right w:val="none" w:sz="0" w:space="0" w:color="auto"/>
      </w:divBdr>
    </w:div>
    <w:div w:id="192231347">
      <w:bodyDiv w:val="1"/>
      <w:marLeft w:val="0"/>
      <w:marRight w:val="0"/>
      <w:marTop w:val="0"/>
      <w:marBottom w:val="0"/>
      <w:divBdr>
        <w:top w:val="none" w:sz="0" w:space="0" w:color="auto"/>
        <w:left w:val="none" w:sz="0" w:space="0" w:color="auto"/>
        <w:bottom w:val="none" w:sz="0" w:space="0" w:color="auto"/>
        <w:right w:val="none" w:sz="0" w:space="0" w:color="auto"/>
      </w:divBdr>
    </w:div>
    <w:div w:id="275870427">
      <w:bodyDiv w:val="1"/>
      <w:marLeft w:val="0"/>
      <w:marRight w:val="0"/>
      <w:marTop w:val="0"/>
      <w:marBottom w:val="0"/>
      <w:divBdr>
        <w:top w:val="none" w:sz="0" w:space="0" w:color="auto"/>
        <w:left w:val="none" w:sz="0" w:space="0" w:color="auto"/>
        <w:bottom w:val="none" w:sz="0" w:space="0" w:color="auto"/>
        <w:right w:val="none" w:sz="0" w:space="0" w:color="auto"/>
      </w:divBdr>
      <w:divsChild>
        <w:div w:id="117071483">
          <w:marLeft w:val="0"/>
          <w:marRight w:val="0"/>
          <w:marTop w:val="0"/>
          <w:marBottom w:val="0"/>
          <w:divBdr>
            <w:top w:val="none" w:sz="0" w:space="0" w:color="auto"/>
            <w:left w:val="none" w:sz="0" w:space="0" w:color="auto"/>
            <w:bottom w:val="none" w:sz="0" w:space="0" w:color="auto"/>
            <w:right w:val="none" w:sz="0" w:space="0" w:color="auto"/>
          </w:divBdr>
        </w:div>
        <w:div w:id="161819741">
          <w:marLeft w:val="0"/>
          <w:marRight w:val="0"/>
          <w:marTop w:val="0"/>
          <w:marBottom w:val="0"/>
          <w:divBdr>
            <w:top w:val="none" w:sz="0" w:space="0" w:color="auto"/>
            <w:left w:val="none" w:sz="0" w:space="0" w:color="auto"/>
            <w:bottom w:val="none" w:sz="0" w:space="0" w:color="auto"/>
            <w:right w:val="none" w:sz="0" w:space="0" w:color="auto"/>
          </w:divBdr>
        </w:div>
        <w:div w:id="181863524">
          <w:marLeft w:val="0"/>
          <w:marRight w:val="0"/>
          <w:marTop w:val="0"/>
          <w:marBottom w:val="0"/>
          <w:divBdr>
            <w:top w:val="none" w:sz="0" w:space="0" w:color="auto"/>
            <w:left w:val="none" w:sz="0" w:space="0" w:color="auto"/>
            <w:bottom w:val="none" w:sz="0" w:space="0" w:color="auto"/>
            <w:right w:val="none" w:sz="0" w:space="0" w:color="auto"/>
          </w:divBdr>
        </w:div>
        <w:div w:id="207230945">
          <w:marLeft w:val="0"/>
          <w:marRight w:val="0"/>
          <w:marTop w:val="0"/>
          <w:marBottom w:val="0"/>
          <w:divBdr>
            <w:top w:val="none" w:sz="0" w:space="0" w:color="auto"/>
            <w:left w:val="none" w:sz="0" w:space="0" w:color="auto"/>
            <w:bottom w:val="none" w:sz="0" w:space="0" w:color="auto"/>
            <w:right w:val="none" w:sz="0" w:space="0" w:color="auto"/>
          </w:divBdr>
        </w:div>
        <w:div w:id="319507207">
          <w:marLeft w:val="0"/>
          <w:marRight w:val="0"/>
          <w:marTop w:val="0"/>
          <w:marBottom w:val="0"/>
          <w:divBdr>
            <w:top w:val="none" w:sz="0" w:space="0" w:color="auto"/>
            <w:left w:val="none" w:sz="0" w:space="0" w:color="auto"/>
            <w:bottom w:val="none" w:sz="0" w:space="0" w:color="auto"/>
            <w:right w:val="none" w:sz="0" w:space="0" w:color="auto"/>
          </w:divBdr>
        </w:div>
        <w:div w:id="363987024">
          <w:marLeft w:val="0"/>
          <w:marRight w:val="0"/>
          <w:marTop w:val="0"/>
          <w:marBottom w:val="0"/>
          <w:divBdr>
            <w:top w:val="none" w:sz="0" w:space="0" w:color="auto"/>
            <w:left w:val="none" w:sz="0" w:space="0" w:color="auto"/>
            <w:bottom w:val="none" w:sz="0" w:space="0" w:color="auto"/>
            <w:right w:val="none" w:sz="0" w:space="0" w:color="auto"/>
          </w:divBdr>
        </w:div>
        <w:div w:id="398290872">
          <w:marLeft w:val="0"/>
          <w:marRight w:val="0"/>
          <w:marTop w:val="0"/>
          <w:marBottom w:val="0"/>
          <w:divBdr>
            <w:top w:val="none" w:sz="0" w:space="0" w:color="auto"/>
            <w:left w:val="none" w:sz="0" w:space="0" w:color="auto"/>
            <w:bottom w:val="none" w:sz="0" w:space="0" w:color="auto"/>
            <w:right w:val="none" w:sz="0" w:space="0" w:color="auto"/>
          </w:divBdr>
        </w:div>
        <w:div w:id="412361689">
          <w:marLeft w:val="0"/>
          <w:marRight w:val="0"/>
          <w:marTop w:val="0"/>
          <w:marBottom w:val="0"/>
          <w:divBdr>
            <w:top w:val="none" w:sz="0" w:space="0" w:color="auto"/>
            <w:left w:val="none" w:sz="0" w:space="0" w:color="auto"/>
            <w:bottom w:val="none" w:sz="0" w:space="0" w:color="auto"/>
            <w:right w:val="none" w:sz="0" w:space="0" w:color="auto"/>
          </w:divBdr>
        </w:div>
        <w:div w:id="489643457">
          <w:marLeft w:val="0"/>
          <w:marRight w:val="0"/>
          <w:marTop w:val="0"/>
          <w:marBottom w:val="0"/>
          <w:divBdr>
            <w:top w:val="none" w:sz="0" w:space="0" w:color="auto"/>
            <w:left w:val="none" w:sz="0" w:space="0" w:color="auto"/>
            <w:bottom w:val="none" w:sz="0" w:space="0" w:color="auto"/>
            <w:right w:val="none" w:sz="0" w:space="0" w:color="auto"/>
          </w:divBdr>
        </w:div>
        <w:div w:id="532034124">
          <w:marLeft w:val="0"/>
          <w:marRight w:val="0"/>
          <w:marTop w:val="0"/>
          <w:marBottom w:val="0"/>
          <w:divBdr>
            <w:top w:val="none" w:sz="0" w:space="0" w:color="auto"/>
            <w:left w:val="none" w:sz="0" w:space="0" w:color="auto"/>
            <w:bottom w:val="none" w:sz="0" w:space="0" w:color="auto"/>
            <w:right w:val="none" w:sz="0" w:space="0" w:color="auto"/>
          </w:divBdr>
        </w:div>
        <w:div w:id="605886115">
          <w:marLeft w:val="0"/>
          <w:marRight w:val="0"/>
          <w:marTop w:val="0"/>
          <w:marBottom w:val="0"/>
          <w:divBdr>
            <w:top w:val="none" w:sz="0" w:space="0" w:color="auto"/>
            <w:left w:val="none" w:sz="0" w:space="0" w:color="auto"/>
            <w:bottom w:val="none" w:sz="0" w:space="0" w:color="auto"/>
            <w:right w:val="none" w:sz="0" w:space="0" w:color="auto"/>
          </w:divBdr>
        </w:div>
        <w:div w:id="628240064">
          <w:marLeft w:val="0"/>
          <w:marRight w:val="0"/>
          <w:marTop w:val="0"/>
          <w:marBottom w:val="0"/>
          <w:divBdr>
            <w:top w:val="none" w:sz="0" w:space="0" w:color="auto"/>
            <w:left w:val="none" w:sz="0" w:space="0" w:color="auto"/>
            <w:bottom w:val="none" w:sz="0" w:space="0" w:color="auto"/>
            <w:right w:val="none" w:sz="0" w:space="0" w:color="auto"/>
          </w:divBdr>
        </w:div>
        <w:div w:id="673194202">
          <w:marLeft w:val="0"/>
          <w:marRight w:val="0"/>
          <w:marTop w:val="0"/>
          <w:marBottom w:val="0"/>
          <w:divBdr>
            <w:top w:val="none" w:sz="0" w:space="0" w:color="auto"/>
            <w:left w:val="none" w:sz="0" w:space="0" w:color="auto"/>
            <w:bottom w:val="none" w:sz="0" w:space="0" w:color="auto"/>
            <w:right w:val="none" w:sz="0" w:space="0" w:color="auto"/>
          </w:divBdr>
        </w:div>
        <w:div w:id="723679959">
          <w:marLeft w:val="0"/>
          <w:marRight w:val="0"/>
          <w:marTop w:val="0"/>
          <w:marBottom w:val="0"/>
          <w:divBdr>
            <w:top w:val="none" w:sz="0" w:space="0" w:color="auto"/>
            <w:left w:val="none" w:sz="0" w:space="0" w:color="auto"/>
            <w:bottom w:val="none" w:sz="0" w:space="0" w:color="auto"/>
            <w:right w:val="none" w:sz="0" w:space="0" w:color="auto"/>
          </w:divBdr>
        </w:div>
        <w:div w:id="898250154">
          <w:marLeft w:val="0"/>
          <w:marRight w:val="0"/>
          <w:marTop w:val="0"/>
          <w:marBottom w:val="0"/>
          <w:divBdr>
            <w:top w:val="none" w:sz="0" w:space="0" w:color="auto"/>
            <w:left w:val="none" w:sz="0" w:space="0" w:color="auto"/>
            <w:bottom w:val="none" w:sz="0" w:space="0" w:color="auto"/>
            <w:right w:val="none" w:sz="0" w:space="0" w:color="auto"/>
          </w:divBdr>
        </w:div>
        <w:div w:id="943927663">
          <w:marLeft w:val="0"/>
          <w:marRight w:val="0"/>
          <w:marTop w:val="0"/>
          <w:marBottom w:val="0"/>
          <w:divBdr>
            <w:top w:val="none" w:sz="0" w:space="0" w:color="auto"/>
            <w:left w:val="none" w:sz="0" w:space="0" w:color="auto"/>
            <w:bottom w:val="none" w:sz="0" w:space="0" w:color="auto"/>
            <w:right w:val="none" w:sz="0" w:space="0" w:color="auto"/>
          </w:divBdr>
        </w:div>
        <w:div w:id="992493422">
          <w:marLeft w:val="0"/>
          <w:marRight w:val="0"/>
          <w:marTop w:val="0"/>
          <w:marBottom w:val="0"/>
          <w:divBdr>
            <w:top w:val="none" w:sz="0" w:space="0" w:color="auto"/>
            <w:left w:val="none" w:sz="0" w:space="0" w:color="auto"/>
            <w:bottom w:val="none" w:sz="0" w:space="0" w:color="auto"/>
            <w:right w:val="none" w:sz="0" w:space="0" w:color="auto"/>
          </w:divBdr>
        </w:div>
        <w:div w:id="1122578889">
          <w:marLeft w:val="0"/>
          <w:marRight w:val="0"/>
          <w:marTop w:val="0"/>
          <w:marBottom w:val="0"/>
          <w:divBdr>
            <w:top w:val="none" w:sz="0" w:space="0" w:color="auto"/>
            <w:left w:val="none" w:sz="0" w:space="0" w:color="auto"/>
            <w:bottom w:val="none" w:sz="0" w:space="0" w:color="auto"/>
            <w:right w:val="none" w:sz="0" w:space="0" w:color="auto"/>
          </w:divBdr>
        </w:div>
        <w:div w:id="1257135338">
          <w:marLeft w:val="0"/>
          <w:marRight w:val="0"/>
          <w:marTop w:val="0"/>
          <w:marBottom w:val="0"/>
          <w:divBdr>
            <w:top w:val="none" w:sz="0" w:space="0" w:color="auto"/>
            <w:left w:val="none" w:sz="0" w:space="0" w:color="auto"/>
            <w:bottom w:val="none" w:sz="0" w:space="0" w:color="auto"/>
            <w:right w:val="none" w:sz="0" w:space="0" w:color="auto"/>
          </w:divBdr>
        </w:div>
        <w:div w:id="1282883075">
          <w:marLeft w:val="0"/>
          <w:marRight w:val="0"/>
          <w:marTop w:val="0"/>
          <w:marBottom w:val="0"/>
          <w:divBdr>
            <w:top w:val="none" w:sz="0" w:space="0" w:color="auto"/>
            <w:left w:val="none" w:sz="0" w:space="0" w:color="auto"/>
            <w:bottom w:val="none" w:sz="0" w:space="0" w:color="auto"/>
            <w:right w:val="none" w:sz="0" w:space="0" w:color="auto"/>
          </w:divBdr>
        </w:div>
        <w:div w:id="1340353474">
          <w:marLeft w:val="0"/>
          <w:marRight w:val="0"/>
          <w:marTop w:val="0"/>
          <w:marBottom w:val="0"/>
          <w:divBdr>
            <w:top w:val="none" w:sz="0" w:space="0" w:color="auto"/>
            <w:left w:val="none" w:sz="0" w:space="0" w:color="auto"/>
            <w:bottom w:val="none" w:sz="0" w:space="0" w:color="auto"/>
            <w:right w:val="none" w:sz="0" w:space="0" w:color="auto"/>
          </w:divBdr>
        </w:div>
        <w:div w:id="1351685226">
          <w:marLeft w:val="0"/>
          <w:marRight w:val="0"/>
          <w:marTop w:val="0"/>
          <w:marBottom w:val="0"/>
          <w:divBdr>
            <w:top w:val="none" w:sz="0" w:space="0" w:color="auto"/>
            <w:left w:val="none" w:sz="0" w:space="0" w:color="auto"/>
            <w:bottom w:val="none" w:sz="0" w:space="0" w:color="auto"/>
            <w:right w:val="none" w:sz="0" w:space="0" w:color="auto"/>
          </w:divBdr>
        </w:div>
        <w:div w:id="1368917066">
          <w:marLeft w:val="0"/>
          <w:marRight w:val="0"/>
          <w:marTop w:val="0"/>
          <w:marBottom w:val="0"/>
          <w:divBdr>
            <w:top w:val="none" w:sz="0" w:space="0" w:color="auto"/>
            <w:left w:val="none" w:sz="0" w:space="0" w:color="auto"/>
            <w:bottom w:val="none" w:sz="0" w:space="0" w:color="auto"/>
            <w:right w:val="none" w:sz="0" w:space="0" w:color="auto"/>
          </w:divBdr>
        </w:div>
        <w:div w:id="1532374906">
          <w:marLeft w:val="0"/>
          <w:marRight w:val="0"/>
          <w:marTop w:val="0"/>
          <w:marBottom w:val="0"/>
          <w:divBdr>
            <w:top w:val="none" w:sz="0" w:space="0" w:color="auto"/>
            <w:left w:val="none" w:sz="0" w:space="0" w:color="auto"/>
            <w:bottom w:val="none" w:sz="0" w:space="0" w:color="auto"/>
            <w:right w:val="none" w:sz="0" w:space="0" w:color="auto"/>
          </w:divBdr>
        </w:div>
        <w:div w:id="1564099622">
          <w:marLeft w:val="0"/>
          <w:marRight w:val="0"/>
          <w:marTop w:val="0"/>
          <w:marBottom w:val="0"/>
          <w:divBdr>
            <w:top w:val="none" w:sz="0" w:space="0" w:color="auto"/>
            <w:left w:val="none" w:sz="0" w:space="0" w:color="auto"/>
            <w:bottom w:val="none" w:sz="0" w:space="0" w:color="auto"/>
            <w:right w:val="none" w:sz="0" w:space="0" w:color="auto"/>
          </w:divBdr>
        </w:div>
        <w:div w:id="1579942300">
          <w:marLeft w:val="0"/>
          <w:marRight w:val="0"/>
          <w:marTop w:val="0"/>
          <w:marBottom w:val="0"/>
          <w:divBdr>
            <w:top w:val="none" w:sz="0" w:space="0" w:color="auto"/>
            <w:left w:val="none" w:sz="0" w:space="0" w:color="auto"/>
            <w:bottom w:val="none" w:sz="0" w:space="0" w:color="auto"/>
            <w:right w:val="none" w:sz="0" w:space="0" w:color="auto"/>
          </w:divBdr>
        </w:div>
        <w:div w:id="1658457485">
          <w:marLeft w:val="0"/>
          <w:marRight w:val="0"/>
          <w:marTop w:val="0"/>
          <w:marBottom w:val="0"/>
          <w:divBdr>
            <w:top w:val="none" w:sz="0" w:space="0" w:color="auto"/>
            <w:left w:val="none" w:sz="0" w:space="0" w:color="auto"/>
            <w:bottom w:val="none" w:sz="0" w:space="0" w:color="auto"/>
            <w:right w:val="none" w:sz="0" w:space="0" w:color="auto"/>
          </w:divBdr>
        </w:div>
        <w:div w:id="1684433942">
          <w:marLeft w:val="0"/>
          <w:marRight w:val="0"/>
          <w:marTop w:val="0"/>
          <w:marBottom w:val="0"/>
          <w:divBdr>
            <w:top w:val="none" w:sz="0" w:space="0" w:color="auto"/>
            <w:left w:val="none" w:sz="0" w:space="0" w:color="auto"/>
            <w:bottom w:val="none" w:sz="0" w:space="0" w:color="auto"/>
            <w:right w:val="none" w:sz="0" w:space="0" w:color="auto"/>
          </w:divBdr>
        </w:div>
        <w:div w:id="1892155432">
          <w:marLeft w:val="0"/>
          <w:marRight w:val="0"/>
          <w:marTop w:val="0"/>
          <w:marBottom w:val="0"/>
          <w:divBdr>
            <w:top w:val="none" w:sz="0" w:space="0" w:color="auto"/>
            <w:left w:val="none" w:sz="0" w:space="0" w:color="auto"/>
            <w:bottom w:val="none" w:sz="0" w:space="0" w:color="auto"/>
            <w:right w:val="none" w:sz="0" w:space="0" w:color="auto"/>
          </w:divBdr>
        </w:div>
        <w:div w:id="1917393154">
          <w:marLeft w:val="0"/>
          <w:marRight w:val="0"/>
          <w:marTop w:val="0"/>
          <w:marBottom w:val="0"/>
          <w:divBdr>
            <w:top w:val="none" w:sz="0" w:space="0" w:color="auto"/>
            <w:left w:val="none" w:sz="0" w:space="0" w:color="auto"/>
            <w:bottom w:val="none" w:sz="0" w:space="0" w:color="auto"/>
            <w:right w:val="none" w:sz="0" w:space="0" w:color="auto"/>
          </w:divBdr>
        </w:div>
        <w:div w:id="1919247943">
          <w:marLeft w:val="0"/>
          <w:marRight w:val="0"/>
          <w:marTop w:val="0"/>
          <w:marBottom w:val="0"/>
          <w:divBdr>
            <w:top w:val="none" w:sz="0" w:space="0" w:color="auto"/>
            <w:left w:val="none" w:sz="0" w:space="0" w:color="auto"/>
            <w:bottom w:val="none" w:sz="0" w:space="0" w:color="auto"/>
            <w:right w:val="none" w:sz="0" w:space="0" w:color="auto"/>
          </w:divBdr>
        </w:div>
        <w:div w:id="2088646581">
          <w:marLeft w:val="0"/>
          <w:marRight w:val="0"/>
          <w:marTop w:val="0"/>
          <w:marBottom w:val="0"/>
          <w:divBdr>
            <w:top w:val="none" w:sz="0" w:space="0" w:color="auto"/>
            <w:left w:val="none" w:sz="0" w:space="0" w:color="auto"/>
            <w:bottom w:val="none" w:sz="0" w:space="0" w:color="auto"/>
            <w:right w:val="none" w:sz="0" w:space="0" w:color="auto"/>
          </w:divBdr>
        </w:div>
        <w:div w:id="2120760433">
          <w:marLeft w:val="0"/>
          <w:marRight w:val="0"/>
          <w:marTop w:val="0"/>
          <w:marBottom w:val="0"/>
          <w:divBdr>
            <w:top w:val="none" w:sz="0" w:space="0" w:color="auto"/>
            <w:left w:val="none" w:sz="0" w:space="0" w:color="auto"/>
            <w:bottom w:val="none" w:sz="0" w:space="0" w:color="auto"/>
            <w:right w:val="none" w:sz="0" w:space="0" w:color="auto"/>
          </w:divBdr>
        </w:div>
      </w:divsChild>
    </w:div>
    <w:div w:id="293026427">
      <w:bodyDiv w:val="1"/>
      <w:marLeft w:val="0"/>
      <w:marRight w:val="0"/>
      <w:marTop w:val="0"/>
      <w:marBottom w:val="0"/>
      <w:divBdr>
        <w:top w:val="none" w:sz="0" w:space="0" w:color="auto"/>
        <w:left w:val="none" w:sz="0" w:space="0" w:color="auto"/>
        <w:bottom w:val="none" w:sz="0" w:space="0" w:color="auto"/>
        <w:right w:val="none" w:sz="0" w:space="0" w:color="auto"/>
      </w:divBdr>
    </w:div>
    <w:div w:id="294069799">
      <w:bodyDiv w:val="1"/>
      <w:marLeft w:val="0"/>
      <w:marRight w:val="0"/>
      <w:marTop w:val="0"/>
      <w:marBottom w:val="0"/>
      <w:divBdr>
        <w:top w:val="none" w:sz="0" w:space="0" w:color="auto"/>
        <w:left w:val="none" w:sz="0" w:space="0" w:color="auto"/>
        <w:bottom w:val="none" w:sz="0" w:space="0" w:color="auto"/>
        <w:right w:val="none" w:sz="0" w:space="0" w:color="auto"/>
      </w:divBdr>
      <w:divsChild>
        <w:div w:id="18237584">
          <w:marLeft w:val="0"/>
          <w:marRight w:val="0"/>
          <w:marTop w:val="0"/>
          <w:marBottom w:val="0"/>
          <w:divBdr>
            <w:top w:val="none" w:sz="0" w:space="0" w:color="auto"/>
            <w:left w:val="none" w:sz="0" w:space="0" w:color="auto"/>
            <w:bottom w:val="none" w:sz="0" w:space="0" w:color="auto"/>
            <w:right w:val="none" w:sz="0" w:space="0" w:color="auto"/>
          </w:divBdr>
        </w:div>
        <w:div w:id="141846906">
          <w:marLeft w:val="0"/>
          <w:marRight w:val="0"/>
          <w:marTop w:val="0"/>
          <w:marBottom w:val="0"/>
          <w:divBdr>
            <w:top w:val="none" w:sz="0" w:space="0" w:color="auto"/>
            <w:left w:val="none" w:sz="0" w:space="0" w:color="auto"/>
            <w:bottom w:val="none" w:sz="0" w:space="0" w:color="auto"/>
            <w:right w:val="none" w:sz="0" w:space="0" w:color="auto"/>
          </w:divBdr>
        </w:div>
        <w:div w:id="169760736">
          <w:marLeft w:val="0"/>
          <w:marRight w:val="0"/>
          <w:marTop w:val="0"/>
          <w:marBottom w:val="0"/>
          <w:divBdr>
            <w:top w:val="none" w:sz="0" w:space="0" w:color="auto"/>
            <w:left w:val="none" w:sz="0" w:space="0" w:color="auto"/>
            <w:bottom w:val="none" w:sz="0" w:space="0" w:color="auto"/>
            <w:right w:val="none" w:sz="0" w:space="0" w:color="auto"/>
          </w:divBdr>
        </w:div>
        <w:div w:id="437019057">
          <w:marLeft w:val="0"/>
          <w:marRight w:val="0"/>
          <w:marTop w:val="0"/>
          <w:marBottom w:val="0"/>
          <w:divBdr>
            <w:top w:val="none" w:sz="0" w:space="0" w:color="auto"/>
            <w:left w:val="none" w:sz="0" w:space="0" w:color="auto"/>
            <w:bottom w:val="none" w:sz="0" w:space="0" w:color="auto"/>
            <w:right w:val="none" w:sz="0" w:space="0" w:color="auto"/>
          </w:divBdr>
        </w:div>
        <w:div w:id="623971109">
          <w:marLeft w:val="0"/>
          <w:marRight w:val="0"/>
          <w:marTop w:val="0"/>
          <w:marBottom w:val="0"/>
          <w:divBdr>
            <w:top w:val="none" w:sz="0" w:space="0" w:color="auto"/>
            <w:left w:val="none" w:sz="0" w:space="0" w:color="auto"/>
            <w:bottom w:val="none" w:sz="0" w:space="0" w:color="auto"/>
            <w:right w:val="none" w:sz="0" w:space="0" w:color="auto"/>
          </w:divBdr>
        </w:div>
        <w:div w:id="1039471331">
          <w:marLeft w:val="0"/>
          <w:marRight w:val="0"/>
          <w:marTop w:val="0"/>
          <w:marBottom w:val="0"/>
          <w:divBdr>
            <w:top w:val="none" w:sz="0" w:space="0" w:color="auto"/>
            <w:left w:val="none" w:sz="0" w:space="0" w:color="auto"/>
            <w:bottom w:val="none" w:sz="0" w:space="0" w:color="auto"/>
            <w:right w:val="none" w:sz="0" w:space="0" w:color="auto"/>
          </w:divBdr>
        </w:div>
        <w:div w:id="1099763943">
          <w:marLeft w:val="0"/>
          <w:marRight w:val="0"/>
          <w:marTop w:val="0"/>
          <w:marBottom w:val="0"/>
          <w:divBdr>
            <w:top w:val="none" w:sz="0" w:space="0" w:color="auto"/>
            <w:left w:val="none" w:sz="0" w:space="0" w:color="auto"/>
            <w:bottom w:val="none" w:sz="0" w:space="0" w:color="auto"/>
            <w:right w:val="none" w:sz="0" w:space="0" w:color="auto"/>
          </w:divBdr>
        </w:div>
        <w:div w:id="1290088354">
          <w:marLeft w:val="0"/>
          <w:marRight w:val="0"/>
          <w:marTop w:val="0"/>
          <w:marBottom w:val="0"/>
          <w:divBdr>
            <w:top w:val="none" w:sz="0" w:space="0" w:color="auto"/>
            <w:left w:val="none" w:sz="0" w:space="0" w:color="auto"/>
            <w:bottom w:val="none" w:sz="0" w:space="0" w:color="auto"/>
            <w:right w:val="none" w:sz="0" w:space="0" w:color="auto"/>
          </w:divBdr>
        </w:div>
        <w:div w:id="1540510819">
          <w:marLeft w:val="0"/>
          <w:marRight w:val="0"/>
          <w:marTop w:val="0"/>
          <w:marBottom w:val="0"/>
          <w:divBdr>
            <w:top w:val="none" w:sz="0" w:space="0" w:color="auto"/>
            <w:left w:val="none" w:sz="0" w:space="0" w:color="auto"/>
            <w:bottom w:val="none" w:sz="0" w:space="0" w:color="auto"/>
            <w:right w:val="none" w:sz="0" w:space="0" w:color="auto"/>
          </w:divBdr>
        </w:div>
        <w:div w:id="1600142196">
          <w:marLeft w:val="0"/>
          <w:marRight w:val="0"/>
          <w:marTop w:val="0"/>
          <w:marBottom w:val="0"/>
          <w:divBdr>
            <w:top w:val="none" w:sz="0" w:space="0" w:color="auto"/>
            <w:left w:val="none" w:sz="0" w:space="0" w:color="auto"/>
            <w:bottom w:val="none" w:sz="0" w:space="0" w:color="auto"/>
            <w:right w:val="none" w:sz="0" w:space="0" w:color="auto"/>
          </w:divBdr>
        </w:div>
        <w:div w:id="1675062875">
          <w:marLeft w:val="0"/>
          <w:marRight w:val="0"/>
          <w:marTop w:val="0"/>
          <w:marBottom w:val="0"/>
          <w:divBdr>
            <w:top w:val="none" w:sz="0" w:space="0" w:color="auto"/>
            <w:left w:val="none" w:sz="0" w:space="0" w:color="auto"/>
            <w:bottom w:val="none" w:sz="0" w:space="0" w:color="auto"/>
            <w:right w:val="none" w:sz="0" w:space="0" w:color="auto"/>
          </w:divBdr>
        </w:div>
        <w:div w:id="1739860406">
          <w:marLeft w:val="0"/>
          <w:marRight w:val="0"/>
          <w:marTop w:val="0"/>
          <w:marBottom w:val="0"/>
          <w:divBdr>
            <w:top w:val="none" w:sz="0" w:space="0" w:color="auto"/>
            <w:left w:val="none" w:sz="0" w:space="0" w:color="auto"/>
            <w:bottom w:val="none" w:sz="0" w:space="0" w:color="auto"/>
            <w:right w:val="none" w:sz="0" w:space="0" w:color="auto"/>
          </w:divBdr>
        </w:div>
        <w:div w:id="1772583533">
          <w:marLeft w:val="0"/>
          <w:marRight w:val="0"/>
          <w:marTop w:val="0"/>
          <w:marBottom w:val="0"/>
          <w:divBdr>
            <w:top w:val="none" w:sz="0" w:space="0" w:color="auto"/>
            <w:left w:val="none" w:sz="0" w:space="0" w:color="auto"/>
            <w:bottom w:val="none" w:sz="0" w:space="0" w:color="auto"/>
            <w:right w:val="none" w:sz="0" w:space="0" w:color="auto"/>
          </w:divBdr>
        </w:div>
        <w:div w:id="1844512849">
          <w:marLeft w:val="0"/>
          <w:marRight w:val="0"/>
          <w:marTop w:val="0"/>
          <w:marBottom w:val="0"/>
          <w:divBdr>
            <w:top w:val="none" w:sz="0" w:space="0" w:color="auto"/>
            <w:left w:val="none" w:sz="0" w:space="0" w:color="auto"/>
            <w:bottom w:val="none" w:sz="0" w:space="0" w:color="auto"/>
            <w:right w:val="none" w:sz="0" w:space="0" w:color="auto"/>
          </w:divBdr>
        </w:div>
      </w:divsChild>
    </w:div>
    <w:div w:id="334771704">
      <w:bodyDiv w:val="1"/>
      <w:marLeft w:val="0"/>
      <w:marRight w:val="0"/>
      <w:marTop w:val="0"/>
      <w:marBottom w:val="0"/>
      <w:divBdr>
        <w:top w:val="none" w:sz="0" w:space="0" w:color="auto"/>
        <w:left w:val="none" w:sz="0" w:space="0" w:color="auto"/>
        <w:bottom w:val="none" w:sz="0" w:space="0" w:color="auto"/>
        <w:right w:val="none" w:sz="0" w:space="0" w:color="auto"/>
      </w:divBdr>
    </w:div>
    <w:div w:id="475688231">
      <w:bodyDiv w:val="1"/>
      <w:marLeft w:val="0"/>
      <w:marRight w:val="0"/>
      <w:marTop w:val="0"/>
      <w:marBottom w:val="0"/>
      <w:divBdr>
        <w:top w:val="none" w:sz="0" w:space="0" w:color="auto"/>
        <w:left w:val="none" w:sz="0" w:space="0" w:color="auto"/>
        <w:bottom w:val="none" w:sz="0" w:space="0" w:color="auto"/>
        <w:right w:val="none" w:sz="0" w:space="0" w:color="auto"/>
      </w:divBdr>
    </w:div>
    <w:div w:id="567956746">
      <w:bodyDiv w:val="1"/>
      <w:marLeft w:val="0"/>
      <w:marRight w:val="0"/>
      <w:marTop w:val="0"/>
      <w:marBottom w:val="0"/>
      <w:divBdr>
        <w:top w:val="none" w:sz="0" w:space="0" w:color="auto"/>
        <w:left w:val="none" w:sz="0" w:space="0" w:color="auto"/>
        <w:bottom w:val="none" w:sz="0" w:space="0" w:color="auto"/>
        <w:right w:val="none" w:sz="0" w:space="0" w:color="auto"/>
      </w:divBdr>
    </w:div>
    <w:div w:id="653921746">
      <w:bodyDiv w:val="1"/>
      <w:marLeft w:val="0"/>
      <w:marRight w:val="0"/>
      <w:marTop w:val="0"/>
      <w:marBottom w:val="0"/>
      <w:divBdr>
        <w:top w:val="none" w:sz="0" w:space="0" w:color="auto"/>
        <w:left w:val="none" w:sz="0" w:space="0" w:color="auto"/>
        <w:bottom w:val="none" w:sz="0" w:space="0" w:color="auto"/>
        <w:right w:val="none" w:sz="0" w:space="0" w:color="auto"/>
      </w:divBdr>
    </w:div>
    <w:div w:id="920716942">
      <w:bodyDiv w:val="1"/>
      <w:marLeft w:val="0"/>
      <w:marRight w:val="0"/>
      <w:marTop w:val="0"/>
      <w:marBottom w:val="0"/>
      <w:divBdr>
        <w:top w:val="none" w:sz="0" w:space="0" w:color="auto"/>
        <w:left w:val="none" w:sz="0" w:space="0" w:color="auto"/>
        <w:bottom w:val="none" w:sz="0" w:space="0" w:color="auto"/>
        <w:right w:val="none" w:sz="0" w:space="0" w:color="auto"/>
      </w:divBdr>
    </w:div>
    <w:div w:id="986977178">
      <w:bodyDiv w:val="1"/>
      <w:marLeft w:val="0"/>
      <w:marRight w:val="0"/>
      <w:marTop w:val="0"/>
      <w:marBottom w:val="0"/>
      <w:divBdr>
        <w:top w:val="none" w:sz="0" w:space="0" w:color="auto"/>
        <w:left w:val="none" w:sz="0" w:space="0" w:color="auto"/>
        <w:bottom w:val="none" w:sz="0" w:space="0" w:color="auto"/>
        <w:right w:val="none" w:sz="0" w:space="0" w:color="auto"/>
      </w:divBdr>
    </w:div>
    <w:div w:id="1145974369">
      <w:bodyDiv w:val="1"/>
      <w:marLeft w:val="0"/>
      <w:marRight w:val="0"/>
      <w:marTop w:val="0"/>
      <w:marBottom w:val="0"/>
      <w:divBdr>
        <w:top w:val="none" w:sz="0" w:space="0" w:color="auto"/>
        <w:left w:val="none" w:sz="0" w:space="0" w:color="auto"/>
        <w:bottom w:val="none" w:sz="0" w:space="0" w:color="auto"/>
        <w:right w:val="none" w:sz="0" w:space="0" w:color="auto"/>
      </w:divBdr>
    </w:div>
    <w:div w:id="1214805672">
      <w:bodyDiv w:val="1"/>
      <w:marLeft w:val="0"/>
      <w:marRight w:val="0"/>
      <w:marTop w:val="0"/>
      <w:marBottom w:val="0"/>
      <w:divBdr>
        <w:top w:val="none" w:sz="0" w:space="0" w:color="auto"/>
        <w:left w:val="none" w:sz="0" w:space="0" w:color="auto"/>
        <w:bottom w:val="none" w:sz="0" w:space="0" w:color="auto"/>
        <w:right w:val="none" w:sz="0" w:space="0" w:color="auto"/>
      </w:divBdr>
    </w:div>
    <w:div w:id="1320421749">
      <w:bodyDiv w:val="1"/>
      <w:marLeft w:val="0"/>
      <w:marRight w:val="0"/>
      <w:marTop w:val="0"/>
      <w:marBottom w:val="0"/>
      <w:divBdr>
        <w:top w:val="none" w:sz="0" w:space="0" w:color="auto"/>
        <w:left w:val="none" w:sz="0" w:space="0" w:color="auto"/>
        <w:bottom w:val="none" w:sz="0" w:space="0" w:color="auto"/>
        <w:right w:val="none" w:sz="0" w:space="0" w:color="auto"/>
      </w:divBdr>
    </w:div>
    <w:div w:id="1585381406">
      <w:bodyDiv w:val="1"/>
      <w:marLeft w:val="0"/>
      <w:marRight w:val="0"/>
      <w:marTop w:val="0"/>
      <w:marBottom w:val="0"/>
      <w:divBdr>
        <w:top w:val="none" w:sz="0" w:space="0" w:color="auto"/>
        <w:left w:val="none" w:sz="0" w:space="0" w:color="auto"/>
        <w:bottom w:val="none" w:sz="0" w:space="0" w:color="auto"/>
        <w:right w:val="none" w:sz="0" w:space="0" w:color="auto"/>
      </w:divBdr>
    </w:div>
    <w:div w:id="1776365631">
      <w:bodyDiv w:val="1"/>
      <w:marLeft w:val="0"/>
      <w:marRight w:val="0"/>
      <w:marTop w:val="0"/>
      <w:marBottom w:val="0"/>
      <w:divBdr>
        <w:top w:val="none" w:sz="0" w:space="0" w:color="auto"/>
        <w:left w:val="none" w:sz="0" w:space="0" w:color="auto"/>
        <w:bottom w:val="none" w:sz="0" w:space="0" w:color="auto"/>
        <w:right w:val="none" w:sz="0" w:space="0" w:color="auto"/>
      </w:divBdr>
    </w:div>
    <w:div w:id="18643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layficient_2019@labeip.epitech.eu"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nhem_l\AppData\Roaming\Microsoft\Templates\Mod&#232;le_Playfici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130635939D4CA9AC6CE45C5DDC3B33"/>
        <w:category>
          <w:name w:val="Général"/>
          <w:gallery w:val="placeholder"/>
        </w:category>
        <w:types>
          <w:type w:val="bbPlcHdr"/>
        </w:types>
        <w:behaviors>
          <w:behavior w:val="content"/>
        </w:behaviors>
        <w:guid w:val="{B12CA111-81BF-4CBE-A1FB-84C4355B6B44}"/>
      </w:docPartPr>
      <w:docPartBody>
        <w:p w:rsidR="0098594E" w:rsidRDefault="00172C71">
          <w:r w:rsidRPr="00DD6036">
            <w:rPr>
              <w:rStyle w:val="Textedelespacerserv0"/>
            </w:rPr>
            <w:t>[Titre ]</w:t>
          </w:r>
        </w:p>
      </w:docPartBody>
    </w:docPart>
    <w:docPart>
      <w:docPartPr>
        <w:name w:val="8B3954CF3C0A44B3B9DDB0E47281035F"/>
        <w:category>
          <w:name w:val="Général"/>
          <w:gallery w:val="placeholder"/>
        </w:category>
        <w:types>
          <w:type w:val="bbPlcHdr"/>
        </w:types>
        <w:behaviors>
          <w:behavior w:val="content"/>
        </w:behaviors>
        <w:guid w:val="{CE8260BA-9698-4E7D-92EB-A5A962C4AD6C}"/>
      </w:docPartPr>
      <w:docPartBody>
        <w:p w:rsidR="00F40626" w:rsidRDefault="00511002">
          <w:r w:rsidRPr="006A49D1">
            <w:rPr>
              <w:rStyle w:val="Textedelespacerserv0"/>
            </w:rPr>
            <w:t>[Date de publication]</w:t>
          </w:r>
        </w:p>
      </w:docPartBody>
    </w:docPart>
    <w:docPart>
      <w:docPartPr>
        <w:name w:val="7D6F5AF2E7D348A38B639B0B0B359A9D"/>
        <w:category>
          <w:name w:val="Général"/>
          <w:gallery w:val="placeholder"/>
        </w:category>
        <w:types>
          <w:type w:val="bbPlcHdr"/>
        </w:types>
        <w:behaviors>
          <w:behavior w:val="content"/>
        </w:behaviors>
        <w:guid w:val="{D59DCD1B-419A-4DE8-A98F-54B4A19EACF0}"/>
      </w:docPartPr>
      <w:docPartBody>
        <w:p w:rsidR="00CC4649" w:rsidRDefault="00CC4649">
          <w:r w:rsidRPr="00BF4C98">
            <w:rPr>
              <w:rStyle w:val="Textedelespacerserv0"/>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LT Std 55 Roman">
    <w:panose1 w:val="020B0503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2"/>
    <w:rsid w:val="00010250"/>
    <w:rsid w:val="00085B88"/>
    <w:rsid w:val="000E4172"/>
    <w:rsid w:val="0013328D"/>
    <w:rsid w:val="0013777C"/>
    <w:rsid w:val="001506A4"/>
    <w:rsid w:val="00172C71"/>
    <w:rsid w:val="00177365"/>
    <w:rsid w:val="002545F9"/>
    <w:rsid w:val="002628CB"/>
    <w:rsid w:val="002C1445"/>
    <w:rsid w:val="003B0B0C"/>
    <w:rsid w:val="004F1CD9"/>
    <w:rsid w:val="00511002"/>
    <w:rsid w:val="00604039"/>
    <w:rsid w:val="00662952"/>
    <w:rsid w:val="006D2E5D"/>
    <w:rsid w:val="007663B9"/>
    <w:rsid w:val="00783180"/>
    <w:rsid w:val="00822148"/>
    <w:rsid w:val="00894D89"/>
    <w:rsid w:val="008A4CFD"/>
    <w:rsid w:val="0098594E"/>
    <w:rsid w:val="009925EA"/>
    <w:rsid w:val="009E6C6C"/>
    <w:rsid w:val="00A42A1F"/>
    <w:rsid w:val="00B54383"/>
    <w:rsid w:val="00B54CC6"/>
    <w:rsid w:val="00BB772C"/>
    <w:rsid w:val="00BD398C"/>
    <w:rsid w:val="00C43631"/>
    <w:rsid w:val="00CB3EE5"/>
    <w:rsid w:val="00CC4649"/>
    <w:rsid w:val="00CD4B3E"/>
    <w:rsid w:val="00D169ED"/>
    <w:rsid w:val="00E2303F"/>
    <w:rsid w:val="00E237E6"/>
    <w:rsid w:val="00F24367"/>
    <w:rsid w:val="00F40626"/>
    <w:rsid w:val="00F61452"/>
    <w:rsid w:val="00FD53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925EA"/>
    <w:rPr>
      <w:color w:val="808080"/>
    </w:rPr>
  </w:style>
  <w:style w:type="paragraph" w:customStyle="1" w:styleId="1C920A35F58B40E2B02C0DDF6AAE3CCB">
    <w:name w:val="1C920A35F58B40E2B02C0DDF6AAE3CCB"/>
  </w:style>
  <w:style w:type="paragraph" w:customStyle="1" w:styleId="FFB5D9DA897C401EA1D98AD51050A50B">
    <w:name w:val="FFB5D9DA897C401EA1D98AD51050A50B"/>
  </w:style>
  <w:style w:type="character" w:styleId="Textedelespacerserv0">
    <w:name w:val="Placeholder Text"/>
    <w:basedOn w:val="Policepardfaut"/>
    <w:uiPriority w:val="99"/>
    <w:semiHidden/>
    <w:rsid w:val="004F1CD9"/>
    <w:rPr>
      <w:color w:val="808080"/>
    </w:rPr>
  </w:style>
  <w:style w:type="paragraph" w:customStyle="1" w:styleId="FA940C08AED943B5A8E86A75C302CBAD">
    <w:name w:val="FA940C08AED943B5A8E86A75C302CBAD"/>
  </w:style>
  <w:style w:type="paragraph" w:customStyle="1" w:styleId="616B1DF784DB4D3FAA8A0666EE043F4C">
    <w:name w:val="616B1DF784DB4D3FAA8A0666EE043F4C"/>
    <w:rsid w:val="00172C71"/>
  </w:style>
  <w:style w:type="paragraph" w:customStyle="1" w:styleId="D23552C3A3EF40728A8B24642C02A618">
    <w:name w:val="D23552C3A3EF40728A8B24642C02A618"/>
    <w:rsid w:val="00172C71"/>
  </w:style>
  <w:style w:type="paragraph" w:customStyle="1" w:styleId="0F470A726D47442CB4CC2E52140284D7">
    <w:name w:val="0F470A726D47442CB4CC2E52140284D7"/>
    <w:rsid w:val="00172C71"/>
  </w:style>
  <w:style w:type="paragraph" w:customStyle="1" w:styleId="70E993ECA7C349A78C24C2153FA3DBE0">
    <w:name w:val="70E993ECA7C349A78C24C2153FA3DBE0"/>
    <w:rsid w:val="00172C71"/>
  </w:style>
  <w:style w:type="paragraph" w:customStyle="1" w:styleId="B28A2351411440849B92286C490519D1">
    <w:name w:val="B28A2351411440849B92286C490519D1"/>
    <w:rsid w:val="009925EA"/>
  </w:style>
  <w:style w:type="paragraph" w:customStyle="1" w:styleId="265EC99D8C5842ACAECAF28B0BEC3DF4">
    <w:name w:val="265EC99D8C5842ACAECAF28B0BEC3DF4"/>
    <w:rsid w:val="009925EA"/>
  </w:style>
  <w:style w:type="paragraph" w:customStyle="1" w:styleId="6C5EF16AB32C4A94AD48507BC36826F5">
    <w:name w:val="6C5EF16AB32C4A94AD48507BC36826F5"/>
    <w:rsid w:val="009925EA"/>
  </w:style>
  <w:style w:type="paragraph" w:customStyle="1" w:styleId="9C198A06B24643D3885F5228A66E9536">
    <w:name w:val="9C198A06B24643D3885F5228A66E9536"/>
    <w:rsid w:val="002545F9"/>
    <w:rPr>
      <w:lang w:val="en-GB" w:eastAsia="en-GB"/>
    </w:rPr>
  </w:style>
  <w:style w:type="paragraph" w:customStyle="1" w:styleId="F7FAD5C1EB6D4EF09972881E8C9F09A3">
    <w:name w:val="F7FAD5C1EB6D4EF09972881E8C9F09A3"/>
    <w:rsid w:val="00CC4649"/>
    <w:rPr>
      <w:lang w:val="en-GB" w:eastAsia="en-GB"/>
    </w:rPr>
  </w:style>
  <w:style w:type="paragraph" w:customStyle="1" w:styleId="2DD4E431DA2E4AD4B3FC3C0FE80BEE6B">
    <w:name w:val="2DD4E431DA2E4AD4B3FC3C0FE80BEE6B"/>
    <w:rsid w:val="004F1CD9"/>
    <w:rPr>
      <w:lang w:val="en-GB" w:eastAsia="en-GB"/>
    </w:rPr>
  </w:style>
  <w:style w:type="paragraph" w:customStyle="1" w:styleId="F2A420D050B54AC999A8ACBE8FBDF410">
    <w:name w:val="F2A420D050B54AC999A8ACBE8FBDF410"/>
    <w:rsid w:val="004F1CD9"/>
    <w:rPr>
      <w:lang w:val="en-GB" w:eastAsia="en-GB"/>
    </w:rPr>
  </w:style>
  <w:style w:type="paragraph" w:customStyle="1" w:styleId="92CA5B35428E4DB9A45A432900188BEC">
    <w:name w:val="92CA5B35428E4DB9A45A432900188BEC"/>
    <w:rsid w:val="004F1CD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DDA96-DDA7-4800-A492-71E2C47A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Modèle_Playficient</Template>
  <TotalTime>187</TotalTime>
  <Pages>11</Pages>
  <Words>1951</Words>
  <Characters>10733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Cahier des charges    Station 88</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Station 88</dc:title>
  <dc:subject/>
  <dc:creator>Valentin Destrebecq</dc:creator>
  <cp:keywords/>
  <dc:description/>
  <cp:lastModifiedBy>Valentin Destrebecq</cp:lastModifiedBy>
  <cp:revision>9</cp:revision>
  <cp:lastPrinted>2018-09-18T14:37:00Z</cp:lastPrinted>
  <dcterms:created xsi:type="dcterms:W3CDTF">2018-10-01T14:16:00Z</dcterms:created>
  <dcterms:modified xsi:type="dcterms:W3CDTF">2018-10-03T09:42:00Z</dcterms:modified>
</cp:coreProperties>
</file>