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5846" w14:textId="79B6F48F" w:rsidR="00CC1FEE" w:rsidRDefault="00CC1FEE" w:rsidP="0058410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</w:pPr>
      <w:r w:rsidRPr="00CC1FEE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>Portfolio</w:t>
      </w:r>
      <w:r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 xml:space="preserve"> </w:t>
      </w:r>
      <w:r w:rsidRPr="00CC1FEE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>Milestone</w:t>
      </w:r>
      <w:r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 xml:space="preserve"> </w:t>
      </w:r>
      <w:r w:rsidRPr="00CC1FEE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>Module</w:t>
      </w:r>
      <w:r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 xml:space="preserve"> </w:t>
      </w:r>
      <w:r w:rsidRPr="00CC1FEE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>3</w:t>
      </w:r>
      <w:r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 xml:space="preserve">: </w:t>
      </w:r>
      <w:r w:rsidRPr="00CC1FEE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>Results</w:t>
      </w:r>
      <w:r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 xml:space="preserve"> </w:t>
      </w:r>
      <w:r w:rsidR="00E20E9D">
        <w:rPr>
          <w:rFonts w:ascii="Arial" w:eastAsia="Times New Roman" w:hAnsi="Arial" w:cs="Arial"/>
          <w:b/>
          <w:bCs/>
          <w:color w:val="31333F"/>
          <w:kern w:val="36"/>
          <w:sz w:val="48"/>
          <w:szCs w:val="48"/>
        </w:rPr>
        <w:t>Summary</w:t>
      </w:r>
    </w:p>
    <w:p w14:paraId="4547AB77" w14:textId="19571A00" w:rsidR="00CC1FEE" w:rsidRPr="00CC1FEE" w:rsidRDefault="00584103" w:rsidP="00CC1F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1333F"/>
          <w:sz w:val="24"/>
          <w:szCs w:val="24"/>
        </w:rPr>
      </w:pPr>
      <w:r w:rsidRPr="00EF7E9B">
        <w:rPr>
          <w:rFonts w:ascii="Arial" w:eastAsia="Times New Roman" w:hAnsi="Arial" w:cs="Arial"/>
          <w:color w:val="31333F"/>
          <w:sz w:val="24"/>
          <w:szCs w:val="24"/>
        </w:rPr>
        <w:t>Alexander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EF7E9B">
        <w:rPr>
          <w:rFonts w:ascii="Arial" w:eastAsia="Times New Roman" w:hAnsi="Arial" w:cs="Arial"/>
          <w:color w:val="31333F"/>
          <w:sz w:val="24"/>
          <w:szCs w:val="24"/>
        </w:rPr>
        <w:t>Ricciardi</w:t>
      </w:r>
      <w:r>
        <w:rPr>
          <w:rFonts w:ascii="Arial" w:eastAsia="Times New Roman" w:hAnsi="Arial" w:cs="Arial"/>
          <w:color w:val="31333F"/>
          <w:sz w:val="24"/>
          <w:szCs w:val="24"/>
        </w:rPr>
        <w:br/>
      </w:r>
      <w:r w:rsidRPr="00F803DE">
        <w:rPr>
          <w:rFonts w:ascii="Arial" w:eastAsia="Times New Roman" w:hAnsi="Arial" w:cs="Arial"/>
          <w:color w:val="31333F"/>
          <w:sz w:val="24"/>
          <w:szCs w:val="24"/>
        </w:rPr>
        <w:t>Colorado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F803DE">
        <w:rPr>
          <w:rFonts w:ascii="Arial" w:eastAsia="Times New Roman" w:hAnsi="Arial" w:cs="Arial"/>
          <w:color w:val="31333F"/>
          <w:sz w:val="24"/>
          <w:szCs w:val="24"/>
        </w:rPr>
        <w:t>State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F803DE">
        <w:rPr>
          <w:rFonts w:ascii="Arial" w:eastAsia="Times New Roman" w:hAnsi="Arial" w:cs="Arial"/>
          <w:color w:val="31333F"/>
          <w:sz w:val="24"/>
          <w:szCs w:val="24"/>
        </w:rPr>
        <w:t>University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F803DE">
        <w:rPr>
          <w:rFonts w:ascii="Arial" w:eastAsia="Times New Roman" w:hAnsi="Arial" w:cs="Arial"/>
          <w:color w:val="31333F"/>
          <w:sz w:val="24"/>
          <w:szCs w:val="24"/>
        </w:rPr>
        <w:t>Global</w:t>
      </w:r>
      <w:r>
        <w:rPr>
          <w:rFonts w:ascii="Arial" w:eastAsia="Times New Roman" w:hAnsi="Arial" w:cs="Arial"/>
          <w:color w:val="31333F"/>
          <w:sz w:val="24"/>
          <w:szCs w:val="24"/>
        </w:rPr>
        <w:br/>
      </w:r>
      <w:r w:rsidR="00CC1FEE" w:rsidRPr="00CC1FEE">
        <w:rPr>
          <w:rFonts w:ascii="Arial" w:eastAsia="Times New Roman" w:hAnsi="Arial" w:cs="Arial"/>
          <w:color w:val="31333F"/>
          <w:sz w:val="24"/>
          <w:szCs w:val="24"/>
        </w:rPr>
        <w:t>CSC507: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="00CC1FEE" w:rsidRPr="00CC1FEE">
        <w:rPr>
          <w:rFonts w:ascii="Arial" w:eastAsia="Times New Roman" w:hAnsi="Arial" w:cs="Arial"/>
          <w:color w:val="31333F"/>
          <w:sz w:val="24"/>
          <w:szCs w:val="24"/>
        </w:rPr>
        <w:t>Foundations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="00CC1FEE" w:rsidRPr="00CC1FEE">
        <w:rPr>
          <w:rFonts w:ascii="Arial" w:eastAsia="Times New Roman" w:hAnsi="Arial" w:cs="Arial"/>
          <w:color w:val="31333F"/>
          <w:sz w:val="24"/>
          <w:szCs w:val="24"/>
        </w:rPr>
        <w:t>of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="00CC1FEE" w:rsidRPr="00CC1FEE">
        <w:rPr>
          <w:rFonts w:ascii="Arial" w:eastAsia="Times New Roman" w:hAnsi="Arial" w:cs="Arial"/>
          <w:color w:val="31333F"/>
          <w:sz w:val="24"/>
          <w:szCs w:val="24"/>
        </w:rPr>
        <w:t>Operating</w:t>
      </w:r>
      <w:r w:rsidR="00CC1FEE"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="00CC1FEE" w:rsidRPr="00CC1FEE">
        <w:rPr>
          <w:rFonts w:ascii="Arial" w:eastAsia="Times New Roman" w:hAnsi="Arial" w:cs="Arial"/>
          <w:color w:val="31333F"/>
          <w:sz w:val="24"/>
          <w:szCs w:val="24"/>
        </w:rPr>
        <w:t>Systems</w:t>
      </w:r>
    </w:p>
    <w:p w14:paraId="6989C766" w14:textId="3E42676C" w:rsidR="00CC1FEE" w:rsidRPr="00CC1FEE" w:rsidRDefault="00CC1FEE" w:rsidP="00CC1F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1333F"/>
          <w:sz w:val="24"/>
          <w:szCs w:val="24"/>
        </w:rPr>
      </w:pPr>
      <w:r w:rsidRPr="00CC1FEE">
        <w:rPr>
          <w:rFonts w:ascii="Arial" w:eastAsia="Times New Roman" w:hAnsi="Arial" w:cs="Arial"/>
          <w:color w:val="31333F"/>
          <w:sz w:val="24"/>
          <w:szCs w:val="24"/>
        </w:rPr>
        <w:t>Professor:</w:t>
      </w:r>
      <w:r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CC1FEE">
        <w:rPr>
          <w:rFonts w:ascii="Arial" w:eastAsia="Times New Roman" w:hAnsi="Arial" w:cs="Arial"/>
          <w:color w:val="31333F"/>
          <w:sz w:val="24"/>
          <w:szCs w:val="24"/>
        </w:rPr>
        <w:t>Dr.</w:t>
      </w:r>
      <w:r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CC1FEE">
        <w:rPr>
          <w:rFonts w:ascii="Arial" w:eastAsia="Times New Roman" w:hAnsi="Arial" w:cs="Arial"/>
          <w:color w:val="31333F"/>
          <w:sz w:val="24"/>
          <w:szCs w:val="24"/>
        </w:rPr>
        <w:t>Joseph</w:t>
      </w:r>
      <w:r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CC1FEE">
        <w:rPr>
          <w:rFonts w:ascii="Arial" w:eastAsia="Times New Roman" w:hAnsi="Arial" w:cs="Arial"/>
          <w:color w:val="31333F"/>
          <w:sz w:val="24"/>
          <w:szCs w:val="24"/>
        </w:rPr>
        <w:t>Issa</w:t>
      </w:r>
    </w:p>
    <w:p w14:paraId="5FA2D69E" w14:textId="49C8DE7F" w:rsidR="00584103" w:rsidRDefault="00CC1FEE" w:rsidP="00CC1F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1333F"/>
          <w:sz w:val="24"/>
          <w:szCs w:val="24"/>
        </w:rPr>
      </w:pPr>
      <w:r w:rsidRPr="00CC1FEE">
        <w:rPr>
          <w:rFonts w:ascii="Arial" w:eastAsia="Times New Roman" w:hAnsi="Arial" w:cs="Arial"/>
          <w:color w:val="31333F"/>
          <w:sz w:val="24"/>
          <w:szCs w:val="24"/>
        </w:rPr>
        <w:t>May</w:t>
      </w:r>
      <w:r>
        <w:rPr>
          <w:rFonts w:ascii="Arial" w:eastAsia="Times New Roman" w:hAnsi="Arial" w:cs="Arial"/>
          <w:color w:val="31333F"/>
          <w:sz w:val="24"/>
          <w:szCs w:val="24"/>
        </w:rPr>
        <w:t xml:space="preserve"> 30</w:t>
      </w:r>
      <w:r w:rsidRPr="00CC1FEE">
        <w:rPr>
          <w:rFonts w:ascii="Arial" w:eastAsia="Times New Roman" w:hAnsi="Arial" w:cs="Arial"/>
          <w:color w:val="31333F"/>
          <w:sz w:val="24"/>
          <w:szCs w:val="24"/>
        </w:rPr>
        <w:t>,</w:t>
      </w:r>
      <w:r>
        <w:rPr>
          <w:rFonts w:ascii="Arial" w:eastAsia="Times New Roman" w:hAnsi="Arial" w:cs="Arial"/>
          <w:color w:val="31333F"/>
          <w:sz w:val="24"/>
          <w:szCs w:val="24"/>
        </w:rPr>
        <w:t xml:space="preserve"> </w:t>
      </w:r>
      <w:r w:rsidRPr="00CC1FEE">
        <w:rPr>
          <w:rFonts w:ascii="Arial" w:eastAsia="Times New Roman" w:hAnsi="Arial" w:cs="Arial"/>
          <w:color w:val="31333F"/>
          <w:sz w:val="24"/>
          <w:szCs w:val="24"/>
        </w:rPr>
        <w:t>2026</w:t>
      </w:r>
    </w:p>
    <w:p w14:paraId="33839D73" w14:textId="77777777" w:rsidR="00E20E9D" w:rsidRPr="002E29DA" w:rsidRDefault="00E20E9D" w:rsidP="00CC1FE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1333F"/>
          <w:sz w:val="24"/>
          <w:szCs w:val="24"/>
        </w:rPr>
      </w:pPr>
    </w:p>
    <w:p w14:paraId="028223C2" w14:textId="05104E4F" w:rsidR="00E05287" w:rsidRDefault="002344FA" w:rsidP="00584103">
      <w:r>
        <w:pict w14:anchorId="3F7DFF29">
          <v:rect id="Horizontal Line 1" o:spid="_x0000_s1026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DDD656" w14:textId="04E859A8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common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modern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computing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many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activity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continuously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occasionally.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Financial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platforms,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logistics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networks,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health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government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databases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produce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millions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short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period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scale,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performance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becomes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operating-systems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issue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programming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issue.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coordinate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scheduling,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memory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use,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storage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access,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efficiently.</w:t>
      </w:r>
    </w:p>
    <w:p w14:paraId="5C747DB4" w14:textId="34D9085F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two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were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one-million-line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baseline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file1.txt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shell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loop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$RANDOM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file2.txt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compared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four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generation.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evidence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captured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Ubuntu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24.04.4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ai01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machine.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evidence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x86_64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platform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32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logical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13th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i9-13900KS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processor,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125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GiB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RAM,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NVMe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solid-state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storage.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command-output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evidence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measured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wc</w:t>
      </w:r>
      <w:r>
        <w:rPr>
          <w:rStyle w:val="HTMLCode"/>
          <w:rFonts w:ascii="Menlo" w:hAnsi="Menlo" w:cs="Menlo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-l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verification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both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files.</w:t>
      </w:r>
    </w:p>
    <w:p w14:paraId="7C0741C5" w14:textId="7BC1AB7D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important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same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file-generation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task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behave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differently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depending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implemented.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shell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loop,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single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separate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place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different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demands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support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point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clearly.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particular,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overhead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somewhat,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process-based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parallelism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divided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independent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chunks.</w:t>
      </w:r>
    </w:p>
    <w:p w14:paraId="3D732B89" w14:textId="77777777" w:rsidR="00CC1FEE" w:rsidRPr="00CC1FEE" w:rsidRDefault="002344FA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06C3B9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5A021C" w14:textId="03CD0A84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t>Large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Data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Files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in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Real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Systems</w:t>
      </w:r>
    </w:p>
    <w:p w14:paraId="460FAFC2" w14:textId="4D455A44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common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example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data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financial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transaction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audit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log.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payment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platform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timestamps,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account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identifiers,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transaction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amounts,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merchant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codes,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approval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decisions,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fraud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signals,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audit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events.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one-million-row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level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reached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quickly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customer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several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related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speed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matters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fraud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detection,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reconciliation,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reporting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depend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current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information.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operations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delayed,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spread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across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risk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analysis,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customer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service,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compliance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work.</w:t>
      </w:r>
    </w:p>
    <w:p w14:paraId="62D6792B" w14:textId="5760BA11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lastRenderedPageBreak/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example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logistics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package-tracking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national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shipping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label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sorting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events,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truck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loading,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customs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clearance,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routing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changes,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delivery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attempts,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delivery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confirmation.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practice,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each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package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expected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unusual.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Speed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matters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routing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warehouse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dashboards,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support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tools,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customer-facing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tracking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pages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depend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updates.</w:t>
      </w:r>
    </w:p>
    <w:p w14:paraId="58F362B3" w14:textId="0594FA71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third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example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government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DMV,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tax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office,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public-benefits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identity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data,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status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changes,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application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payment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audit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events.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become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before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corrections,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renewals,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updates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considered.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speed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matters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delays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throughput,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public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services,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postpone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administrative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decisions.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large-file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performance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affects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both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technical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efficiency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institutional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effectiveness.</w:t>
      </w:r>
    </w:p>
    <w:p w14:paraId="0C1E6571" w14:textId="77777777" w:rsidR="00CC1FEE" w:rsidRPr="00CC1FEE" w:rsidRDefault="002344FA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34660F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264F8F" w14:textId="3EA0BA8B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t>Benchmark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Design</w:t>
      </w:r>
    </w:p>
    <w:p w14:paraId="29C6DA92" w14:textId="5AB680AD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baseline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designed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satisfy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assignment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requirement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display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before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after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delete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prior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million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random-number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lines,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report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elapsed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SECONDS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variable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(GNU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n.d.).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simple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correct,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through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shell-level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loop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append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operations.</w:t>
      </w:r>
    </w:p>
    <w:p w14:paraId="4CBBE0AA" w14:textId="5C9C13D8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designed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test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implementation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strategies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same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one-million-line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program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measures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elapsed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time.perf_counter()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verifies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count,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records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benchmark_results.csv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compared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four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methods:</w:t>
      </w:r>
    </w:p>
    <w:p w14:paraId="5EA6BA7D" w14:textId="609B11E3" w:rsidR="00CC1FEE" w:rsidRPr="00CC1FEE" w:rsidRDefault="00CC1FEE" w:rsidP="00CC1FEE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sequential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random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number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direct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loop</w:t>
      </w:r>
    </w:p>
    <w:p w14:paraId="3D4D3A5B" w14:textId="3F0BBC2E" w:rsidR="00CC1FEE" w:rsidRPr="00CC1FEE" w:rsidRDefault="00CC1FEE" w:rsidP="00CC1FEE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buffered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builds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serially</w:t>
      </w:r>
    </w:p>
    <w:p w14:paraId="56C492F1" w14:textId="5AD963E1" w:rsidR="00CC1FEE" w:rsidRPr="00CC1FEE" w:rsidRDefault="00CC1FEE" w:rsidP="00CC1FEE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threaded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ThreadPoolExecutor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deterministic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order</w:t>
      </w:r>
    </w:p>
    <w:p w14:paraId="4E46183E" w14:textId="3A24DBEB" w:rsidR="00CC1FEE" w:rsidRPr="00CC1FEE" w:rsidRDefault="00CC1FEE" w:rsidP="00CC1FEE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multiprocessing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ProcessPoolExecutor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deterministic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order</w:t>
      </w:r>
    </w:p>
    <w:p w14:paraId="721CE38E" w14:textId="779F0593" w:rsid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Ubuntu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count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1,000,000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size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50,000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32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workers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common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makes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possible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without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changing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size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task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itself.</w:t>
      </w:r>
    </w:p>
    <w:p w14:paraId="3D3989C5" w14:textId="03E73E3F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5952A10A" w14:textId="77777777" w:rsidR="00CC1FEE" w:rsidRDefault="002344FA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146E88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29EB16" w14:textId="77777777" w:rsidR="00CC1FEE" w:rsidRDefault="00CC1FEE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</w:p>
    <w:p w14:paraId="35D0BB74" w14:textId="77777777" w:rsidR="00CC1FEE" w:rsidRDefault="00CC1FEE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</w:p>
    <w:p w14:paraId="52298D9F" w14:textId="77777777" w:rsidR="00CC1FEE" w:rsidRPr="00CC1FEE" w:rsidRDefault="00CC1FEE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</w:p>
    <w:p w14:paraId="51F8F065" w14:textId="07F3FA1B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t>Comparative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Runtime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Analysis</w:t>
      </w:r>
    </w:p>
    <w:p w14:paraId="562B44E2" w14:textId="1F11BEC5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Strong"/>
          <w:rFonts w:ascii="Segoe UI" w:hAnsi="Segoe UI" w:cs="Segoe UI"/>
          <w:color w:val="000000" w:themeColor="text1"/>
          <w:sz w:val="21"/>
          <w:szCs w:val="21"/>
        </w:rPr>
        <w:t>Table</w:t>
      </w:r>
      <w:r>
        <w:rPr>
          <w:rStyle w:val="Strong"/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Strong"/>
          <w:rFonts w:ascii="Segoe UI" w:hAnsi="Segoe UI" w:cs="Segoe UI"/>
          <w:color w:val="000000" w:themeColor="text1"/>
          <w:sz w:val="21"/>
          <w:szCs w:val="21"/>
        </w:rPr>
        <w:t>1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br/>
      </w:r>
      <w:r w:rsidRPr="007622B3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Measured Runtime Results for the Module 3 File-Generation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95"/>
        <w:gridCol w:w="2070"/>
        <w:gridCol w:w="3330"/>
      </w:tblGrid>
      <w:tr w:rsidR="00CC1FEE" w:rsidRPr="00CC1FEE" w14:paraId="57AFCCA7" w14:textId="77777777" w:rsidTr="00561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shd w:val="clear" w:color="auto" w:fill="0A2F41" w:themeFill="accent1" w:themeFillShade="80"/>
            <w:hideMark/>
          </w:tcPr>
          <w:p w14:paraId="54FE650C" w14:textId="77777777" w:rsidR="00CC1FEE" w:rsidRPr="00CC1FEE" w:rsidRDefault="00CC1FEE" w:rsidP="00561912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sz w:val="21"/>
                <w:szCs w:val="21"/>
              </w:rPr>
              <w:t>Method</w:t>
            </w:r>
          </w:p>
        </w:tc>
        <w:tc>
          <w:tcPr>
            <w:tcW w:w="2070" w:type="dxa"/>
            <w:shd w:val="clear" w:color="auto" w:fill="0A2F41" w:themeFill="accent1" w:themeFillShade="80"/>
            <w:hideMark/>
          </w:tcPr>
          <w:p w14:paraId="3E775A1F" w14:textId="7F59EBCB" w:rsidR="00CC1FEE" w:rsidRPr="00CC1FEE" w:rsidRDefault="00CC1FEE" w:rsidP="00561912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sz w:val="21"/>
                <w:szCs w:val="21"/>
              </w:rPr>
              <w:t>Output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sz w:val="21"/>
                <w:szCs w:val="21"/>
              </w:rPr>
              <w:t>file</w:t>
            </w:r>
          </w:p>
        </w:tc>
        <w:tc>
          <w:tcPr>
            <w:tcW w:w="3330" w:type="dxa"/>
            <w:shd w:val="clear" w:color="auto" w:fill="0A2F41" w:themeFill="accent1" w:themeFillShade="80"/>
            <w:hideMark/>
          </w:tcPr>
          <w:p w14:paraId="03C92C29" w14:textId="77777777" w:rsidR="00CC1FEE" w:rsidRPr="00CC1FEE" w:rsidRDefault="00CC1FEE" w:rsidP="00561912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sz w:val="21"/>
                <w:szCs w:val="21"/>
              </w:rPr>
              <w:t>Runtime</w:t>
            </w:r>
          </w:p>
        </w:tc>
      </w:tr>
      <w:tr w:rsidR="00CC1FEE" w:rsidRPr="00CC1FEE" w14:paraId="6DFC4253" w14:textId="77777777" w:rsidTr="00561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0E4AFF82" w14:textId="33B17FB8" w:rsidR="00CC1FEE" w:rsidRPr="00CC1FEE" w:rsidRDefault="00CC1FEE">
            <w:pPr>
              <w:spacing w:after="168"/>
              <w:rPr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Bash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for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loop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with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$RANDOM</w:t>
            </w:r>
          </w:p>
        </w:tc>
        <w:tc>
          <w:tcPr>
            <w:tcW w:w="2070" w:type="dxa"/>
            <w:hideMark/>
          </w:tcPr>
          <w:p w14:paraId="6E38D3B9" w14:textId="77777777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file1.txt</w:t>
            </w:r>
          </w:p>
        </w:tc>
        <w:tc>
          <w:tcPr>
            <w:tcW w:w="3330" w:type="dxa"/>
            <w:hideMark/>
          </w:tcPr>
          <w:p w14:paraId="151F5493" w14:textId="5B7F586D" w:rsidR="00CC1FEE" w:rsidRPr="00CC1FEE" w:rsidRDefault="00CC1FEE">
            <w:pPr>
              <w:spacing w:after="168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5.000000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seconds</w:t>
            </w:r>
          </w:p>
        </w:tc>
      </w:tr>
      <w:tr w:rsidR="00CC1FEE" w:rsidRPr="00CC1FEE" w14:paraId="7E16E9DC" w14:textId="77777777" w:rsidTr="00561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01894977" w14:textId="780A40CE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sequential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loop</w:t>
            </w:r>
          </w:p>
        </w:tc>
        <w:tc>
          <w:tcPr>
            <w:tcW w:w="2070" w:type="dxa"/>
            <w:hideMark/>
          </w:tcPr>
          <w:p w14:paraId="0AD40F82" w14:textId="77777777" w:rsidR="00CC1FEE" w:rsidRPr="00CC1FEE" w:rsidRDefault="00CC1FE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file2.txt</w:t>
            </w:r>
          </w:p>
        </w:tc>
        <w:tc>
          <w:tcPr>
            <w:tcW w:w="3330" w:type="dxa"/>
            <w:hideMark/>
          </w:tcPr>
          <w:p w14:paraId="0463A754" w14:textId="0AD55D4E" w:rsidR="00CC1FEE" w:rsidRPr="00CC1FEE" w:rsidRDefault="00CC1FEE">
            <w:pPr>
              <w:spacing w:after="168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0.291220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seconds</w:t>
            </w:r>
          </w:p>
        </w:tc>
      </w:tr>
      <w:tr w:rsidR="00CC1FEE" w:rsidRPr="00CC1FEE" w14:paraId="1B3ACAB8" w14:textId="77777777" w:rsidTr="00561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5016A926" w14:textId="05F02FED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buffered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chunks</w:t>
            </w:r>
          </w:p>
        </w:tc>
        <w:tc>
          <w:tcPr>
            <w:tcW w:w="2070" w:type="dxa"/>
            <w:hideMark/>
          </w:tcPr>
          <w:p w14:paraId="10640195" w14:textId="77777777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file2.txt</w:t>
            </w:r>
          </w:p>
        </w:tc>
        <w:tc>
          <w:tcPr>
            <w:tcW w:w="3330" w:type="dxa"/>
            <w:hideMark/>
          </w:tcPr>
          <w:p w14:paraId="679D5E62" w14:textId="2F66AE9B" w:rsidR="00CC1FEE" w:rsidRPr="00CC1FEE" w:rsidRDefault="00CC1FEE">
            <w:pPr>
              <w:spacing w:after="168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0.282278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seconds</w:t>
            </w:r>
          </w:p>
        </w:tc>
      </w:tr>
      <w:tr w:rsidR="00CC1FEE" w:rsidRPr="00CC1FEE" w14:paraId="23263B45" w14:textId="77777777" w:rsidTr="00561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397FA4A6" w14:textId="7C0C7C38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threaded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chunks</w:t>
            </w:r>
          </w:p>
        </w:tc>
        <w:tc>
          <w:tcPr>
            <w:tcW w:w="2070" w:type="dxa"/>
            <w:hideMark/>
          </w:tcPr>
          <w:p w14:paraId="70DC49CC" w14:textId="77777777" w:rsidR="00CC1FEE" w:rsidRPr="00CC1FEE" w:rsidRDefault="00CC1FE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file2.txt</w:t>
            </w:r>
          </w:p>
        </w:tc>
        <w:tc>
          <w:tcPr>
            <w:tcW w:w="3330" w:type="dxa"/>
            <w:hideMark/>
          </w:tcPr>
          <w:p w14:paraId="4E07FA9D" w14:textId="3F01A914" w:rsidR="00CC1FEE" w:rsidRPr="00CC1FEE" w:rsidRDefault="00CC1FEE">
            <w:pPr>
              <w:spacing w:after="168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0.374363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seconds</w:t>
            </w:r>
          </w:p>
        </w:tc>
      </w:tr>
      <w:tr w:rsidR="00CC1FEE" w:rsidRPr="00CC1FEE" w14:paraId="635A30E6" w14:textId="77777777" w:rsidTr="00561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0CBC7E91" w14:textId="48619CB0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multiprocessing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chunks</w:t>
            </w:r>
          </w:p>
        </w:tc>
        <w:tc>
          <w:tcPr>
            <w:tcW w:w="2070" w:type="dxa"/>
            <w:hideMark/>
          </w:tcPr>
          <w:p w14:paraId="36503281" w14:textId="77777777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file2.txt</w:t>
            </w:r>
          </w:p>
        </w:tc>
        <w:tc>
          <w:tcPr>
            <w:tcW w:w="3330" w:type="dxa"/>
            <w:hideMark/>
          </w:tcPr>
          <w:p w14:paraId="3DAE50AF" w14:textId="1642175A" w:rsidR="00CC1FEE" w:rsidRPr="00CC1FEE" w:rsidRDefault="00CC1FEE">
            <w:pPr>
              <w:spacing w:after="168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0.052204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seconds</w:t>
            </w:r>
          </w:p>
        </w:tc>
      </w:tr>
    </w:tbl>
    <w:p w14:paraId="1612D3E7" w14:textId="071AB1B4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Emphasis"/>
          <w:rFonts w:ascii="Segoe UI" w:hAnsi="Segoe UI" w:cs="Segoe UI"/>
          <w:color w:val="000000" w:themeColor="text1"/>
          <w:sz w:val="21"/>
          <w:szCs w:val="21"/>
        </w:rPr>
        <w:t>Note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timings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were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captured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Ubuntu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ai01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output_terminal.png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benchmark_results.csv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6B58116B" w14:textId="11531252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Style w:val="Strong"/>
          <w:rFonts w:ascii="Segoe UI" w:hAnsi="Segoe UI" w:cs="Segoe UI"/>
          <w:color w:val="000000" w:themeColor="text1"/>
          <w:sz w:val="21"/>
          <w:szCs w:val="21"/>
        </w:rPr>
        <w:t>Table</w:t>
      </w:r>
      <w:r>
        <w:rPr>
          <w:rStyle w:val="Strong"/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Strong"/>
          <w:rFonts w:ascii="Segoe UI" w:hAnsi="Segoe UI" w:cs="Segoe UI"/>
          <w:color w:val="000000" w:themeColor="text1"/>
          <w:sz w:val="21"/>
          <w:szCs w:val="21"/>
        </w:rPr>
        <w:t>2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br/>
      </w:r>
      <w:r w:rsidRPr="007622B3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Relative Performance Comparisons</w:t>
      </w:r>
    </w:p>
    <w:tbl>
      <w:tblPr>
        <w:tblStyle w:val="PlainTable1"/>
        <w:tblW w:w="9895" w:type="dxa"/>
        <w:tblLook w:val="04A0" w:firstRow="1" w:lastRow="0" w:firstColumn="1" w:lastColumn="0" w:noHBand="0" w:noVBand="1"/>
      </w:tblPr>
      <w:tblGrid>
        <w:gridCol w:w="3309"/>
        <w:gridCol w:w="1726"/>
        <w:gridCol w:w="4860"/>
      </w:tblGrid>
      <w:tr w:rsidR="00CC1FEE" w:rsidRPr="00CC1FEE" w14:paraId="050FB967" w14:textId="77777777" w:rsidTr="003C1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CA1212B" w14:textId="77777777" w:rsidR="00CC1FEE" w:rsidRPr="00CC1FEE" w:rsidRDefault="00CC1FEE">
            <w:pPr>
              <w:spacing w:after="168"/>
              <w:rPr>
                <w:rFonts w:ascii="Segoe UI" w:hAnsi="Segoe UI" w:cs="Segoe UI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sz w:val="21"/>
                <w:szCs w:val="21"/>
              </w:rPr>
              <w:t>Comparison</w:t>
            </w:r>
          </w:p>
        </w:tc>
        <w:tc>
          <w:tcPr>
            <w:tcW w:w="1726" w:type="dxa"/>
            <w:shd w:val="clear" w:color="auto" w:fill="0A2F41" w:themeFill="accent1" w:themeFillShade="80"/>
            <w:hideMark/>
          </w:tcPr>
          <w:p w14:paraId="3C824CA8" w14:textId="77777777" w:rsidR="00CC1FEE" w:rsidRPr="00CC1FEE" w:rsidRDefault="00CC1FE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sz w:val="21"/>
                <w:szCs w:val="21"/>
              </w:rPr>
              <w:t>Result</w:t>
            </w:r>
          </w:p>
        </w:tc>
        <w:tc>
          <w:tcPr>
            <w:tcW w:w="4860" w:type="dxa"/>
            <w:shd w:val="clear" w:color="auto" w:fill="0A2F41" w:themeFill="accent1" w:themeFillShade="80"/>
            <w:hideMark/>
          </w:tcPr>
          <w:p w14:paraId="6DC3A14B" w14:textId="77777777" w:rsidR="00CC1FEE" w:rsidRPr="00CC1FEE" w:rsidRDefault="00CC1FEE">
            <w:pPr>
              <w:spacing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sz w:val="21"/>
                <w:szCs w:val="21"/>
              </w:rPr>
              <w:t>Interpretation</w:t>
            </w:r>
          </w:p>
        </w:tc>
      </w:tr>
      <w:tr w:rsidR="00CC1FEE" w:rsidRPr="00CC1FEE" w14:paraId="0C9054A0" w14:textId="77777777" w:rsidTr="003C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86156" w14:textId="6558F595" w:rsidR="00CC1FEE" w:rsidRPr="00CC1FEE" w:rsidRDefault="00CC1FEE">
            <w:pPr>
              <w:spacing w:after="168"/>
              <w:rPr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Sequential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vs.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Bash</w:t>
            </w:r>
          </w:p>
        </w:tc>
        <w:tc>
          <w:tcPr>
            <w:tcW w:w="1726" w:type="dxa"/>
            <w:hideMark/>
          </w:tcPr>
          <w:p w14:paraId="3ECAED92" w14:textId="3DD04A31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17.17x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faster</w:t>
            </w:r>
          </w:p>
        </w:tc>
        <w:tc>
          <w:tcPr>
            <w:tcW w:w="4860" w:type="dxa"/>
            <w:hideMark/>
          </w:tcPr>
          <w:p w14:paraId="0A08BEE7" w14:textId="63A01C93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Staying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inside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one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process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removed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much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of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shell-loop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overhead</w:t>
            </w:r>
          </w:p>
        </w:tc>
      </w:tr>
      <w:tr w:rsidR="00CC1FEE" w:rsidRPr="00CC1FEE" w14:paraId="17362A82" w14:textId="77777777" w:rsidTr="003C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B3427" w14:textId="684642A0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Buffered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vs.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sequential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</w:p>
        </w:tc>
        <w:tc>
          <w:tcPr>
            <w:tcW w:w="1726" w:type="dxa"/>
            <w:hideMark/>
          </w:tcPr>
          <w:p w14:paraId="00DC6E39" w14:textId="6E156861" w:rsidR="00CC1FEE" w:rsidRPr="00CC1FEE" w:rsidRDefault="00CC1FE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3.1%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faster</w:t>
            </w:r>
          </w:p>
        </w:tc>
        <w:tc>
          <w:tcPr>
            <w:tcW w:w="4860" w:type="dxa"/>
            <w:hideMark/>
          </w:tcPr>
          <w:p w14:paraId="237D4113" w14:textId="25A04620" w:rsidR="00CC1FEE" w:rsidRPr="00CC1FEE" w:rsidRDefault="00CC1FE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Larger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writes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helped,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but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only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modestly</w:t>
            </w:r>
          </w:p>
        </w:tc>
      </w:tr>
      <w:tr w:rsidR="00CC1FEE" w:rsidRPr="00CC1FEE" w14:paraId="7080D395" w14:textId="77777777" w:rsidTr="003C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9697A" w14:textId="65247CBF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Threaded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vs.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sequential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</w:p>
        </w:tc>
        <w:tc>
          <w:tcPr>
            <w:tcW w:w="1726" w:type="dxa"/>
            <w:hideMark/>
          </w:tcPr>
          <w:p w14:paraId="4820178B" w14:textId="02F0FE56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28.5%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slower</w:t>
            </w:r>
          </w:p>
        </w:tc>
        <w:tc>
          <w:tcPr>
            <w:tcW w:w="4860" w:type="dxa"/>
            <w:hideMark/>
          </w:tcPr>
          <w:p w14:paraId="123403C2" w14:textId="2C5CD1C5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Thread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coordination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cost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outweighed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benefit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for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this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workload</w:t>
            </w:r>
          </w:p>
        </w:tc>
      </w:tr>
      <w:tr w:rsidR="00CC1FEE" w:rsidRPr="00CC1FEE" w14:paraId="7CAC1EAA" w14:textId="77777777" w:rsidTr="003C1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1FE7B" w14:textId="2F595280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Multiprocessing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vs.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sequential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</w:p>
        </w:tc>
        <w:tc>
          <w:tcPr>
            <w:tcW w:w="1726" w:type="dxa"/>
            <w:hideMark/>
          </w:tcPr>
          <w:p w14:paraId="13CC7832" w14:textId="7FE66FD2" w:rsidR="00CC1FEE" w:rsidRPr="00CC1FEE" w:rsidRDefault="00CC1FE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5.58x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faster</w:t>
            </w:r>
          </w:p>
        </w:tc>
        <w:tc>
          <w:tcPr>
            <w:tcW w:w="4860" w:type="dxa"/>
            <w:hideMark/>
          </w:tcPr>
          <w:p w14:paraId="262BE2E4" w14:textId="6BAA4080" w:rsidR="00CC1FEE" w:rsidRPr="00CC1FEE" w:rsidRDefault="00CC1FEE">
            <w:pPr>
              <w:spacing w:after="1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Separate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worker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processes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made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parallel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chunk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generation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effective</w:t>
            </w:r>
          </w:p>
        </w:tc>
      </w:tr>
      <w:tr w:rsidR="00CC1FEE" w:rsidRPr="00CC1FEE" w14:paraId="5C13052C" w14:textId="77777777" w:rsidTr="003C1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157CA" w14:textId="2478ACBD" w:rsidR="00CC1FEE" w:rsidRPr="00CC1FEE" w:rsidRDefault="00CC1FEE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Multiprocessing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vs.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Bash</w:t>
            </w:r>
          </w:p>
        </w:tc>
        <w:tc>
          <w:tcPr>
            <w:tcW w:w="1726" w:type="dxa"/>
            <w:hideMark/>
          </w:tcPr>
          <w:p w14:paraId="0431E024" w14:textId="1F7574EC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Style w:val="HTMLCode"/>
                <w:rFonts w:ascii="Menlo" w:eastAsiaTheme="minorHAnsi" w:hAnsi="Menlo" w:cs="Menlo"/>
                <w:color w:val="000000" w:themeColor="text1"/>
                <w:sz w:val="21"/>
                <w:szCs w:val="21"/>
              </w:rPr>
              <w:t>95.78x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faster</w:t>
            </w:r>
          </w:p>
        </w:tc>
        <w:tc>
          <w:tcPr>
            <w:tcW w:w="4860" w:type="dxa"/>
            <w:hideMark/>
          </w:tcPr>
          <w:p w14:paraId="08706D05" w14:textId="21AEF6F7" w:rsidR="00CC1FEE" w:rsidRPr="00CC1FEE" w:rsidRDefault="00CC1FEE">
            <w:pPr>
              <w:spacing w:after="1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The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fastest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method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combined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parallel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generation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with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efficient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file</w:t>
            </w: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r w:rsidRPr="00CC1FEE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output</w:t>
            </w:r>
          </w:p>
        </w:tc>
      </w:tr>
    </w:tbl>
    <w:p w14:paraId="60BA5734" w14:textId="7CE4E24E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clear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ranking.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baseline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slowest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5.000000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surprising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shell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loop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operations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higher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overhead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level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0.291220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which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implementation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choice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matters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even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before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introduced.</w:t>
      </w:r>
    </w:p>
    <w:p w14:paraId="67B04725" w14:textId="09212EF3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improved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slightly,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0.291220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0.282278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improvement,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also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small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suggests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lastRenderedPageBreak/>
        <w:t>reducing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write-call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frequency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helped,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cost.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Random-number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string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construction,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memory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movement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still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remained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total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runtime.</w:t>
      </w:r>
    </w:p>
    <w:p w14:paraId="70A64DCD" w14:textId="706AEDCE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slower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both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finishing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0.374363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important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automatically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performance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improvement.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add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coordination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overhead,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documentation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executor-based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beneficial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good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execution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model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(Python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Software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Foundation,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n.d.).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management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provide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enough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benefit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overcome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overhead.</w:t>
      </w:r>
    </w:p>
    <w:p w14:paraId="370398E0" w14:textId="37895C37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strongest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completed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full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one-million-line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0.052204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which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made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about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5.58x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faster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about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95.78x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faster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baseline.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problem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divided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independent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effectively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enough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process-based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parallelism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outperform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Ubuntu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machine.</w:t>
      </w:r>
    </w:p>
    <w:p w14:paraId="200C9654" w14:textId="40096EC7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line-count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verification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also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confirmed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correctness:</w:t>
      </w:r>
    </w:p>
    <w:p w14:paraId="0341BC22" w14:textId="1C845D60" w:rsidR="00CC1FEE" w:rsidRPr="00CC1FEE" w:rsidRDefault="00CC1FEE" w:rsidP="00CC1FEE">
      <w:pPr>
        <w:pStyle w:val="code-line"/>
        <w:spacing w:before="0" w:beforeAutospacing="0" w:after="0" w:afterAutospacing="0"/>
        <w:rPr>
          <w:rFonts w:ascii="Menlo" w:hAnsi="Menlo" w:cs="Menlo"/>
          <w:color w:val="000000" w:themeColor="text1"/>
          <w:sz w:val="21"/>
          <w:szCs w:val="21"/>
        </w:rPr>
      </w:pPr>
      <w:r w:rsidRPr="00CC1FEE">
        <w:rPr>
          <w:rFonts w:ascii="Menlo" w:hAnsi="Menlo" w:cs="Menlo"/>
          <w:color w:val="000000" w:themeColor="text1"/>
          <w:sz w:val="21"/>
          <w:szCs w:val="21"/>
        </w:rPr>
        <w:t>1000000</w:t>
      </w:r>
      <w:r>
        <w:rPr>
          <w:rFonts w:ascii="Menlo" w:hAnsi="Menlo" w:cs="Menlo"/>
          <w:color w:val="000000" w:themeColor="text1"/>
          <w:sz w:val="21"/>
          <w:szCs w:val="21"/>
        </w:rPr>
        <w:t xml:space="preserve"> </w:t>
      </w:r>
      <w:r w:rsidRPr="00CC1FEE">
        <w:rPr>
          <w:rFonts w:ascii="Menlo" w:hAnsi="Menlo" w:cs="Menlo"/>
          <w:color w:val="000000" w:themeColor="text1"/>
          <w:sz w:val="21"/>
          <w:szCs w:val="21"/>
        </w:rPr>
        <w:t>file1.txt</w:t>
      </w:r>
    </w:p>
    <w:p w14:paraId="0BDB2731" w14:textId="790A8E85" w:rsidR="00CC1FEE" w:rsidRPr="00CC1FEE" w:rsidRDefault="00CC1FEE" w:rsidP="00CC1FEE">
      <w:pPr>
        <w:pStyle w:val="code-line"/>
        <w:spacing w:before="0" w:beforeAutospacing="0" w:after="0" w:afterAutospacing="0"/>
        <w:rPr>
          <w:rFonts w:ascii="Menlo" w:hAnsi="Menlo" w:cs="Menlo"/>
          <w:color w:val="000000" w:themeColor="text1"/>
          <w:sz w:val="21"/>
          <w:szCs w:val="21"/>
        </w:rPr>
      </w:pPr>
      <w:r w:rsidRPr="00CC1FEE">
        <w:rPr>
          <w:rFonts w:ascii="Menlo" w:hAnsi="Menlo" w:cs="Menlo"/>
          <w:color w:val="000000" w:themeColor="text1"/>
          <w:sz w:val="21"/>
          <w:szCs w:val="21"/>
        </w:rPr>
        <w:t>1000000</w:t>
      </w:r>
      <w:r>
        <w:rPr>
          <w:rFonts w:ascii="Menlo" w:hAnsi="Menlo" w:cs="Menlo"/>
          <w:color w:val="000000" w:themeColor="text1"/>
          <w:sz w:val="21"/>
          <w:szCs w:val="21"/>
        </w:rPr>
        <w:t xml:space="preserve"> </w:t>
      </w:r>
      <w:r w:rsidRPr="00CC1FEE">
        <w:rPr>
          <w:rFonts w:ascii="Menlo" w:hAnsi="Menlo" w:cs="Menlo"/>
          <w:color w:val="000000" w:themeColor="text1"/>
          <w:sz w:val="21"/>
          <w:szCs w:val="21"/>
        </w:rPr>
        <w:t>file2.txt</w:t>
      </w:r>
    </w:p>
    <w:p w14:paraId="0E60FCBE" w14:textId="1D62CCE5" w:rsidR="00CC1FEE" w:rsidRPr="00CC1FEE" w:rsidRDefault="00CC1FEE" w:rsidP="00CC1FEE">
      <w:pPr>
        <w:pStyle w:val="code-line"/>
        <w:spacing w:before="0" w:beforeAutospacing="0" w:after="0" w:afterAutospacing="0"/>
        <w:rPr>
          <w:rFonts w:ascii="Menlo" w:hAnsi="Menlo" w:cs="Menlo"/>
          <w:color w:val="000000" w:themeColor="text1"/>
          <w:sz w:val="21"/>
          <w:szCs w:val="21"/>
        </w:rPr>
      </w:pPr>
      <w:r w:rsidRPr="00CC1FEE">
        <w:rPr>
          <w:rFonts w:ascii="Menlo" w:hAnsi="Menlo" w:cs="Menlo"/>
          <w:color w:val="000000" w:themeColor="text1"/>
          <w:sz w:val="21"/>
          <w:szCs w:val="21"/>
        </w:rPr>
        <w:t>2000000</w:t>
      </w:r>
      <w:r>
        <w:rPr>
          <w:rFonts w:ascii="Menlo" w:hAnsi="Menlo" w:cs="Menlo"/>
          <w:color w:val="000000" w:themeColor="text1"/>
          <w:sz w:val="21"/>
          <w:szCs w:val="21"/>
        </w:rPr>
        <w:t xml:space="preserve"> </w:t>
      </w:r>
      <w:r w:rsidRPr="00CC1FEE">
        <w:rPr>
          <w:rFonts w:ascii="Menlo" w:hAnsi="Menlo" w:cs="Menlo"/>
          <w:color w:val="000000" w:themeColor="text1"/>
          <w:sz w:val="21"/>
          <w:szCs w:val="21"/>
        </w:rPr>
        <w:t>total</w:t>
      </w:r>
    </w:p>
    <w:p w14:paraId="169FFC23" w14:textId="1EBAB42D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0000" w:themeColor="text1"/>
          <w:sz w:val="21"/>
          <w:szCs w:val="21"/>
        </w:rPr>
        <w:br/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verification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matters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performance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claims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meaningful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correct.</w:t>
      </w:r>
    </w:p>
    <w:p w14:paraId="12987F05" w14:textId="77777777" w:rsidR="00CC1FEE" w:rsidRPr="00CC1FEE" w:rsidRDefault="002344FA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330A91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4D8E0C" w14:textId="17587302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t>Operating-Systems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Interpretation</w:t>
      </w:r>
    </w:p>
    <w:p w14:paraId="5D4F5B24" w14:textId="6051947F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understood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operating-systems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comparison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language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comparison.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Each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correct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each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memory,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scheduling,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output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differently.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baseline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depended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shell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execution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behavior.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kept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inside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number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operations.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introduced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inside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interpreter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distributed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across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separate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schedule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independently.</w:t>
      </w:r>
    </w:p>
    <w:p w14:paraId="48686CCA" w14:textId="0349274F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especially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useful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separate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two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kinds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have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lower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startup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cost,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still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require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coordination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dominated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CPU-heavy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execution.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Separate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create,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make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better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partitioned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cleanly.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independent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enough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better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hardware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workload.</w:t>
      </w:r>
    </w:p>
    <w:p w14:paraId="69224CC2" w14:textId="32309B8D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also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parallelism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solve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different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problems.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repeated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Parallelism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tries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total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compute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distributing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independent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lastRenderedPageBreak/>
        <w:t>work.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suggests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dominant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gain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second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strategy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first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one.</w:t>
      </w:r>
    </w:p>
    <w:p w14:paraId="63E7A456" w14:textId="77777777" w:rsidR="00CC1FEE" w:rsidRPr="00CC1FEE" w:rsidRDefault="002344FA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5DD3AF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986CBB" w14:textId="717E76C4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t>CPU-Doubling</w:t>
      </w:r>
      <w:r>
        <w:rPr>
          <w:rFonts w:ascii="Segoe UI" w:hAnsi="Segoe UI" w:cs="Segoe UI"/>
          <w:b/>
          <w:bCs/>
          <w:color w:val="000000" w:themeColor="text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</w:rPr>
        <w:t>Estimate</w:t>
      </w:r>
    </w:p>
    <w:p w14:paraId="1A901495" w14:textId="5498FE90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If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double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current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power,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probably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improve,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become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exactly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twice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fast.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Amdahl's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explains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speedup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limited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portion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remains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serial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(Amdahl,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1967).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parallelized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well,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especially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generation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remains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serial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partially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serial,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including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program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startup,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coordination,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ordered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writing,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line-count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verification.</w:t>
      </w:r>
    </w:p>
    <w:p w14:paraId="24725905" w14:textId="79389462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reason,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likely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benefit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additional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resources,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HTMLCode"/>
          <w:rFonts w:ascii="Menlo" w:hAnsi="Menlo" w:cs="Menlo"/>
          <w:color w:val="000000" w:themeColor="text1"/>
          <w:sz w:val="21"/>
          <w:szCs w:val="21"/>
        </w:rPr>
        <w:t>2x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scaling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logical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expectation.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benefit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less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still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fundamentally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single-process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workflows.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also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remain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limited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coordination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costs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continue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outweigh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value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additional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reasonable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conclusion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power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noticeably,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full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still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constrained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non-parallel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sections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workflow.</w:t>
      </w:r>
    </w:p>
    <w:p w14:paraId="51CDD3D5" w14:textId="77777777" w:rsidR="00CC1FEE" w:rsidRPr="00CC1FEE" w:rsidRDefault="002344FA" w:rsidP="00CC1FEE">
      <w:p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189165E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446300" w14:textId="77777777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t>Conclusion</w:t>
      </w:r>
    </w:p>
    <w:p w14:paraId="3A96E1EC" w14:textId="6F2A9712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file-generation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behaved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differently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ways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operating-systems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analysis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predict.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baseline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correct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slowest.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Sequential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dramatically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faster.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Buffered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improved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result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slightly,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which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reducing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write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overhead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but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not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dominate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Threaded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slower,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which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shows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concurrency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problem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assumed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help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automatically.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fastest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method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divided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independent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chunks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scheduled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across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multiple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CPU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cores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effectively.</w:t>
      </w:r>
    </w:p>
    <w:p w14:paraId="4965FC4A" w14:textId="20B086E7" w:rsid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Taken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together,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benchmark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reinforces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main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lesson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assignment: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large-file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should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measured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rather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than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assumed.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operating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system,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runtime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model,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implementation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strategy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all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influence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performance.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this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process-based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parallelism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was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most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effective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design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because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it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matched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both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hardware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and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structure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workload.</w:t>
      </w:r>
    </w:p>
    <w:p w14:paraId="0CAEB7FB" w14:textId="499B9F20" w:rsidR="00CC1FEE" w:rsidRDefault="002344FA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noProof/>
          <w:color w:val="000000" w:themeColor="text1"/>
        </w:rPr>
        <w:pict w14:anchorId="7859946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4D94AA" w14:textId="77777777" w:rsidR="00E20E9D" w:rsidRDefault="00E20E9D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7CCBFA11" w14:textId="77777777" w:rsidR="00E20E9D" w:rsidRDefault="00E20E9D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</w:p>
    <w:p w14:paraId="688C8FC0" w14:textId="77777777" w:rsidR="00CC1FEE" w:rsidRPr="00CC1FEE" w:rsidRDefault="00CC1FEE" w:rsidP="00CC1FEE">
      <w:pPr>
        <w:pStyle w:val="Heading2"/>
        <w:spacing w:before="360" w:after="240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CC1FEE">
        <w:rPr>
          <w:rFonts w:ascii="Segoe UI" w:hAnsi="Segoe UI" w:cs="Segoe UI"/>
          <w:b/>
          <w:bCs/>
          <w:color w:val="000000" w:themeColor="text1"/>
        </w:rPr>
        <w:lastRenderedPageBreak/>
        <w:t>References</w:t>
      </w:r>
    </w:p>
    <w:p w14:paraId="7373B607" w14:textId="221FE3D9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Amdahl,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G.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(1967).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Validity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of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the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single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processor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approach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to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achieving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large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scale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computing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capabilities.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AFIPS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Conference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Proceedings,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30</w:t>
      </w:r>
      <w:r w:rsidRPr="00CC1FEE">
        <w:rPr>
          <w:rFonts w:ascii="Segoe UI" w:hAnsi="Segoe UI" w:cs="Segoe UI"/>
          <w:b/>
          <w:bCs/>
          <w:color w:val="000000" w:themeColor="text1"/>
          <w:sz w:val="21"/>
          <w:szCs w:val="21"/>
        </w:rPr>
        <w:t>,</w:t>
      </w:r>
      <w:r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483-485.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hyperlink r:id="rId5" w:history="1">
        <w:r w:rsidRPr="00CC1FEE">
          <w:rPr>
            <w:rStyle w:val="Hyperlink"/>
            <w:rFonts w:ascii="Segoe UI" w:hAnsi="Segoe UI" w:cs="Segoe UI"/>
            <w:color w:val="000000" w:themeColor="text1"/>
            <w:sz w:val="21"/>
            <w:szCs w:val="21"/>
            <w:u w:val="none"/>
          </w:rPr>
          <w:t>https://doi.org/10.1145/1465482.1465560</w:t>
        </w:r>
      </w:hyperlink>
    </w:p>
    <w:p w14:paraId="391B1F5B" w14:textId="3FD7035D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GNU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Project.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(n.d.).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Bash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variables</w:t>
      </w:r>
      <w:r w:rsidRPr="00CC1FEE">
        <w:rPr>
          <w:rFonts w:ascii="Segoe UI" w:hAnsi="Segoe UI" w:cs="Segoe UI"/>
          <w:b/>
          <w:bCs/>
          <w:color w:val="000000" w:themeColor="text1"/>
          <w:sz w:val="21"/>
          <w:szCs w:val="21"/>
        </w:rPr>
        <w:t>.</w:t>
      </w:r>
      <w:r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GNU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Bash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manual</w:t>
      </w:r>
      <w:r w:rsidRPr="00CC1FEE">
        <w:rPr>
          <w:rFonts w:ascii="Segoe UI" w:hAnsi="Segoe UI" w:cs="Segoe UI"/>
          <w:b/>
          <w:bCs/>
          <w:color w:val="000000" w:themeColor="text1"/>
          <w:sz w:val="21"/>
          <w:szCs w:val="21"/>
        </w:rPr>
        <w:t>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Retrieved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26,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2026,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hyperlink r:id="rId6" w:history="1">
        <w:r w:rsidRPr="00CC1FEE">
          <w:rPr>
            <w:rStyle w:val="Hyperlink"/>
            <w:rFonts w:ascii="Segoe UI" w:hAnsi="Segoe UI" w:cs="Segoe UI"/>
            <w:color w:val="000000" w:themeColor="text1"/>
            <w:sz w:val="21"/>
            <w:szCs w:val="21"/>
            <w:u w:val="none"/>
          </w:rPr>
          <w:t>https://www.gnu.org/software/bash/manual/html_node/Bash-Variables.html</w:t>
        </w:r>
      </w:hyperlink>
    </w:p>
    <w:p w14:paraId="608EC6CA" w14:textId="78816542" w:rsidR="00CC1FEE" w:rsidRPr="00CC1FEE" w:rsidRDefault="00CC1FEE" w:rsidP="00CC1FEE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CC1FEE">
        <w:rPr>
          <w:rFonts w:ascii="Segoe UI" w:hAnsi="Segoe UI" w:cs="Segoe UI"/>
          <w:color w:val="000000" w:themeColor="text1"/>
          <w:sz w:val="21"/>
          <w:szCs w:val="21"/>
        </w:rPr>
        <w:t>Python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Software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Foundation.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(n.d.).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concurrent.futures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-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Launching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parallel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tasks</w:t>
      </w:r>
      <w:r w:rsidRPr="00CC1FEE">
        <w:rPr>
          <w:rFonts w:ascii="Segoe UI" w:hAnsi="Segoe UI" w:cs="Segoe UI"/>
          <w:b/>
          <w:bCs/>
          <w:color w:val="000000" w:themeColor="text1"/>
          <w:sz w:val="21"/>
          <w:szCs w:val="21"/>
        </w:rPr>
        <w:t>.</w:t>
      </w:r>
      <w:r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b/>
          <w:bCs/>
          <w:color w:val="000000" w:themeColor="text1"/>
          <w:sz w:val="21"/>
          <w:szCs w:val="21"/>
        </w:rPr>
        <w:t>In</w:t>
      </w:r>
      <w:r>
        <w:rPr>
          <w:rFonts w:ascii="Segoe UI" w:hAnsi="Segoe UI" w:cs="Segoe UI"/>
          <w:b/>
          <w:bCs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Python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3.12</w:t>
      </w:r>
      <w:r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</w:t>
      </w:r>
      <w:r w:rsidRPr="00CC1FEE">
        <w:rPr>
          <w:rStyle w:val="Emphasis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>documentation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.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Retrieved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May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26,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2026,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CC1FEE">
        <w:rPr>
          <w:rFonts w:ascii="Segoe UI" w:hAnsi="Segoe UI" w:cs="Segoe UI"/>
          <w:color w:val="000000" w:themeColor="text1"/>
          <w:sz w:val="21"/>
          <w:szCs w:val="21"/>
        </w:rPr>
        <w:t>from</w:t>
      </w:r>
      <w:r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hyperlink r:id="rId7" w:history="1">
        <w:r w:rsidRPr="00CC1FEE">
          <w:rPr>
            <w:rStyle w:val="Hyperlink"/>
            <w:rFonts w:ascii="Segoe UI" w:hAnsi="Segoe UI" w:cs="Segoe UI"/>
            <w:color w:val="000000" w:themeColor="text1"/>
            <w:sz w:val="21"/>
            <w:szCs w:val="21"/>
            <w:u w:val="none"/>
          </w:rPr>
          <w:t>https://docs.python.org/3.12/library/concurrent.futures.html</w:t>
        </w:r>
      </w:hyperlink>
    </w:p>
    <w:p w14:paraId="3232DC76" w14:textId="77777777" w:rsidR="001537AF" w:rsidRPr="00CC1FEE" w:rsidRDefault="001537AF" w:rsidP="00CC1FEE">
      <w:pPr>
        <w:pStyle w:val="NormalWeb"/>
        <w:shd w:val="clear" w:color="auto" w:fill="FFFFFF"/>
        <w:spacing w:before="0" w:after="0"/>
        <w:rPr>
          <w:color w:val="000000" w:themeColor="text1"/>
        </w:rPr>
      </w:pPr>
    </w:p>
    <w:sectPr w:rsidR="001537AF" w:rsidRPr="00CC1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862"/>
    <w:multiLevelType w:val="multilevel"/>
    <w:tmpl w:val="C74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41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03"/>
    <w:rsid w:val="00024B0B"/>
    <w:rsid w:val="00056E36"/>
    <w:rsid w:val="001537AF"/>
    <w:rsid w:val="002344FA"/>
    <w:rsid w:val="00383F87"/>
    <w:rsid w:val="003C1D00"/>
    <w:rsid w:val="003F2969"/>
    <w:rsid w:val="00451983"/>
    <w:rsid w:val="0055464B"/>
    <w:rsid w:val="00561912"/>
    <w:rsid w:val="00584103"/>
    <w:rsid w:val="00647367"/>
    <w:rsid w:val="007016B6"/>
    <w:rsid w:val="007055F4"/>
    <w:rsid w:val="007622B3"/>
    <w:rsid w:val="00766043"/>
    <w:rsid w:val="007A147F"/>
    <w:rsid w:val="007B37BC"/>
    <w:rsid w:val="008E64AB"/>
    <w:rsid w:val="00A016D9"/>
    <w:rsid w:val="00BC1435"/>
    <w:rsid w:val="00CC1FEE"/>
    <w:rsid w:val="00CE7676"/>
    <w:rsid w:val="00CF6F17"/>
    <w:rsid w:val="00DC6390"/>
    <w:rsid w:val="00E05287"/>
    <w:rsid w:val="00E20E9D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C25683"/>
  <w15:chartTrackingRefBased/>
  <w15:docId w15:val="{9224804B-B035-8143-9747-B2590A6F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103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  <w:style w:type="paragraph" w:styleId="NormalWeb">
    <w:name w:val="Normal (Web)"/>
    <w:basedOn w:val="Normal"/>
    <w:uiPriority w:val="99"/>
    <w:unhideWhenUsed/>
    <w:rsid w:val="0058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41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84103"/>
    <w:rPr>
      <w:color w:val="0000FF"/>
      <w:u w:val="single"/>
    </w:rPr>
  </w:style>
  <w:style w:type="table" w:styleId="PlainTable1">
    <w:name w:val="Plain Table 1"/>
    <w:basedOn w:val="TableNormal"/>
    <w:uiPriority w:val="41"/>
    <w:rsid w:val="001537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de-line">
    <w:name w:val="code-line"/>
    <w:basedOn w:val="Normal"/>
    <w:rsid w:val="00CC1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F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.12/library/concurrent.futur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nu.org/software/bash/manual/html_node/Bash-Variables.html" TargetMode="External"/><Relationship Id="rId5" Type="http://schemas.openxmlformats.org/officeDocument/2006/relationships/hyperlink" Target="https://doi.org/10.1145/1465482.146556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1770</Words>
  <Characters>10817</Characters>
  <Application>Microsoft Office Word</Application>
  <DocSecurity>0</DocSecurity>
  <Lines>212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Ricciardi</dc:creator>
  <cp:keywords/>
  <dc:description/>
  <cp:lastModifiedBy>Alex Ricciardi</cp:lastModifiedBy>
  <cp:revision>3</cp:revision>
  <cp:lastPrinted>2026-05-31T13:57:00Z</cp:lastPrinted>
  <dcterms:created xsi:type="dcterms:W3CDTF">2026-05-31T13:57:00Z</dcterms:created>
  <dcterms:modified xsi:type="dcterms:W3CDTF">2026-05-31T13:58:00Z</dcterms:modified>
</cp:coreProperties>
</file>