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FF7C8" w14:textId="77777777" w:rsidR="009C2D21" w:rsidRPr="009C2D21" w:rsidRDefault="009C2D21" w:rsidP="009F648E">
      <w:pPr>
        <w:jc w:val="center"/>
        <w:rPr>
          <w:b/>
          <w:sz w:val="28"/>
          <w:szCs w:val="28"/>
        </w:rPr>
      </w:pPr>
      <w:r w:rsidRPr="009C2D21">
        <w:rPr>
          <w:b/>
          <w:sz w:val="28"/>
          <w:szCs w:val="28"/>
        </w:rPr>
        <w:t>AADP Coursework Feedback</w:t>
      </w:r>
    </w:p>
    <w:p w14:paraId="0451A6AD" w14:textId="081597F7" w:rsidR="009C2D21" w:rsidRDefault="009F648E" w:rsidP="001A0865">
      <w:pPr>
        <w:jc w:val="center"/>
        <w:rPr>
          <w:b/>
          <w:sz w:val="28"/>
          <w:szCs w:val="28"/>
        </w:rPr>
      </w:pPr>
      <w:r w:rsidRPr="009F648E">
        <w:rPr>
          <w:b/>
          <w:sz w:val="28"/>
          <w:szCs w:val="28"/>
        </w:rPr>
        <w:t>Student Name</w:t>
      </w:r>
      <w:r w:rsidR="001A0865">
        <w:rPr>
          <w:b/>
          <w:sz w:val="28"/>
          <w:szCs w:val="28"/>
        </w:rPr>
        <w:t xml:space="preserve">: </w:t>
      </w:r>
      <w:r w:rsidR="00BF6380">
        <w:rPr>
          <w:b/>
          <w:sz w:val="28"/>
          <w:szCs w:val="28"/>
        </w:rPr>
        <w:t>Ebenezer Graham</w:t>
      </w:r>
    </w:p>
    <w:p w14:paraId="280027EE" w14:textId="77777777" w:rsidR="00942F69" w:rsidRDefault="00942F69" w:rsidP="00942F69"/>
    <w:tbl>
      <w:tblPr>
        <w:tblStyle w:val="TableGrid"/>
        <w:tblW w:w="0" w:type="auto"/>
        <w:tblInd w:w="108" w:type="dxa"/>
        <w:tblLook w:val="04A0" w:firstRow="1" w:lastRow="0" w:firstColumn="1" w:lastColumn="0" w:noHBand="0" w:noVBand="1"/>
      </w:tblPr>
      <w:tblGrid>
        <w:gridCol w:w="8853"/>
        <w:gridCol w:w="655"/>
      </w:tblGrid>
      <w:tr w:rsidR="00942F69" w14:paraId="3EB74134" w14:textId="77777777" w:rsidTr="00E54443">
        <w:tc>
          <w:tcPr>
            <w:tcW w:w="8853" w:type="dxa"/>
          </w:tcPr>
          <w:p w14:paraId="2908A9E8" w14:textId="77777777" w:rsidR="00942F69" w:rsidRPr="009F648E" w:rsidRDefault="00942F69" w:rsidP="005D50D4">
            <w:pPr>
              <w:rPr>
                <w:b/>
                <w:sz w:val="24"/>
                <w:szCs w:val="24"/>
              </w:rPr>
            </w:pPr>
            <w:r w:rsidRPr="009F648E">
              <w:rPr>
                <w:b/>
                <w:sz w:val="24"/>
                <w:szCs w:val="24"/>
              </w:rPr>
              <w:t>GROUPWORK (7</w:t>
            </w:r>
            <w:r>
              <w:rPr>
                <w:b/>
                <w:sz w:val="24"/>
                <w:szCs w:val="24"/>
              </w:rPr>
              <w:t>0</w:t>
            </w:r>
            <w:r w:rsidRPr="009F648E">
              <w:rPr>
                <w:b/>
                <w:sz w:val="24"/>
                <w:szCs w:val="24"/>
              </w:rPr>
              <w:t>)</w:t>
            </w:r>
          </w:p>
        </w:tc>
        <w:tc>
          <w:tcPr>
            <w:tcW w:w="655" w:type="dxa"/>
          </w:tcPr>
          <w:p w14:paraId="4C6AF7F5" w14:textId="77777777" w:rsidR="00942F69" w:rsidRDefault="00942F69" w:rsidP="005D50D4">
            <w:pPr>
              <w:jc w:val="right"/>
            </w:pPr>
          </w:p>
        </w:tc>
      </w:tr>
      <w:tr w:rsidR="001F0F94" w14:paraId="6554E381" w14:textId="77777777" w:rsidTr="00E54443">
        <w:tc>
          <w:tcPr>
            <w:tcW w:w="8853" w:type="dxa"/>
          </w:tcPr>
          <w:p w14:paraId="39BF76BA" w14:textId="77777777" w:rsidR="001F0F94" w:rsidRPr="00F73C65" w:rsidRDefault="001F0F94" w:rsidP="001F0F94">
            <w:pPr>
              <w:rPr>
                <w:sz w:val="22"/>
                <w:szCs w:val="22"/>
              </w:rPr>
            </w:pPr>
            <w:r w:rsidRPr="00F73C65">
              <w:rPr>
                <w:sz w:val="22"/>
                <w:szCs w:val="22"/>
              </w:rPr>
              <w:t>ARCHITECTURAL DESIGN</w:t>
            </w:r>
          </w:p>
          <w:p w14:paraId="013A8C40" w14:textId="77777777" w:rsidR="001F0F94" w:rsidRPr="00F73C65" w:rsidRDefault="001F0F94" w:rsidP="002D343B">
            <w:pPr>
              <w:rPr>
                <w:u w:val="single"/>
              </w:rPr>
            </w:pPr>
            <w:r w:rsidRPr="00F73C65">
              <w:rPr>
                <w:u w:val="single"/>
              </w:rPr>
              <w:t>Introduction</w:t>
            </w:r>
          </w:p>
          <w:p w14:paraId="3E231C16" w14:textId="7488966F" w:rsidR="001F0F94" w:rsidRPr="00F73C65" w:rsidRDefault="001F0F94" w:rsidP="002D343B">
            <w:pPr>
              <w:autoSpaceDE w:val="0"/>
              <w:autoSpaceDN w:val="0"/>
              <w:adjustRightInd w:val="0"/>
            </w:pPr>
            <w:r w:rsidRPr="00F73C65">
              <w:t xml:space="preserve">Good brief introduction explaining the purpose of the document.  You have </w:t>
            </w:r>
            <w:r>
              <w:t xml:space="preserve">been resourceful and given a lot of thought </w:t>
            </w:r>
            <w:r w:rsidRPr="00F73C65">
              <w:t>to how the business will work and hence how this wil</w:t>
            </w:r>
            <w:r>
              <w:t>l inform architectural design.</w:t>
            </w:r>
            <w:r w:rsidR="00C77868">
              <w:t xml:space="preserve">  You might have been more explicit about the information sharing with Food Suppliers beyond saying </w:t>
            </w:r>
            <w:r w:rsidR="00C77868" w:rsidRPr="00C77868">
              <w:rPr>
                <w:i/>
              </w:rPr>
              <w:t>“</w:t>
            </w:r>
            <w:r w:rsidR="00C77868" w:rsidRPr="00C77868">
              <w:rPr>
                <w:rFonts w:cs="Calibri"/>
                <w:i/>
              </w:rPr>
              <w:t>The manager can then be alerted if we hit stock reorder levels.</w:t>
            </w:r>
            <w:r w:rsidR="00C77868" w:rsidRPr="00C77868">
              <w:rPr>
                <w:i/>
              </w:rPr>
              <w:t>”</w:t>
            </w:r>
            <w:r w:rsidR="00C77868">
              <w:rPr>
                <w:i/>
              </w:rPr>
              <w:t xml:space="preserve"> –</w:t>
            </w:r>
            <w:r w:rsidR="00C77868" w:rsidRPr="00C77868">
              <w:t xml:space="preserve"> what happens next ?</w:t>
            </w:r>
          </w:p>
          <w:p w14:paraId="63F9519B" w14:textId="77777777" w:rsidR="001F0F94" w:rsidRPr="00F73C65" w:rsidRDefault="001F0F94" w:rsidP="002D343B">
            <w:pPr>
              <w:rPr>
                <w:u w:val="single"/>
              </w:rPr>
            </w:pPr>
            <w:r w:rsidRPr="00F73C65">
              <w:rPr>
                <w:u w:val="single"/>
              </w:rPr>
              <w:t>Context Diagram</w:t>
            </w:r>
          </w:p>
          <w:p w14:paraId="7773C9E1" w14:textId="06037FF3" w:rsidR="002D343B" w:rsidRPr="002D343B" w:rsidRDefault="001F0F94" w:rsidP="002D343B">
            <w:pPr>
              <w:autoSpaceDE w:val="0"/>
              <w:autoSpaceDN w:val="0"/>
              <w:adjustRightInd w:val="0"/>
              <w:rPr>
                <w:i/>
              </w:rPr>
            </w:pPr>
            <w:r>
              <w:t xml:space="preserve">You show a </w:t>
            </w:r>
            <w:r w:rsidR="00F66097">
              <w:t>reasonable</w:t>
            </w:r>
            <w:r>
              <w:t xml:space="preserve"> understanding of the value of a context diagram in setting out an overview of the system and the environmental context to which it will contribute.  It could be improved by clarifying (i) </w:t>
            </w:r>
            <w:r w:rsidR="002D343B">
              <w:t>how the manager interacts with the Warehouse Stock system (ii) what the “Peer System” is given that “</w:t>
            </w:r>
            <w:r w:rsidR="002D343B" w:rsidRPr="002D343B">
              <w:rPr>
                <w:rFonts w:cs="Calibri"/>
                <w:i/>
              </w:rPr>
              <w:t xml:space="preserve">Bonne Cuisine will not </w:t>
            </w:r>
            <w:r w:rsidR="002D343B">
              <w:rPr>
                <w:rFonts w:cs="Calibri"/>
                <w:i/>
              </w:rPr>
              <w:t>…….</w:t>
            </w:r>
            <w:r w:rsidR="002D343B" w:rsidRPr="002D343B">
              <w:rPr>
                <w:rFonts w:cs="Calibri"/>
                <w:i/>
              </w:rPr>
              <w:t xml:space="preserve"> integrate with other systems</w:t>
            </w:r>
            <w:r w:rsidR="002D343B" w:rsidRPr="002D343B">
              <w:rPr>
                <w:i/>
              </w:rPr>
              <w:t>”</w:t>
            </w:r>
            <w:r w:rsidR="002D343B">
              <w:rPr>
                <w:i/>
              </w:rPr>
              <w:t xml:space="preserve"> </w:t>
            </w:r>
            <w:r w:rsidR="002D343B" w:rsidRPr="002D343B">
              <w:t>(iii) the intention behind the superordinate and subordinate systems</w:t>
            </w:r>
            <w:r w:rsidR="00F66097">
              <w:t xml:space="preserve"> (iv) why the delivery system is connected to the stock management system rather than the order system </w:t>
            </w:r>
            <w:r w:rsidR="00795CCB">
              <w:t>(v) whether the Payroll system should be in the Context Diagram or not since it is referred to later in Figs 2 &amp; 3.</w:t>
            </w:r>
          </w:p>
          <w:p w14:paraId="6EBC95E6" w14:textId="63E50607" w:rsidR="001F0F94" w:rsidRPr="006C2D12" w:rsidRDefault="001F0F94" w:rsidP="002D343B">
            <w:pPr>
              <w:autoSpaceDE w:val="0"/>
              <w:autoSpaceDN w:val="0"/>
              <w:adjustRightInd w:val="0"/>
            </w:pPr>
          </w:p>
          <w:p w14:paraId="53CF9CA7" w14:textId="77777777" w:rsidR="001F0F94" w:rsidRPr="009F648E" w:rsidRDefault="001F0F94" w:rsidP="001F0F94">
            <w:pPr>
              <w:spacing w:after="120"/>
              <w:rPr>
                <w:szCs w:val="22"/>
                <w:u w:val="single"/>
              </w:rPr>
            </w:pPr>
            <w:r>
              <w:rPr>
                <w:u w:val="single"/>
              </w:rPr>
              <w:t xml:space="preserve">Architectural </w:t>
            </w:r>
            <w:r w:rsidRPr="009F648E">
              <w:rPr>
                <w:u w:val="single"/>
              </w:rPr>
              <w:t>Rationale</w:t>
            </w:r>
          </w:p>
          <w:p w14:paraId="0839EB68" w14:textId="5B3625A9" w:rsidR="00795CCB" w:rsidRDefault="001F0F94" w:rsidP="001F0F94">
            <w:pPr>
              <w:spacing w:after="120"/>
            </w:pPr>
            <w:r w:rsidRPr="00F73C65">
              <w:t xml:space="preserve">The conceptual structure description reads </w:t>
            </w:r>
            <w:r w:rsidR="00A04F99">
              <w:t xml:space="preserve">reasonably </w:t>
            </w:r>
            <w:r w:rsidRPr="00F73C65">
              <w:t xml:space="preserve">well. </w:t>
            </w:r>
            <w:r>
              <w:t xml:space="preserve"> </w:t>
            </w:r>
            <w:r w:rsidRPr="00F73C65">
              <w:t>You show a</w:t>
            </w:r>
            <w:r w:rsidR="00A04F99">
              <w:t xml:space="preserve"> reasonably</w:t>
            </w:r>
            <w:r w:rsidRPr="00F73C65">
              <w:t xml:space="preserve"> good understanding of a design process using patterns</w:t>
            </w:r>
            <w:r w:rsidR="00A04F99">
              <w:t xml:space="preserve">.  You </w:t>
            </w:r>
            <w:r w:rsidR="00795CCB">
              <w:t xml:space="preserve">selected SOA </w:t>
            </w:r>
            <w:r w:rsidR="00A04F99">
              <w:t xml:space="preserve">&amp; MVC </w:t>
            </w:r>
            <w:r w:rsidR="00795CCB">
              <w:t>as your princip</w:t>
            </w:r>
            <w:r w:rsidR="00A04F99">
              <w:t>al</w:t>
            </w:r>
            <w:r w:rsidR="00795CCB">
              <w:t xml:space="preserve"> design pattern</w:t>
            </w:r>
            <w:r w:rsidR="00A04F99">
              <w:t>s</w:t>
            </w:r>
            <w:r w:rsidR="00795CCB">
              <w:t xml:space="preserve">.  </w:t>
            </w:r>
            <w:r>
              <w:t xml:space="preserve">You might have begun the narrative by conceiving </w:t>
            </w:r>
            <w:r w:rsidRPr="00F73C65">
              <w:t xml:space="preserve">the </w:t>
            </w:r>
            <w:r>
              <w:t xml:space="preserve">overall design as being </w:t>
            </w:r>
            <w:r w:rsidRPr="00F73C65">
              <w:t>separat</w:t>
            </w:r>
            <w:r>
              <w:t>ed into three layers: p</w:t>
            </w:r>
            <w:r w:rsidRPr="00F73C65">
              <w:t>resentation, business logic and data layers</w:t>
            </w:r>
            <w:r w:rsidR="00A04F99">
              <w:t xml:space="preserve"> so as to better explain the relationship between SOA &amp; MVC</w:t>
            </w:r>
            <w:r>
              <w:t>.</w:t>
            </w:r>
          </w:p>
          <w:p w14:paraId="69FE86D3" w14:textId="6712C5F4" w:rsidR="00795CCB" w:rsidRDefault="00A04F99" w:rsidP="00795CCB">
            <w:pPr>
              <w:autoSpaceDE w:val="0"/>
              <w:autoSpaceDN w:val="0"/>
              <w:adjustRightInd w:val="0"/>
              <w:rPr>
                <w:rFonts w:cs="Calibri"/>
              </w:rPr>
            </w:pPr>
            <w:r>
              <w:t xml:space="preserve">You explain reasonably well some strengths and weaknesses of SOA.  </w:t>
            </w:r>
            <w:r w:rsidR="00795CCB">
              <w:t xml:space="preserve">The argument about one benefit of SOA enabling different technology stacks and a diversity of </w:t>
            </w:r>
            <w:r w:rsidR="00795CCB" w:rsidRPr="00795CCB">
              <w:t>“</w:t>
            </w:r>
            <w:r w:rsidR="00795CCB" w:rsidRPr="00795CCB">
              <w:rPr>
                <w:rFonts w:cs="Calibri"/>
              </w:rPr>
              <w:t>multiple programming languages, development frameworks and data storage technologies”</w:t>
            </w:r>
            <w:r w:rsidR="00795CCB">
              <w:rPr>
                <w:rFonts w:cs="Calibri"/>
              </w:rPr>
              <w:t xml:space="preserve"> is less convincing for</w:t>
            </w:r>
            <w:r w:rsidR="00795CCB" w:rsidRPr="00795CCB">
              <w:rPr>
                <w:rFonts w:cs="Calibri"/>
              </w:rPr>
              <w:t xml:space="preserve"> a start-up</w:t>
            </w:r>
            <w:r w:rsidR="00795CCB">
              <w:rPr>
                <w:rFonts w:cs="Calibri"/>
              </w:rPr>
              <w:t xml:space="preserve"> operation when you need tight control on skills need</w:t>
            </w:r>
            <w:r w:rsidR="00622493">
              <w:rPr>
                <w:rFonts w:cs="Calibri"/>
              </w:rPr>
              <w:t>ed</w:t>
            </w:r>
            <w:r w:rsidR="00795CCB">
              <w:rPr>
                <w:rFonts w:cs="Calibri"/>
              </w:rPr>
              <w:t xml:space="preserve"> and tools to be purchased.  The explanation of High Fault Tolerance was generic and would have benefit</w:t>
            </w:r>
            <w:r w:rsidR="00622493">
              <w:rPr>
                <w:rFonts w:cs="Calibri"/>
              </w:rPr>
              <w:t>t</w:t>
            </w:r>
            <w:r w:rsidR="00795CCB">
              <w:rPr>
                <w:rFonts w:cs="Calibri"/>
              </w:rPr>
              <w:t>ed from a specific example.</w:t>
            </w:r>
          </w:p>
          <w:p w14:paraId="4E0669A5" w14:textId="77777777" w:rsidR="00622493" w:rsidRDefault="00622493" w:rsidP="001F0F94">
            <w:pPr>
              <w:spacing w:after="120"/>
              <w:rPr>
                <w:u w:val="single"/>
              </w:rPr>
            </w:pPr>
          </w:p>
          <w:p w14:paraId="10A91962" w14:textId="63E11C45" w:rsidR="001F0F94" w:rsidRPr="005D02E5" w:rsidRDefault="001F0F94" w:rsidP="001F0F94">
            <w:pPr>
              <w:spacing w:after="120"/>
              <w:rPr>
                <w:u w:val="single"/>
              </w:rPr>
            </w:pPr>
            <w:r w:rsidRPr="005D02E5">
              <w:rPr>
                <w:u w:val="single"/>
              </w:rPr>
              <w:t>Physical Deployment</w:t>
            </w:r>
          </w:p>
          <w:p w14:paraId="187E2279" w14:textId="2C3E3002" w:rsidR="001F0F94" w:rsidRPr="00F73C65" w:rsidRDefault="001F0F94" w:rsidP="00FF7268">
            <w:pPr>
              <w:spacing w:after="120"/>
            </w:pPr>
            <w:r>
              <w:t>You made well considered decisions about hardware locations and the buying vs renting options (though you might have acknowledged the risk of being at the mercy of increased rentals costs</w:t>
            </w:r>
            <w:r w:rsidR="001279A0">
              <w:t xml:space="preserve"> in the future</w:t>
            </w:r>
            <w:r>
              <w:t>).</w:t>
            </w:r>
            <w:r w:rsidR="001279A0">
              <w:t xml:space="preserve">  You might have commented on the impact on </w:t>
            </w:r>
            <w:r w:rsidR="00FF7268">
              <w:t xml:space="preserve">real-time </w:t>
            </w:r>
            <w:r w:rsidR="001279A0">
              <w:t xml:space="preserve">network performance if </w:t>
            </w:r>
            <w:r w:rsidR="00FF7268">
              <w:t xml:space="preserve">you had </w:t>
            </w:r>
            <w:r w:rsidR="001279A0">
              <w:t>to rely on facilities in London or Frankfurt</w:t>
            </w:r>
            <w:r w:rsidR="00FF7268">
              <w:t xml:space="preserve">.  </w:t>
            </w:r>
            <w:r w:rsidRPr="00F73C65">
              <w:t xml:space="preserve">You recognise well the different quality attributes that can affect the design e.g. availability, scalability security and the different trade-offs that must be made.  </w:t>
            </w:r>
          </w:p>
          <w:p w14:paraId="39FD471C" w14:textId="77777777" w:rsidR="001F0F94" w:rsidRPr="00F73C65" w:rsidRDefault="001F0F94" w:rsidP="001F0F94">
            <w:pPr>
              <w:rPr>
                <w:szCs w:val="22"/>
                <w:u w:val="single"/>
              </w:rPr>
            </w:pPr>
            <w:r w:rsidRPr="00F73C65">
              <w:rPr>
                <w:szCs w:val="22"/>
                <w:u w:val="single"/>
              </w:rPr>
              <w:t>Presentation</w:t>
            </w:r>
          </w:p>
          <w:p w14:paraId="449DDE21" w14:textId="77777777" w:rsidR="001F0F94" w:rsidRPr="00F73C65" w:rsidRDefault="001F0F94" w:rsidP="001F0F94">
            <w:pPr>
              <w:rPr>
                <w:szCs w:val="22"/>
              </w:rPr>
            </w:pPr>
            <w:r w:rsidRPr="00F73C65">
              <w:rPr>
                <w:szCs w:val="22"/>
              </w:rPr>
              <w:t xml:space="preserve">The quality of presentation throughout is high.  To improve it: </w:t>
            </w:r>
          </w:p>
          <w:p w14:paraId="5CF1E43E" w14:textId="7A5ABD75" w:rsidR="001279A0" w:rsidRPr="001279A0" w:rsidRDefault="00FF7268" w:rsidP="001279A0">
            <w:pPr>
              <w:pStyle w:val="ListParagraph"/>
              <w:numPr>
                <w:ilvl w:val="0"/>
                <w:numId w:val="28"/>
              </w:numPr>
              <w:autoSpaceDE w:val="0"/>
              <w:autoSpaceDN w:val="0"/>
              <w:adjustRightInd w:val="0"/>
              <w:rPr>
                <w:rFonts w:cs="Calibri"/>
                <w:sz w:val="18"/>
                <w:szCs w:val="18"/>
              </w:rPr>
            </w:pPr>
            <w:r>
              <w:t>Re-r</w:t>
            </w:r>
            <w:r w:rsidR="001279A0">
              <w:t xml:space="preserve">ead carefully to </w:t>
            </w:r>
            <w:r>
              <w:t>improve the flow in places</w:t>
            </w:r>
            <w:r w:rsidR="001279A0">
              <w:t xml:space="preserve"> e.g. </w:t>
            </w:r>
            <w:r w:rsidR="001279A0" w:rsidRPr="001279A0">
              <w:rPr>
                <w:rFonts w:cs="Calibri"/>
                <w:i/>
                <w:sz w:val="18"/>
                <w:szCs w:val="18"/>
              </w:rPr>
              <w:t xml:space="preserve">In the unlikely circumstance in which the cloud instances in Paris are experiencing downtime, </w:t>
            </w:r>
            <w:r w:rsidR="001279A0" w:rsidRPr="001279A0">
              <w:rPr>
                <w:rFonts w:cs="Calibri"/>
                <w:i/>
                <w:sz w:val="18"/>
                <w:szCs w:val="18"/>
                <w:u w:val="single"/>
              </w:rPr>
              <w:t>a slave model like we have will have an equivalent database/server instance filling in</w:t>
            </w:r>
            <w:r w:rsidR="001279A0" w:rsidRPr="001279A0">
              <w:rPr>
                <w:rFonts w:cs="Calibri"/>
                <w:i/>
                <w:sz w:val="18"/>
                <w:szCs w:val="18"/>
              </w:rPr>
              <w:t>,</w:t>
            </w:r>
            <w:r>
              <w:rPr>
                <w:rFonts w:cs="Calibri"/>
                <w:i/>
                <w:sz w:val="18"/>
                <w:szCs w:val="18"/>
              </w:rPr>
              <w:t xml:space="preserve"> ………….</w:t>
            </w:r>
          </w:p>
          <w:p w14:paraId="4185F96D" w14:textId="46A40605" w:rsidR="001F0F94" w:rsidRPr="00F73C65" w:rsidRDefault="001F0F94" w:rsidP="00FF7268">
            <w:pPr>
              <w:pStyle w:val="ListParagraph"/>
              <w:numPr>
                <w:ilvl w:val="0"/>
                <w:numId w:val="25"/>
              </w:numPr>
              <w:spacing w:after="120"/>
            </w:pPr>
            <w:r>
              <w:t>Use Level 2 numbered headings</w:t>
            </w:r>
          </w:p>
        </w:tc>
        <w:tc>
          <w:tcPr>
            <w:tcW w:w="655" w:type="dxa"/>
          </w:tcPr>
          <w:p w14:paraId="120789ED" w14:textId="77777777" w:rsidR="001F0F94" w:rsidRPr="00C746ED" w:rsidRDefault="001F0F94" w:rsidP="001F0F94">
            <w:pPr>
              <w:jc w:val="center"/>
            </w:pPr>
          </w:p>
          <w:p w14:paraId="4642F934" w14:textId="7C3ED0D2" w:rsidR="001F0F94" w:rsidRPr="00C746ED" w:rsidRDefault="00AE33B4" w:rsidP="001F0F94">
            <w:pPr>
              <w:jc w:val="center"/>
            </w:pPr>
            <w:r>
              <w:t>29</w:t>
            </w:r>
          </w:p>
          <w:p w14:paraId="125F0AE6" w14:textId="77777777" w:rsidR="001F0F94" w:rsidRPr="00C746ED" w:rsidRDefault="001F0F94" w:rsidP="001F0F94">
            <w:pPr>
              <w:jc w:val="center"/>
            </w:pPr>
          </w:p>
          <w:p w14:paraId="6331C636" w14:textId="77777777" w:rsidR="001F0F94" w:rsidRPr="00C746ED" w:rsidRDefault="001F0F94" w:rsidP="001F0F94">
            <w:pPr>
              <w:jc w:val="center"/>
            </w:pPr>
          </w:p>
          <w:p w14:paraId="078DE95A" w14:textId="77777777" w:rsidR="001F0F94" w:rsidRPr="00C746ED" w:rsidRDefault="001F0F94" w:rsidP="001F0F94">
            <w:pPr>
              <w:jc w:val="center"/>
            </w:pPr>
          </w:p>
          <w:p w14:paraId="6A3DCC1A" w14:textId="77777777" w:rsidR="001F0F94" w:rsidRPr="00C746ED" w:rsidRDefault="001F0F94" w:rsidP="001F0F94">
            <w:pPr>
              <w:jc w:val="center"/>
            </w:pPr>
          </w:p>
          <w:p w14:paraId="5FCBFA4E" w14:textId="77777777" w:rsidR="001F0F94" w:rsidRPr="00C746ED" w:rsidRDefault="001F0F94" w:rsidP="001F0F94">
            <w:pPr>
              <w:jc w:val="center"/>
            </w:pPr>
          </w:p>
          <w:p w14:paraId="2F4E5BA7" w14:textId="77777777" w:rsidR="001F0F94" w:rsidRPr="00C746ED" w:rsidRDefault="001F0F94" w:rsidP="001F0F94">
            <w:pPr>
              <w:jc w:val="center"/>
            </w:pPr>
          </w:p>
          <w:p w14:paraId="6C1EDCEC" w14:textId="77777777" w:rsidR="001F0F94" w:rsidRPr="00C746ED" w:rsidRDefault="001F0F94" w:rsidP="001F0F94">
            <w:pPr>
              <w:jc w:val="center"/>
            </w:pPr>
          </w:p>
          <w:p w14:paraId="770E3FF8" w14:textId="77777777" w:rsidR="001F0F94" w:rsidRPr="00C746ED" w:rsidRDefault="001F0F94" w:rsidP="001F0F94">
            <w:pPr>
              <w:jc w:val="center"/>
            </w:pPr>
          </w:p>
          <w:p w14:paraId="78B8FF35" w14:textId="77777777" w:rsidR="001F0F94" w:rsidRPr="00C746ED" w:rsidRDefault="001F0F94" w:rsidP="001F0F94">
            <w:pPr>
              <w:jc w:val="center"/>
            </w:pPr>
          </w:p>
          <w:p w14:paraId="6C2386AB" w14:textId="77777777" w:rsidR="001F0F94" w:rsidRPr="00C746ED" w:rsidRDefault="001F0F94" w:rsidP="001F0F94">
            <w:pPr>
              <w:jc w:val="center"/>
            </w:pPr>
          </w:p>
          <w:p w14:paraId="29F2360C" w14:textId="77777777" w:rsidR="001F0F94" w:rsidRPr="00C746ED" w:rsidRDefault="001F0F94" w:rsidP="001F0F94">
            <w:pPr>
              <w:jc w:val="center"/>
            </w:pPr>
          </w:p>
          <w:p w14:paraId="4C1041CD" w14:textId="77777777" w:rsidR="001F0F94" w:rsidRPr="00C746ED" w:rsidRDefault="001F0F94" w:rsidP="001F0F94">
            <w:pPr>
              <w:jc w:val="center"/>
            </w:pPr>
          </w:p>
          <w:p w14:paraId="26B92E57" w14:textId="77777777" w:rsidR="001F0F94" w:rsidRPr="00C746ED" w:rsidRDefault="001F0F94" w:rsidP="001F0F94">
            <w:pPr>
              <w:jc w:val="center"/>
            </w:pPr>
          </w:p>
          <w:p w14:paraId="2933836B" w14:textId="77777777" w:rsidR="001F0F94" w:rsidRPr="00C746ED" w:rsidRDefault="001F0F94" w:rsidP="001F0F94">
            <w:pPr>
              <w:jc w:val="center"/>
            </w:pPr>
          </w:p>
          <w:p w14:paraId="3845621C" w14:textId="77777777" w:rsidR="001F0F94" w:rsidRPr="00C746ED" w:rsidRDefault="001F0F94" w:rsidP="001F0F94">
            <w:pPr>
              <w:jc w:val="center"/>
            </w:pPr>
          </w:p>
          <w:p w14:paraId="58D19587" w14:textId="77777777" w:rsidR="001F0F94" w:rsidRPr="00C746ED" w:rsidRDefault="001F0F94" w:rsidP="001F0F94">
            <w:pPr>
              <w:jc w:val="center"/>
            </w:pPr>
          </w:p>
          <w:p w14:paraId="7B622F36" w14:textId="77777777" w:rsidR="001F0F94" w:rsidRPr="00C746ED" w:rsidRDefault="001F0F94" w:rsidP="001F0F94">
            <w:pPr>
              <w:jc w:val="center"/>
            </w:pPr>
          </w:p>
          <w:p w14:paraId="00BA1C4A" w14:textId="77777777" w:rsidR="001F0F94" w:rsidRPr="00C746ED" w:rsidRDefault="001F0F94" w:rsidP="001F0F94">
            <w:pPr>
              <w:jc w:val="center"/>
            </w:pPr>
          </w:p>
          <w:p w14:paraId="7EDBE51F" w14:textId="77777777" w:rsidR="001F0F94" w:rsidRPr="00C746ED" w:rsidRDefault="001F0F94" w:rsidP="001F0F94">
            <w:pPr>
              <w:jc w:val="center"/>
            </w:pPr>
          </w:p>
          <w:p w14:paraId="56ADD1C2" w14:textId="77777777" w:rsidR="001F0F94" w:rsidRPr="00C746ED" w:rsidRDefault="001F0F94" w:rsidP="001F0F94">
            <w:pPr>
              <w:jc w:val="right"/>
            </w:pPr>
          </w:p>
        </w:tc>
      </w:tr>
      <w:tr w:rsidR="001F0F94" w:rsidRPr="00942F69" w14:paraId="6E1BBB02" w14:textId="77777777" w:rsidTr="00E54443">
        <w:tc>
          <w:tcPr>
            <w:tcW w:w="8853" w:type="dxa"/>
          </w:tcPr>
          <w:p w14:paraId="5CCBCFCB" w14:textId="77777777" w:rsidR="001F0F94" w:rsidRDefault="001F0F94" w:rsidP="001F0F94">
            <w:pPr>
              <w:rPr>
                <w:sz w:val="22"/>
                <w:szCs w:val="22"/>
              </w:rPr>
            </w:pPr>
            <w:r w:rsidRPr="00387A6A">
              <w:rPr>
                <w:sz w:val="22"/>
                <w:szCs w:val="22"/>
              </w:rPr>
              <w:t>ARCHITECTURE REVIEW REPORT</w:t>
            </w:r>
          </w:p>
          <w:p w14:paraId="57BB3B9A" w14:textId="059E0707" w:rsidR="001F0F94" w:rsidRPr="00967FE1" w:rsidRDefault="001F0F94" w:rsidP="001F0F94">
            <w:r>
              <w:t>You have set out well a description of an independent review of the draft architectural design.  You recognise the value of external independent critique, you did reflect, and you made some adjustments to your design</w:t>
            </w:r>
            <w:r w:rsidRPr="00FF7268">
              <w:t xml:space="preserve">. </w:t>
            </w:r>
            <w:r w:rsidR="00FF7268" w:rsidRPr="00FF7268">
              <w:t xml:space="preserve">  </w:t>
            </w:r>
            <w:r w:rsidR="00FF7268" w:rsidRPr="00FF7268">
              <w:rPr>
                <w:rFonts w:cs="Calibri"/>
                <w:color w:val="000000"/>
              </w:rPr>
              <w:t>This section would have benefitted from a short passage of discussion setting out what additional mechanisms you used internal to the group to help each individual with the development of the principal components and hence to make any re-adjustments to the architecture, and some general reflections about the wider benefits of peer reviews.</w:t>
            </w:r>
          </w:p>
        </w:tc>
        <w:tc>
          <w:tcPr>
            <w:tcW w:w="655" w:type="dxa"/>
          </w:tcPr>
          <w:p w14:paraId="44EA5DC2" w14:textId="52EA7129" w:rsidR="001F0F94" w:rsidRPr="00967FE1" w:rsidRDefault="00FF7268" w:rsidP="001F0F94">
            <w:pPr>
              <w:jc w:val="right"/>
            </w:pPr>
            <w:r>
              <w:t>16</w:t>
            </w:r>
          </w:p>
        </w:tc>
      </w:tr>
      <w:tr w:rsidR="001F0F94" w14:paraId="69D3B0A6" w14:textId="77777777" w:rsidTr="00E54443">
        <w:tc>
          <w:tcPr>
            <w:tcW w:w="8853" w:type="dxa"/>
          </w:tcPr>
          <w:p w14:paraId="2A70AA3C" w14:textId="77777777" w:rsidR="001F0F94" w:rsidRPr="00C115F8" w:rsidRDefault="001F0F94" w:rsidP="001F0F94">
            <w:pPr>
              <w:rPr>
                <w:sz w:val="22"/>
                <w:szCs w:val="22"/>
              </w:rPr>
            </w:pPr>
            <w:r w:rsidRPr="00C115F8">
              <w:rPr>
                <w:sz w:val="22"/>
                <w:szCs w:val="22"/>
              </w:rPr>
              <w:t>RECORD OF MEETINGS</w:t>
            </w:r>
          </w:p>
          <w:p w14:paraId="57C92650" w14:textId="390F5451" w:rsidR="001F0F94" w:rsidRPr="00967FE1" w:rsidRDefault="00FF7268" w:rsidP="001F0F94">
            <w:r>
              <w:t xml:space="preserve">You generated a reasonably good </w:t>
            </w:r>
            <w:r w:rsidR="001F0F94">
              <w:t xml:space="preserve">record of </w:t>
            </w:r>
            <w:r w:rsidR="00622493">
              <w:t xml:space="preserve">some of </w:t>
            </w:r>
            <w:r w:rsidR="001F0F94">
              <w:t xml:space="preserve">the meetings.  </w:t>
            </w:r>
            <w:r>
              <w:t>However, at several meetings no actions were recorded, and hence there was no follow up at subsequent meetings</w:t>
            </w:r>
            <w:r w:rsidR="00622493">
              <w:t>,</w:t>
            </w:r>
            <w:r>
              <w:t xml:space="preserve"> so it was not clear how progress was being monitored.</w:t>
            </w:r>
          </w:p>
        </w:tc>
        <w:tc>
          <w:tcPr>
            <w:tcW w:w="655" w:type="dxa"/>
          </w:tcPr>
          <w:p w14:paraId="5ACF9D55" w14:textId="19D0A342" w:rsidR="001F0F94" w:rsidRDefault="00622493" w:rsidP="001F0F94">
            <w:pPr>
              <w:jc w:val="right"/>
            </w:pPr>
            <w:r>
              <w:t>2</w:t>
            </w:r>
          </w:p>
        </w:tc>
      </w:tr>
      <w:tr w:rsidR="001F0F94" w14:paraId="6A1DE817" w14:textId="77777777" w:rsidTr="00E54443">
        <w:tc>
          <w:tcPr>
            <w:tcW w:w="8853" w:type="dxa"/>
          </w:tcPr>
          <w:p w14:paraId="792CCA49" w14:textId="09E7A496" w:rsidR="001F0F94" w:rsidRPr="00C115F8" w:rsidRDefault="001F0F94" w:rsidP="001F0F94">
            <w:pPr>
              <w:rPr>
                <w:sz w:val="22"/>
                <w:szCs w:val="22"/>
              </w:rPr>
            </w:pPr>
            <w:r w:rsidRPr="006A07D9">
              <w:rPr>
                <w:b/>
                <w:sz w:val="22"/>
                <w:szCs w:val="22"/>
              </w:rPr>
              <w:t>Total</w:t>
            </w:r>
          </w:p>
        </w:tc>
        <w:tc>
          <w:tcPr>
            <w:tcW w:w="655" w:type="dxa"/>
          </w:tcPr>
          <w:p w14:paraId="465947A2" w14:textId="19D84320" w:rsidR="001F0F94" w:rsidRDefault="00AE33B4" w:rsidP="001F0F94">
            <w:pPr>
              <w:jc w:val="right"/>
            </w:pPr>
            <w:r>
              <w:t>47</w:t>
            </w:r>
          </w:p>
        </w:tc>
      </w:tr>
      <w:tr w:rsidR="00942F69" w14:paraId="5F2F6D18" w14:textId="77777777" w:rsidTr="00E54443">
        <w:tc>
          <w:tcPr>
            <w:tcW w:w="9508" w:type="dxa"/>
            <w:gridSpan w:val="2"/>
          </w:tcPr>
          <w:p w14:paraId="185DBD2F" w14:textId="77777777" w:rsidR="00942F69" w:rsidRPr="009F648E" w:rsidRDefault="00942F69" w:rsidP="005D50D4">
            <w:pPr>
              <w:rPr>
                <w:b/>
                <w:sz w:val="24"/>
                <w:szCs w:val="24"/>
              </w:rPr>
            </w:pPr>
            <w:r w:rsidRPr="009F648E">
              <w:rPr>
                <w:b/>
                <w:sz w:val="24"/>
                <w:szCs w:val="24"/>
              </w:rPr>
              <w:lastRenderedPageBreak/>
              <w:t>INDIVIDUAL (</w:t>
            </w:r>
            <w:r>
              <w:rPr>
                <w:b/>
                <w:sz w:val="24"/>
                <w:szCs w:val="24"/>
              </w:rPr>
              <w:t>30</w:t>
            </w:r>
            <w:r w:rsidRPr="009F648E">
              <w:rPr>
                <w:b/>
                <w:sz w:val="24"/>
                <w:szCs w:val="24"/>
              </w:rPr>
              <w:t>)</w:t>
            </w:r>
          </w:p>
        </w:tc>
      </w:tr>
      <w:tr w:rsidR="00E54443" w14:paraId="7818D594" w14:textId="77777777" w:rsidTr="00E54443">
        <w:tc>
          <w:tcPr>
            <w:tcW w:w="8853" w:type="dxa"/>
          </w:tcPr>
          <w:p w14:paraId="132ECCD6" w14:textId="09EC2BB6" w:rsidR="00476694" w:rsidRDefault="00E544C5" w:rsidP="00476694">
            <w:pPr>
              <w:spacing w:after="120"/>
            </w:pPr>
            <w:r>
              <w:t xml:space="preserve">Good introduction explaining the purpose of the document.  </w:t>
            </w:r>
            <w:r w:rsidR="004D466D">
              <w:t>You could improve the introduction by clarifying the interactions with other systems.  For example, does not mention the Payment system that was in the Context diagram</w:t>
            </w:r>
            <w:r w:rsidR="00476694">
              <w:t xml:space="preserve">.  Also, the </w:t>
            </w:r>
            <w:r w:rsidR="004D466D">
              <w:t xml:space="preserve">choice of a person symbol for the CRM and Order Systems is </w:t>
            </w:r>
            <w:r w:rsidR="00476694">
              <w:t>confusing and it would have helped if the text on P22 was in the Introduction.</w:t>
            </w:r>
          </w:p>
          <w:p w14:paraId="0B1C20DF" w14:textId="79FE4BCE" w:rsidR="00476694" w:rsidRDefault="00E544C5" w:rsidP="002D549A">
            <w:r>
              <w:t xml:space="preserve">You have shown a good understanding of an OO design process.  </w:t>
            </w:r>
            <w:r w:rsidR="00476694">
              <w:t xml:space="preserve">You might have completed the details of the classes in the Class diagram.  </w:t>
            </w:r>
            <w:r>
              <w:t xml:space="preserve">You have used a </w:t>
            </w:r>
            <w:r w:rsidR="00476694">
              <w:t>Factory</w:t>
            </w:r>
            <w:r w:rsidR="00CD3994">
              <w:t xml:space="preserve"> </w:t>
            </w:r>
            <w:r w:rsidR="00476694">
              <w:t xml:space="preserve">and MVC </w:t>
            </w:r>
            <w:r>
              <w:t>design pattern</w:t>
            </w:r>
            <w:r w:rsidR="00476694">
              <w:t>s, though the explanation of the use of MVC was not clear.  Which is the Model and the View?  What might be a “Client”? How does this MVC related to the single user interface for the entire system?</w:t>
            </w:r>
          </w:p>
          <w:p w14:paraId="328D761D" w14:textId="77777777" w:rsidR="00476694" w:rsidRDefault="00476694" w:rsidP="002D549A"/>
          <w:p w14:paraId="750FA17A" w14:textId="77777777" w:rsidR="00E544C5" w:rsidRDefault="00E544C5" w:rsidP="00E544C5">
            <w:pPr>
              <w:rPr>
                <w:u w:val="single"/>
              </w:rPr>
            </w:pPr>
            <w:r>
              <w:rPr>
                <w:u w:val="single"/>
              </w:rPr>
              <w:t>Presentation</w:t>
            </w:r>
          </w:p>
          <w:p w14:paraId="73B2C465" w14:textId="3FDE0547" w:rsidR="00E544C5" w:rsidRDefault="00E544C5" w:rsidP="00E544C5">
            <w:pPr>
              <w:rPr>
                <w:szCs w:val="22"/>
              </w:rPr>
            </w:pPr>
            <w:r w:rsidRPr="00954F5D">
              <w:rPr>
                <w:szCs w:val="22"/>
              </w:rPr>
              <w:t>The quality of presentation throughout is</w:t>
            </w:r>
            <w:r>
              <w:rPr>
                <w:szCs w:val="22"/>
              </w:rPr>
              <w:t xml:space="preserve"> </w:t>
            </w:r>
            <w:r w:rsidR="00476694">
              <w:rPr>
                <w:szCs w:val="22"/>
              </w:rPr>
              <w:t>good</w:t>
            </w:r>
            <w:r>
              <w:rPr>
                <w:szCs w:val="22"/>
              </w:rPr>
              <w:t>.  To improve it:</w:t>
            </w:r>
          </w:p>
          <w:p w14:paraId="755AF7E0" w14:textId="4448B150" w:rsidR="0031430A" w:rsidRPr="00090C23" w:rsidRDefault="00476694" w:rsidP="00476694">
            <w:pPr>
              <w:pStyle w:val="ListParagraph"/>
              <w:numPr>
                <w:ilvl w:val="0"/>
                <w:numId w:val="27"/>
              </w:numPr>
            </w:pPr>
            <w:r>
              <w:t xml:space="preserve">Use level 2 headings </w:t>
            </w:r>
          </w:p>
        </w:tc>
        <w:tc>
          <w:tcPr>
            <w:tcW w:w="655" w:type="dxa"/>
          </w:tcPr>
          <w:p w14:paraId="3DE43D84" w14:textId="4800C016" w:rsidR="00E54443" w:rsidRDefault="00960041" w:rsidP="00E544C5">
            <w:pPr>
              <w:jc w:val="right"/>
            </w:pPr>
            <w:r>
              <w:t>2</w:t>
            </w:r>
            <w:r w:rsidR="00CC0F53">
              <w:t>1</w:t>
            </w:r>
          </w:p>
        </w:tc>
      </w:tr>
    </w:tbl>
    <w:p w14:paraId="6BC68CCB" w14:textId="77777777" w:rsidR="00942F69" w:rsidRDefault="00942F69" w:rsidP="00942F69"/>
    <w:p w14:paraId="3B1435AB" w14:textId="77777777" w:rsidR="00942F69" w:rsidRDefault="00942F69" w:rsidP="00942F69"/>
    <w:p w14:paraId="115BA695" w14:textId="77777777" w:rsidR="00942F69" w:rsidRDefault="00942F69" w:rsidP="00942F69"/>
    <w:p w14:paraId="04126438" w14:textId="77777777" w:rsidR="00942F69" w:rsidRDefault="00942F69" w:rsidP="00942F69">
      <w:pPr>
        <w:tabs>
          <w:tab w:val="left" w:pos="0"/>
          <w:tab w:val="left" w:pos="1440"/>
        </w:tabs>
        <w:autoSpaceDE w:val="0"/>
        <w:autoSpaceDN w:val="0"/>
        <w:adjustRightInd w:val="0"/>
      </w:pPr>
    </w:p>
    <w:p w14:paraId="509B73C3" w14:textId="281C633E" w:rsidR="00942F69" w:rsidRPr="008F073E" w:rsidRDefault="00942F69" w:rsidP="00942F69">
      <w:pPr>
        <w:rPr>
          <w:sz w:val="24"/>
          <w:szCs w:val="24"/>
        </w:rPr>
      </w:pPr>
      <w:r w:rsidRPr="008F073E">
        <w:rPr>
          <w:sz w:val="24"/>
          <w:szCs w:val="24"/>
        </w:rPr>
        <w:t>Group Mark</w:t>
      </w:r>
      <w:r w:rsidRPr="008F073E">
        <w:rPr>
          <w:sz w:val="24"/>
          <w:szCs w:val="24"/>
        </w:rPr>
        <w:tab/>
      </w:r>
      <w:r w:rsidRPr="008F073E">
        <w:rPr>
          <w:sz w:val="24"/>
          <w:szCs w:val="24"/>
        </w:rPr>
        <w:tab/>
      </w:r>
      <w:r w:rsidRPr="008F073E">
        <w:rPr>
          <w:sz w:val="24"/>
          <w:szCs w:val="24"/>
        </w:rPr>
        <w:tab/>
      </w:r>
      <w:r w:rsidRPr="008F073E">
        <w:rPr>
          <w:sz w:val="24"/>
          <w:szCs w:val="24"/>
        </w:rPr>
        <w:tab/>
      </w:r>
      <w:r w:rsidRPr="008F073E">
        <w:rPr>
          <w:sz w:val="24"/>
          <w:szCs w:val="24"/>
        </w:rPr>
        <w:tab/>
      </w:r>
      <w:r w:rsidRPr="008F073E">
        <w:rPr>
          <w:sz w:val="24"/>
          <w:szCs w:val="24"/>
        </w:rPr>
        <w:tab/>
      </w:r>
      <w:r w:rsidRPr="008F073E">
        <w:rPr>
          <w:sz w:val="24"/>
          <w:szCs w:val="24"/>
        </w:rPr>
        <w:tab/>
      </w:r>
      <w:r w:rsidRPr="008F073E">
        <w:rPr>
          <w:sz w:val="24"/>
          <w:szCs w:val="24"/>
        </w:rPr>
        <w:tab/>
      </w:r>
      <w:r w:rsidRPr="008F073E">
        <w:rPr>
          <w:sz w:val="24"/>
          <w:szCs w:val="24"/>
        </w:rPr>
        <w:tab/>
      </w:r>
      <w:r w:rsidRPr="008F073E">
        <w:rPr>
          <w:sz w:val="24"/>
          <w:szCs w:val="24"/>
        </w:rPr>
        <w:tab/>
        <w:t xml:space="preserve">= </w:t>
      </w:r>
      <w:r w:rsidR="00960041">
        <w:rPr>
          <w:sz w:val="24"/>
          <w:szCs w:val="24"/>
        </w:rPr>
        <w:t>47</w:t>
      </w:r>
    </w:p>
    <w:p w14:paraId="76B4DB40" w14:textId="77777777" w:rsidR="00942F69" w:rsidRPr="008F073E" w:rsidRDefault="00942F69" w:rsidP="00942F69">
      <w:pPr>
        <w:rPr>
          <w:sz w:val="24"/>
          <w:szCs w:val="24"/>
        </w:rPr>
      </w:pPr>
      <w:r w:rsidRPr="008F073E">
        <w:rPr>
          <w:sz w:val="24"/>
          <w:szCs w:val="24"/>
        </w:rPr>
        <w:t>Perceived Contribution from other Group Members</w:t>
      </w:r>
      <w:r w:rsidRPr="008F073E">
        <w:rPr>
          <w:sz w:val="24"/>
          <w:szCs w:val="24"/>
        </w:rPr>
        <w:tab/>
        <w:t xml:space="preserve">= </w:t>
      </w:r>
      <w:r>
        <w:rPr>
          <w:sz w:val="24"/>
          <w:szCs w:val="24"/>
        </w:rPr>
        <w:t>100</w:t>
      </w:r>
      <w:r w:rsidRPr="008F073E">
        <w:rPr>
          <w:sz w:val="24"/>
          <w:szCs w:val="24"/>
        </w:rPr>
        <w:t>%</w:t>
      </w:r>
    </w:p>
    <w:p w14:paraId="134C172C" w14:textId="305E7C11" w:rsidR="00942F69" w:rsidRPr="008F073E" w:rsidRDefault="00942F69" w:rsidP="00942F69">
      <w:pPr>
        <w:rPr>
          <w:b/>
          <w:sz w:val="24"/>
          <w:szCs w:val="24"/>
        </w:rPr>
      </w:pPr>
      <w:r w:rsidRPr="008F073E">
        <w:rPr>
          <w:b/>
          <w:sz w:val="24"/>
          <w:szCs w:val="24"/>
        </w:rPr>
        <w:t>Moderated Group Mark</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8F073E">
        <w:rPr>
          <w:b/>
          <w:sz w:val="24"/>
          <w:szCs w:val="24"/>
        </w:rPr>
        <w:t xml:space="preserve">= </w:t>
      </w:r>
      <w:r w:rsidR="00960041">
        <w:rPr>
          <w:b/>
          <w:sz w:val="24"/>
          <w:szCs w:val="24"/>
        </w:rPr>
        <w:t>47</w:t>
      </w:r>
      <w:r w:rsidRPr="008F073E">
        <w:rPr>
          <w:b/>
          <w:sz w:val="24"/>
          <w:szCs w:val="24"/>
        </w:rPr>
        <w:t xml:space="preserve"> * </w:t>
      </w:r>
      <w:r>
        <w:rPr>
          <w:b/>
          <w:sz w:val="24"/>
          <w:szCs w:val="24"/>
        </w:rPr>
        <w:t>100</w:t>
      </w:r>
      <w:r w:rsidRPr="008F073E">
        <w:rPr>
          <w:b/>
          <w:sz w:val="24"/>
          <w:szCs w:val="24"/>
        </w:rPr>
        <w:t>% =</w:t>
      </w:r>
      <w:r w:rsidR="00CE49B0">
        <w:rPr>
          <w:b/>
          <w:sz w:val="24"/>
          <w:szCs w:val="24"/>
        </w:rPr>
        <w:t>47</w:t>
      </w:r>
    </w:p>
    <w:p w14:paraId="69219C45" w14:textId="6829BEEF" w:rsidR="00942F69" w:rsidRPr="008F073E" w:rsidRDefault="00942F69" w:rsidP="00942F69">
      <w:pPr>
        <w:rPr>
          <w:b/>
          <w:sz w:val="24"/>
          <w:szCs w:val="24"/>
        </w:rPr>
      </w:pPr>
      <w:r>
        <w:rPr>
          <w:b/>
          <w:sz w:val="24"/>
          <w:szCs w:val="24"/>
        </w:rPr>
        <w:t>Individual Mark</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00CE49B0">
        <w:rPr>
          <w:b/>
          <w:sz w:val="24"/>
          <w:szCs w:val="24"/>
        </w:rPr>
        <w:t>21</w:t>
      </w:r>
      <w:bookmarkStart w:id="0" w:name="_GoBack"/>
      <w:bookmarkEnd w:id="0"/>
    </w:p>
    <w:p w14:paraId="4974E021" w14:textId="77777777" w:rsidR="00942F69" w:rsidRDefault="00942F69" w:rsidP="00942F69">
      <w:pPr>
        <w:tabs>
          <w:tab w:val="left" w:pos="0"/>
          <w:tab w:val="left" w:pos="1440"/>
        </w:tabs>
        <w:autoSpaceDE w:val="0"/>
        <w:autoSpaceDN w:val="0"/>
        <w:adjustRightInd w:val="0"/>
        <w:rPr>
          <w:b/>
          <w:sz w:val="24"/>
          <w:szCs w:val="24"/>
        </w:rPr>
      </w:pPr>
    </w:p>
    <w:p w14:paraId="23C71C65" w14:textId="3A14FC09" w:rsidR="00942F69" w:rsidRPr="008F073E" w:rsidRDefault="00942F69" w:rsidP="00942F69">
      <w:pPr>
        <w:tabs>
          <w:tab w:val="left" w:pos="0"/>
          <w:tab w:val="left" w:pos="1440"/>
        </w:tabs>
        <w:autoSpaceDE w:val="0"/>
        <w:autoSpaceDN w:val="0"/>
        <w:adjustRightInd w:val="0"/>
        <w:rPr>
          <w:b/>
          <w:sz w:val="28"/>
          <w:szCs w:val="28"/>
        </w:rPr>
      </w:pPr>
      <w:r>
        <w:rPr>
          <w:b/>
          <w:sz w:val="28"/>
          <w:szCs w:val="28"/>
        </w:rPr>
        <w:t>FINAL MARK</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8F073E">
        <w:rPr>
          <w:b/>
          <w:sz w:val="28"/>
          <w:szCs w:val="28"/>
        </w:rPr>
        <w:t xml:space="preserve">= </w:t>
      </w:r>
      <w:r w:rsidR="00960041">
        <w:rPr>
          <w:b/>
          <w:sz w:val="28"/>
          <w:szCs w:val="28"/>
        </w:rPr>
        <w:t>47</w:t>
      </w:r>
      <w:r w:rsidRPr="008F073E">
        <w:rPr>
          <w:b/>
          <w:sz w:val="28"/>
          <w:szCs w:val="28"/>
        </w:rPr>
        <w:t xml:space="preserve"> + </w:t>
      </w:r>
      <w:r w:rsidR="00CC0F53">
        <w:rPr>
          <w:b/>
          <w:sz w:val="28"/>
          <w:szCs w:val="28"/>
        </w:rPr>
        <w:t>21</w:t>
      </w:r>
      <w:r w:rsidRPr="008F073E">
        <w:rPr>
          <w:b/>
          <w:sz w:val="28"/>
          <w:szCs w:val="28"/>
        </w:rPr>
        <w:t xml:space="preserve"> = </w:t>
      </w:r>
      <w:r w:rsidR="00CC0F53">
        <w:rPr>
          <w:b/>
          <w:sz w:val="28"/>
          <w:szCs w:val="28"/>
        </w:rPr>
        <w:t>68</w:t>
      </w:r>
    </w:p>
    <w:p w14:paraId="28991055" w14:textId="77777777" w:rsidR="00942F69" w:rsidRDefault="00942F69" w:rsidP="00942F69">
      <w:pPr>
        <w:tabs>
          <w:tab w:val="left" w:pos="0"/>
          <w:tab w:val="left" w:pos="1440"/>
        </w:tabs>
        <w:autoSpaceDE w:val="0"/>
        <w:autoSpaceDN w:val="0"/>
        <w:adjustRightInd w:val="0"/>
      </w:pPr>
    </w:p>
    <w:p w14:paraId="131444DA" w14:textId="77777777" w:rsidR="00942F69" w:rsidRDefault="00942F69" w:rsidP="00942F69">
      <w:pPr>
        <w:tabs>
          <w:tab w:val="left" w:pos="0"/>
          <w:tab w:val="left" w:pos="1440"/>
        </w:tabs>
        <w:autoSpaceDE w:val="0"/>
        <w:autoSpaceDN w:val="0"/>
        <w:adjustRightInd w:val="0"/>
      </w:pPr>
    </w:p>
    <w:p w14:paraId="53AC33E0" w14:textId="77777777" w:rsidR="002347EA" w:rsidRDefault="002347EA" w:rsidP="00942F69"/>
    <w:sectPr w:rsidR="002347EA" w:rsidSect="00942F69">
      <w:pgSz w:w="11894" w:h="16834"/>
      <w:pgMar w:top="1134" w:right="1134" w:bottom="1134" w:left="1134" w:header="720" w:footer="720" w:gutter="0"/>
      <w:paperSrc w:first="890" w:other="89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BEA10" w14:textId="77777777" w:rsidR="000E4E46" w:rsidRDefault="000E4E46">
      <w:r>
        <w:separator/>
      </w:r>
    </w:p>
  </w:endnote>
  <w:endnote w:type="continuationSeparator" w:id="0">
    <w:p w14:paraId="373D12E2" w14:textId="77777777" w:rsidR="000E4E46" w:rsidRDefault="000E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B7C27" w14:textId="77777777" w:rsidR="000E4E46" w:rsidRDefault="000E4E46">
      <w:r>
        <w:separator/>
      </w:r>
    </w:p>
  </w:footnote>
  <w:footnote w:type="continuationSeparator" w:id="0">
    <w:p w14:paraId="7B7D720C" w14:textId="77777777" w:rsidR="000E4E46" w:rsidRDefault="000E4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7236"/>
    <w:multiLevelType w:val="hybridMultilevel"/>
    <w:tmpl w:val="B73E757A"/>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C66A1"/>
    <w:multiLevelType w:val="hybridMultilevel"/>
    <w:tmpl w:val="F7D421B8"/>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950E2"/>
    <w:multiLevelType w:val="hybridMultilevel"/>
    <w:tmpl w:val="4D6C8BAA"/>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25457"/>
    <w:multiLevelType w:val="hybridMultilevel"/>
    <w:tmpl w:val="9A1ED974"/>
    <w:lvl w:ilvl="0" w:tplc="08090001">
      <w:start w:val="1"/>
      <w:numFmt w:val="bullet"/>
      <w:lvlText w:val=""/>
      <w:lvlJc w:val="left"/>
      <w:pPr>
        <w:tabs>
          <w:tab w:val="num" w:pos="720"/>
        </w:tabs>
        <w:ind w:left="720" w:hanging="360"/>
      </w:pPr>
      <w:rPr>
        <w:rFonts w:ascii="Symbol" w:hAnsi="Symbol" w:hint="default"/>
      </w:rPr>
    </w:lvl>
    <w:lvl w:ilvl="1" w:tplc="03AC5E18">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5666B1"/>
    <w:multiLevelType w:val="hybridMultilevel"/>
    <w:tmpl w:val="B9C2F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E3BD0"/>
    <w:multiLevelType w:val="hybridMultilevel"/>
    <w:tmpl w:val="BDB0A31A"/>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C83C7F"/>
    <w:multiLevelType w:val="hybridMultilevel"/>
    <w:tmpl w:val="476087E6"/>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2E012A"/>
    <w:multiLevelType w:val="hybridMultilevel"/>
    <w:tmpl w:val="AE04813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6542B5"/>
    <w:multiLevelType w:val="hybridMultilevel"/>
    <w:tmpl w:val="99D4CDEA"/>
    <w:lvl w:ilvl="0" w:tplc="5742F45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276237"/>
    <w:multiLevelType w:val="hybridMultilevel"/>
    <w:tmpl w:val="6D52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1265C"/>
    <w:multiLevelType w:val="hybridMultilevel"/>
    <w:tmpl w:val="C2CED40E"/>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D6D56"/>
    <w:multiLevelType w:val="hybridMultilevel"/>
    <w:tmpl w:val="A692E37C"/>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595830"/>
    <w:multiLevelType w:val="hybridMultilevel"/>
    <w:tmpl w:val="EF46D048"/>
    <w:lvl w:ilvl="0" w:tplc="8B188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21FBD"/>
    <w:multiLevelType w:val="hybridMultilevel"/>
    <w:tmpl w:val="559EE6C0"/>
    <w:lvl w:ilvl="0" w:tplc="1148447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357EAE"/>
    <w:multiLevelType w:val="hybridMultilevel"/>
    <w:tmpl w:val="515A4308"/>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D60E82"/>
    <w:multiLevelType w:val="hybridMultilevel"/>
    <w:tmpl w:val="85381510"/>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929A1"/>
    <w:multiLevelType w:val="hybridMultilevel"/>
    <w:tmpl w:val="A1D87732"/>
    <w:lvl w:ilvl="0" w:tplc="5742F45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010543"/>
    <w:multiLevelType w:val="hybridMultilevel"/>
    <w:tmpl w:val="2854A0BC"/>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B20E6"/>
    <w:multiLevelType w:val="hybridMultilevel"/>
    <w:tmpl w:val="AA88C3EA"/>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AD735D"/>
    <w:multiLevelType w:val="hybridMultilevel"/>
    <w:tmpl w:val="20026B9C"/>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4C7025"/>
    <w:multiLevelType w:val="hybridMultilevel"/>
    <w:tmpl w:val="F7342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6F62EE"/>
    <w:multiLevelType w:val="hybridMultilevel"/>
    <w:tmpl w:val="FC26F5C6"/>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BF010D"/>
    <w:multiLevelType w:val="hybridMultilevel"/>
    <w:tmpl w:val="FAD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183D52"/>
    <w:multiLevelType w:val="hybridMultilevel"/>
    <w:tmpl w:val="8B72F726"/>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206DE"/>
    <w:multiLevelType w:val="multilevel"/>
    <w:tmpl w:val="5CB4E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F961018"/>
    <w:multiLevelType w:val="hybridMultilevel"/>
    <w:tmpl w:val="1C16DA0C"/>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F55D39"/>
    <w:multiLevelType w:val="hybridMultilevel"/>
    <w:tmpl w:val="59FCB5B8"/>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A705F4"/>
    <w:multiLevelType w:val="hybridMultilevel"/>
    <w:tmpl w:val="1F00BEEE"/>
    <w:lvl w:ilvl="0" w:tplc="03AC5E1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4"/>
  </w:num>
  <w:num w:numId="4">
    <w:abstractNumId w:val="3"/>
  </w:num>
  <w:num w:numId="5">
    <w:abstractNumId w:val="7"/>
  </w:num>
  <w:num w:numId="6">
    <w:abstractNumId w:val="9"/>
  </w:num>
  <w:num w:numId="7">
    <w:abstractNumId w:val="0"/>
  </w:num>
  <w:num w:numId="8">
    <w:abstractNumId w:val="13"/>
  </w:num>
  <w:num w:numId="9">
    <w:abstractNumId w:val="19"/>
  </w:num>
  <w:num w:numId="10">
    <w:abstractNumId w:val="18"/>
  </w:num>
  <w:num w:numId="11">
    <w:abstractNumId w:val="25"/>
  </w:num>
  <w:num w:numId="12">
    <w:abstractNumId w:val="27"/>
  </w:num>
  <w:num w:numId="13">
    <w:abstractNumId w:val="11"/>
  </w:num>
  <w:num w:numId="14">
    <w:abstractNumId w:val="21"/>
  </w:num>
  <w:num w:numId="15">
    <w:abstractNumId w:val="8"/>
  </w:num>
  <w:num w:numId="16">
    <w:abstractNumId w:val="16"/>
  </w:num>
  <w:num w:numId="17">
    <w:abstractNumId w:val="6"/>
  </w:num>
  <w:num w:numId="18">
    <w:abstractNumId w:val="12"/>
  </w:num>
  <w:num w:numId="19">
    <w:abstractNumId w:val="26"/>
  </w:num>
  <w:num w:numId="20">
    <w:abstractNumId w:val="15"/>
  </w:num>
  <w:num w:numId="21">
    <w:abstractNumId w:val="17"/>
  </w:num>
  <w:num w:numId="22">
    <w:abstractNumId w:val="2"/>
  </w:num>
  <w:num w:numId="23">
    <w:abstractNumId w:val="1"/>
  </w:num>
  <w:num w:numId="24">
    <w:abstractNumId w:val="5"/>
  </w:num>
  <w:num w:numId="25">
    <w:abstractNumId w:val="23"/>
  </w:num>
  <w:num w:numId="26">
    <w:abstractNumId w:val="10"/>
  </w:num>
  <w:num w:numId="27">
    <w:abstractNumId w:val="22"/>
  </w:num>
  <w:num w:numId="28">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3D"/>
    <w:rsid w:val="00016C42"/>
    <w:rsid w:val="00024FE6"/>
    <w:rsid w:val="00034A7B"/>
    <w:rsid w:val="0003506C"/>
    <w:rsid w:val="000558B2"/>
    <w:rsid w:val="000643DC"/>
    <w:rsid w:val="0007024B"/>
    <w:rsid w:val="00075A60"/>
    <w:rsid w:val="00076485"/>
    <w:rsid w:val="00094315"/>
    <w:rsid w:val="000A1BA1"/>
    <w:rsid w:val="000A5471"/>
    <w:rsid w:val="000B0CA1"/>
    <w:rsid w:val="000B56FF"/>
    <w:rsid w:val="000C128A"/>
    <w:rsid w:val="000C433C"/>
    <w:rsid w:val="000C6AAE"/>
    <w:rsid w:val="000C7480"/>
    <w:rsid w:val="000D5453"/>
    <w:rsid w:val="000D62F9"/>
    <w:rsid w:val="000D6D5F"/>
    <w:rsid w:val="000E4E46"/>
    <w:rsid w:val="000E6506"/>
    <w:rsid w:val="000F2194"/>
    <w:rsid w:val="000F4421"/>
    <w:rsid w:val="000F4D4A"/>
    <w:rsid w:val="000F587C"/>
    <w:rsid w:val="000F5975"/>
    <w:rsid w:val="001110B3"/>
    <w:rsid w:val="001113CC"/>
    <w:rsid w:val="00121403"/>
    <w:rsid w:val="001247DC"/>
    <w:rsid w:val="0012615A"/>
    <w:rsid w:val="001279A0"/>
    <w:rsid w:val="00127F7F"/>
    <w:rsid w:val="00134B1E"/>
    <w:rsid w:val="00136CB0"/>
    <w:rsid w:val="00141259"/>
    <w:rsid w:val="0014194A"/>
    <w:rsid w:val="001450E8"/>
    <w:rsid w:val="00146CEC"/>
    <w:rsid w:val="0014753D"/>
    <w:rsid w:val="00150764"/>
    <w:rsid w:val="0015172A"/>
    <w:rsid w:val="0016180C"/>
    <w:rsid w:val="00167214"/>
    <w:rsid w:val="001719CF"/>
    <w:rsid w:val="00172C9E"/>
    <w:rsid w:val="0018514B"/>
    <w:rsid w:val="00187B74"/>
    <w:rsid w:val="00194283"/>
    <w:rsid w:val="00194AD4"/>
    <w:rsid w:val="00196A9D"/>
    <w:rsid w:val="001A0865"/>
    <w:rsid w:val="001A0E53"/>
    <w:rsid w:val="001A7766"/>
    <w:rsid w:val="001B0058"/>
    <w:rsid w:val="001B419A"/>
    <w:rsid w:val="001C5536"/>
    <w:rsid w:val="001D3D21"/>
    <w:rsid w:val="001E4BD6"/>
    <w:rsid w:val="001E54DA"/>
    <w:rsid w:val="001E6275"/>
    <w:rsid w:val="001F089C"/>
    <w:rsid w:val="001F0F94"/>
    <w:rsid w:val="001F2A7F"/>
    <w:rsid w:val="001F331A"/>
    <w:rsid w:val="001F4F96"/>
    <w:rsid w:val="001F7B10"/>
    <w:rsid w:val="002070F1"/>
    <w:rsid w:val="0021272F"/>
    <w:rsid w:val="0021696A"/>
    <w:rsid w:val="00227E68"/>
    <w:rsid w:val="002339A2"/>
    <w:rsid w:val="002347EA"/>
    <w:rsid w:val="002544ED"/>
    <w:rsid w:val="0025610E"/>
    <w:rsid w:val="0025625F"/>
    <w:rsid w:val="00273DFC"/>
    <w:rsid w:val="002762A7"/>
    <w:rsid w:val="00276E2C"/>
    <w:rsid w:val="00277011"/>
    <w:rsid w:val="002805BA"/>
    <w:rsid w:val="00283EB8"/>
    <w:rsid w:val="0028484F"/>
    <w:rsid w:val="00291F9D"/>
    <w:rsid w:val="002953F9"/>
    <w:rsid w:val="002A0FD1"/>
    <w:rsid w:val="002A3DA3"/>
    <w:rsid w:val="002B2327"/>
    <w:rsid w:val="002B6B90"/>
    <w:rsid w:val="002C25AF"/>
    <w:rsid w:val="002C72A4"/>
    <w:rsid w:val="002D343B"/>
    <w:rsid w:val="002D549A"/>
    <w:rsid w:val="002D5C88"/>
    <w:rsid w:val="002E69AB"/>
    <w:rsid w:val="002F72F1"/>
    <w:rsid w:val="003007D6"/>
    <w:rsid w:val="0031430A"/>
    <w:rsid w:val="003168D6"/>
    <w:rsid w:val="00321CB6"/>
    <w:rsid w:val="003306D6"/>
    <w:rsid w:val="00330A1F"/>
    <w:rsid w:val="00342C11"/>
    <w:rsid w:val="00345EFC"/>
    <w:rsid w:val="003510FE"/>
    <w:rsid w:val="00352376"/>
    <w:rsid w:val="00355C4F"/>
    <w:rsid w:val="003605FE"/>
    <w:rsid w:val="00367E50"/>
    <w:rsid w:val="003730A1"/>
    <w:rsid w:val="0038224C"/>
    <w:rsid w:val="0038318D"/>
    <w:rsid w:val="003900CE"/>
    <w:rsid w:val="00397990"/>
    <w:rsid w:val="003A1265"/>
    <w:rsid w:val="003A28A5"/>
    <w:rsid w:val="003A28E3"/>
    <w:rsid w:val="003A51DF"/>
    <w:rsid w:val="003B03B1"/>
    <w:rsid w:val="003B388D"/>
    <w:rsid w:val="003C14D1"/>
    <w:rsid w:val="003E0A80"/>
    <w:rsid w:val="003E487B"/>
    <w:rsid w:val="00407F3B"/>
    <w:rsid w:val="00416CAB"/>
    <w:rsid w:val="0042307F"/>
    <w:rsid w:val="0042450B"/>
    <w:rsid w:val="00426BA0"/>
    <w:rsid w:val="00456A4C"/>
    <w:rsid w:val="00462522"/>
    <w:rsid w:val="004667EE"/>
    <w:rsid w:val="004738DF"/>
    <w:rsid w:val="00473B98"/>
    <w:rsid w:val="00474645"/>
    <w:rsid w:val="00476694"/>
    <w:rsid w:val="004949E5"/>
    <w:rsid w:val="004968CA"/>
    <w:rsid w:val="004A76AE"/>
    <w:rsid w:val="004C0279"/>
    <w:rsid w:val="004D2FAD"/>
    <w:rsid w:val="004D466D"/>
    <w:rsid w:val="004E69E2"/>
    <w:rsid w:val="004E6BD9"/>
    <w:rsid w:val="004F0C37"/>
    <w:rsid w:val="0051523D"/>
    <w:rsid w:val="00525715"/>
    <w:rsid w:val="00526663"/>
    <w:rsid w:val="005270D1"/>
    <w:rsid w:val="005314E7"/>
    <w:rsid w:val="00536EDC"/>
    <w:rsid w:val="0055102E"/>
    <w:rsid w:val="005551A4"/>
    <w:rsid w:val="005618C9"/>
    <w:rsid w:val="00562762"/>
    <w:rsid w:val="005706D7"/>
    <w:rsid w:val="00573203"/>
    <w:rsid w:val="00580420"/>
    <w:rsid w:val="00582EFD"/>
    <w:rsid w:val="00583383"/>
    <w:rsid w:val="005849C9"/>
    <w:rsid w:val="0059431A"/>
    <w:rsid w:val="005C652B"/>
    <w:rsid w:val="005D49E0"/>
    <w:rsid w:val="005E2091"/>
    <w:rsid w:val="005E3DEE"/>
    <w:rsid w:val="005E68F5"/>
    <w:rsid w:val="005F5AAF"/>
    <w:rsid w:val="005F7494"/>
    <w:rsid w:val="005F7ADA"/>
    <w:rsid w:val="00606FDF"/>
    <w:rsid w:val="00613284"/>
    <w:rsid w:val="0061380D"/>
    <w:rsid w:val="00613834"/>
    <w:rsid w:val="0061478E"/>
    <w:rsid w:val="00622493"/>
    <w:rsid w:val="006252E6"/>
    <w:rsid w:val="006275A8"/>
    <w:rsid w:val="006313C3"/>
    <w:rsid w:val="00633680"/>
    <w:rsid w:val="0064000B"/>
    <w:rsid w:val="00641F8B"/>
    <w:rsid w:val="0064794C"/>
    <w:rsid w:val="0065404F"/>
    <w:rsid w:val="006546B1"/>
    <w:rsid w:val="00663EE8"/>
    <w:rsid w:val="0067140F"/>
    <w:rsid w:val="00672971"/>
    <w:rsid w:val="006764C8"/>
    <w:rsid w:val="006A39F0"/>
    <w:rsid w:val="006A3CBA"/>
    <w:rsid w:val="006C26B5"/>
    <w:rsid w:val="006C2D12"/>
    <w:rsid w:val="006E14BC"/>
    <w:rsid w:val="006E40BA"/>
    <w:rsid w:val="006F0747"/>
    <w:rsid w:val="007002EC"/>
    <w:rsid w:val="00700DA8"/>
    <w:rsid w:val="00706569"/>
    <w:rsid w:val="007174FB"/>
    <w:rsid w:val="007262C8"/>
    <w:rsid w:val="00732B03"/>
    <w:rsid w:val="00733166"/>
    <w:rsid w:val="0074021A"/>
    <w:rsid w:val="0074152C"/>
    <w:rsid w:val="00742BE2"/>
    <w:rsid w:val="007478CC"/>
    <w:rsid w:val="0075036E"/>
    <w:rsid w:val="0076090A"/>
    <w:rsid w:val="00763004"/>
    <w:rsid w:val="007721B7"/>
    <w:rsid w:val="00785EC2"/>
    <w:rsid w:val="00791727"/>
    <w:rsid w:val="00795CCB"/>
    <w:rsid w:val="00797096"/>
    <w:rsid w:val="007F2F2D"/>
    <w:rsid w:val="00800731"/>
    <w:rsid w:val="00804A65"/>
    <w:rsid w:val="00811038"/>
    <w:rsid w:val="008143DB"/>
    <w:rsid w:val="0081735F"/>
    <w:rsid w:val="0082070D"/>
    <w:rsid w:val="00821A41"/>
    <w:rsid w:val="00824FDD"/>
    <w:rsid w:val="008251F4"/>
    <w:rsid w:val="0084296B"/>
    <w:rsid w:val="0084768D"/>
    <w:rsid w:val="008500C4"/>
    <w:rsid w:val="00862F5B"/>
    <w:rsid w:val="00865798"/>
    <w:rsid w:val="00866731"/>
    <w:rsid w:val="00874091"/>
    <w:rsid w:val="008A65B1"/>
    <w:rsid w:val="008A7865"/>
    <w:rsid w:val="008B24FB"/>
    <w:rsid w:val="008C1D09"/>
    <w:rsid w:val="008C71DB"/>
    <w:rsid w:val="008D591F"/>
    <w:rsid w:val="008D7C59"/>
    <w:rsid w:val="008F18DC"/>
    <w:rsid w:val="008F2087"/>
    <w:rsid w:val="008F2365"/>
    <w:rsid w:val="009007C9"/>
    <w:rsid w:val="00901F5E"/>
    <w:rsid w:val="009042D4"/>
    <w:rsid w:val="009046A1"/>
    <w:rsid w:val="0091224F"/>
    <w:rsid w:val="00920608"/>
    <w:rsid w:val="009223FA"/>
    <w:rsid w:val="00926FA5"/>
    <w:rsid w:val="009334B8"/>
    <w:rsid w:val="00942F69"/>
    <w:rsid w:val="00944FC7"/>
    <w:rsid w:val="00950A84"/>
    <w:rsid w:val="0095625F"/>
    <w:rsid w:val="00960041"/>
    <w:rsid w:val="00961A29"/>
    <w:rsid w:val="00967806"/>
    <w:rsid w:val="00967FE1"/>
    <w:rsid w:val="00972E26"/>
    <w:rsid w:val="00980DC8"/>
    <w:rsid w:val="00983760"/>
    <w:rsid w:val="009837E4"/>
    <w:rsid w:val="009852E8"/>
    <w:rsid w:val="00992FCF"/>
    <w:rsid w:val="009A07F4"/>
    <w:rsid w:val="009A11A1"/>
    <w:rsid w:val="009A629F"/>
    <w:rsid w:val="009A63DD"/>
    <w:rsid w:val="009B13BB"/>
    <w:rsid w:val="009B2A62"/>
    <w:rsid w:val="009B481F"/>
    <w:rsid w:val="009C043C"/>
    <w:rsid w:val="009C2D21"/>
    <w:rsid w:val="009C425E"/>
    <w:rsid w:val="009E2BBB"/>
    <w:rsid w:val="009E2F7D"/>
    <w:rsid w:val="009E3C9A"/>
    <w:rsid w:val="009E5C6B"/>
    <w:rsid w:val="009F02A8"/>
    <w:rsid w:val="009F5698"/>
    <w:rsid w:val="009F648E"/>
    <w:rsid w:val="00A0318D"/>
    <w:rsid w:val="00A04F99"/>
    <w:rsid w:val="00A13CA4"/>
    <w:rsid w:val="00A15B96"/>
    <w:rsid w:val="00A20F2E"/>
    <w:rsid w:val="00A61733"/>
    <w:rsid w:val="00A8744D"/>
    <w:rsid w:val="00A941F8"/>
    <w:rsid w:val="00AB0F79"/>
    <w:rsid w:val="00AB2814"/>
    <w:rsid w:val="00AB36DB"/>
    <w:rsid w:val="00AB3A8F"/>
    <w:rsid w:val="00AC55D3"/>
    <w:rsid w:val="00AD242A"/>
    <w:rsid w:val="00AE290E"/>
    <w:rsid w:val="00AE33B4"/>
    <w:rsid w:val="00AE457F"/>
    <w:rsid w:val="00AE570E"/>
    <w:rsid w:val="00AE5B14"/>
    <w:rsid w:val="00AF58F9"/>
    <w:rsid w:val="00B158D2"/>
    <w:rsid w:val="00B211C8"/>
    <w:rsid w:val="00B24066"/>
    <w:rsid w:val="00B261EE"/>
    <w:rsid w:val="00B320EA"/>
    <w:rsid w:val="00B3215E"/>
    <w:rsid w:val="00B35CD5"/>
    <w:rsid w:val="00B37E2B"/>
    <w:rsid w:val="00B52C7F"/>
    <w:rsid w:val="00B575BB"/>
    <w:rsid w:val="00B631B9"/>
    <w:rsid w:val="00B74B27"/>
    <w:rsid w:val="00B76274"/>
    <w:rsid w:val="00B82F52"/>
    <w:rsid w:val="00B84C4B"/>
    <w:rsid w:val="00B84F28"/>
    <w:rsid w:val="00B86ECA"/>
    <w:rsid w:val="00B93563"/>
    <w:rsid w:val="00BA2B03"/>
    <w:rsid w:val="00BB1A3D"/>
    <w:rsid w:val="00BB6B9F"/>
    <w:rsid w:val="00BC4AE1"/>
    <w:rsid w:val="00BD2926"/>
    <w:rsid w:val="00BE16B7"/>
    <w:rsid w:val="00BE63A1"/>
    <w:rsid w:val="00BF18FB"/>
    <w:rsid w:val="00BF20D2"/>
    <w:rsid w:val="00BF6380"/>
    <w:rsid w:val="00C115F8"/>
    <w:rsid w:val="00C13552"/>
    <w:rsid w:val="00C2302F"/>
    <w:rsid w:val="00C27581"/>
    <w:rsid w:val="00C32996"/>
    <w:rsid w:val="00C3433E"/>
    <w:rsid w:val="00C62643"/>
    <w:rsid w:val="00C70D3D"/>
    <w:rsid w:val="00C746ED"/>
    <w:rsid w:val="00C75A8B"/>
    <w:rsid w:val="00C77868"/>
    <w:rsid w:val="00C81A8E"/>
    <w:rsid w:val="00C81B84"/>
    <w:rsid w:val="00C84604"/>
    <w:rsid w:val="00C8596D"/>
    <w:rsid w:val="00C86BD5"/>
    <w:rsid w:val="00C91488"/>
    <w:rsid w:val="00C93D59"/>
    <w:rsid w:val="00C94823"/>
    <w:rsid w:val="00CA7917"/>
    <w:rsid w:val="00CB1CCC"/>
    <w:rsid w:val="00CB1E82"/>
    <w:rsid w:val="00CC0F53"/>
    <w:rsid w:val="00CC5141"/>
    <w:rsid w:val="00CD1C95"/>
    <w:rsid w:val="00CD3994"/>
    <w:rsid w:val="00CD49B2"/>
    <w:rsid w:val="00CE49B0"/>
    <w:rsid w:val="00CF14E7"/>
    <w:rsid w:val="00CF3F49"/>
    <w:rsid w:val="00D075BD"/>
    <w:rsid w:val="00D07EDB"/>
    <w:rsid w:val="00D16351"/>
    <w:rsid w:val="00D22A9D"/>
    <w:rsid w:val="00D3090F"/>
    <w:rsid w:val="00D37C4B"/>
    <w:rsid w:val="00D412F9"/>
    <w:rsid w:val="00D521F5"/>
    <w:rsid w:val="00D55E7D"/>
    <w:rsid w:val="00D56F85"/>
    <w:rsid w:val="00D601E9"/>
    <w:rsid w:val="00D715CE"/>
    <w:rsid w:val="00D87CF7"/>
    <w:rsid w:val="00DA1E98"/>
    <w:rsid w:val="00DB7ECE"/>
    <w:rsid w:val="00DC76DB"/>
    <w:rsid w:val="00DD6187"/>
    <w:rsid w:val="00DE5C77"/>
    <w:rsid w:val="00DE77A9"/>
    <w:rsid w:val="00DF30EC"/>
    <w:rsid w:val="00E143AF"/>
    <w:rsid w:val="00E1512F"/>
    <w:rsid w:val="00E21210"/>
    <w:rsid w:val="00E230F2"/>
    <w:rsid w:val="00E30D15"/>
    <w:rsid w:val="00E429F6"/>
    <w:rsid w:val="00E51E4D"/>
    <w:rsid w:val="00E52E52"/>
    <w:rsid w:val="00E54443"/>
    <w:rsid w:val="00E544C5"/>
    <w:rsid w:val="00E60C51"/>
    <w:rsid w:val="00E622D6"/>
    <w:rsid w:val="00E63C66"/>
    <w:rsid w:val="00E905F9"/>
    <w:rsid w:val="00ED1421"/>
    <w:rsid w:val="00ED4D0B"/>
    <w:rsid w:val="00EE02AA"/>
    <w:rsid w:val="00EE3F25"/>
    <w:rsid w:val="00EF048C"/>
    <w:rsid w:val="00EF7CB1"/>
    <w:rsid w:val="00F03FF5"/>
    <w:rsid w:val="00F06B77"/>
    <w:rsid w:val="00F2046D"/>
    <w:rsid w:val="00F216E5"/>
    <w:rsid w:val="00F25971"/>
    <w:rsid w:val="00F3310B"/>
    <w:rsid w:val="00F3786B"/>
    <w:rsid w:val="00F378A4"/>
    <w:rsid w:val="00F42C45"/>
    <w:rsid w:val="00F502C1"/>
    <w:rsid w:val="00F66097"/>
    <w:rsid w:val="00F673E2"/>
    <w:rsid w:val="00F67A79"/>
    <w:rsid w:val="00F7251B"/>
    <w:rsid w:val="00F73C65"/>
    <w:rsid w:val="00F800CF"/>
    <w:rsid w:val="00F83F7C"/>
    <w:rsid w:val="00F850C7"/>
    <w:rsid w:val="00FB384A"/>
    <w:rsid w:val="00FC6204"/>
    <w:rsid w:val="00FC66C4"/>
    <w:rsid w:val="00FD64E9"/>
    <w:rsid w:val="00FE4F8C"/>
    <w:rsid w:val="00FF7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BE2"/>
    <w:pPr>
      <w:jc w:val="both"/>
    </w:pPr>
    <w:rPr>
      <w:rFonts w:ascii="Calibri" w:hAnsi="Calibri"/>
    </w:rPr>
  </w:style>
  <w:style w:type="paragraph" w:styleId="Heading1">
    <w:name w:val="heading 1"/>
    <w:basedOn w:val="Normal"/>
    <w:next w:val="Normal"/>
    <w:link w:val="Heading1Char"/>
    <w:qFormat/>
    <w:rsid w:val="00B575BB"/>
    <w:pPr>
      <w:keepNext/>
      <w:numPr>
        <w:numId w:val="2"/>
      </w:numPr>
      <w:tabs>
        <w:tab w:val="left" w:pos="3600"/>
        <w:tab w:val="left" w:pos="6660"/>
      </w:tabs>
      <w:outlineLvl w:val="0"/>
    </w:pPr>
    <w:rPr>
      <w:b/>
      <w:sz w:val="24"/>
      <w:lang w:val="x-none" w:eastAsia="x-none"/>
    </w:rPr>
  </w:style>
  <w:style w:type="paragraph" w:styleId="Heading2">
    <w:name w:val="heading 2"/>
    <w:basedOn w:val="Normal"/>
    <w:next w:val="Normal"/>
    <w:qFormat/>
    <w:rsid w:val="00B575BB"/>
    <w:pPr>
      <w:keepNext/>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8" w:hanging="578"/>
      <w:outlineLvl w:val="1"/>
    </w:pPr>
    <w:rPr>
      <w:b/>
      <w:lang w:val="en-US"/>
    </w:rPr>
  </w:style>
  <w:style w:type="paragraph" w:styleId="Heading3">
    <w:name w:val="heading 3"/>
    <w:basedOn w:val="Normal"/>
    <w:next w:val="Normal"/>
    <w:qFormat/>
    <w:pPr>
      <w:keepNext/>
      <w:numPr>
        <w:ilvl w:val="2"/>
        <w:numId w:val="2"/>
      </w:numPr>
      <w:tabs>
        <w:tab w:val="left" w:pos="0"/>
      </w:tabs>
      <w:jc w:val="center"/>
      <w:outlineLvl w:val="2"/>
    </w:pPr>
    <w:rPr>
      <w:rFonts w:ascii="Arial" w:hAnsi="Arial"/>
      <w:b/>
      <w:sz w:val="40"/>
    </w:rPr>
  </w:style>
  <w:style w:type="paragraph" w:styleId="Heading4">
    <w:name w:val="heading 4"/>
    <w:basedOn w:val="Normal"/>
    <w:next w:val="Normal"/>
    <w:link w:val="Heading4Char"/>
    <w:qFormat/>
    <w:pPr>
      <w:keepNext/>
      <w:numPr>
        <w:ilvl w:val="3"/>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3"/>
    </w:pPr>
    <w:rPr>
      <w:b/>
      <w:lang w:val="en-US" w:eastAsia="x-none"/>
    </w:rPr>
  </w:style>
  <w:style w:type="paragraph" w:styleId="Heading5">
    <w:name w:val="heading 5"/>
    <w:basedOn w:val="Normal"/>
    <w:next w:val="Normal"/>
    <w:qFormat/>
    <w:pPr>
      <w:keepNext/>
      <w:numPr>
        <w:ilvl w:val="4"/>
        <w:numId w:val="2"/>
      </w:numPr>
      <w:outlineLvl w:val="4"/>
    </w:pPr>
    <w:rPr>
      <w:rFonts w:ascii="Arial" w:hAnsi="Arial"/>
      <w:b/>
    </w:rPr>
  </w:style>
  <w:style w:type="paragraph" w:styleId="Heading6">
    <w:name w:val="heading 6"/>
    <w:basedOn w:val="Normal"/>
    <w:next w:val="Normal"/>
    <w:qFormat/>
    <w:pPr>
      <w:keepNext/>
      <w:numPr>
        <w:ilvl w:val="5"/>
        <w:numId w:val="2"/>
      </w:numPr>
      <w:outlineLvl w:val="5"/>
    </w:pPr>
    <w:rPr>
      <w:rFonts w:ascii="Arial" w:hAnsi="Arial"/>
      <w:b/>
      <w:sz w:val="28"/>
    </w:rPr>
  </w:style>
  <w:style w:type="paragraph" w:styleId="Heading7">
    <w:name w:val="heading 7"/>
    <w:basedOn w:val="Normal"/>
    <w:next w:val="Normal"/>
    <w:qFormat/>
    <w:pPr>
      <w:keepNext/>
      <w:numPr>
        <w:ilvl w:val="6"/>
        <w:numId w:val="2"/>
      </w:numPr>
      <w:outlineLvl w:val="6"/>
    </w:pPr>
    <w:rPr>
      <w:rFonts w:ascii="Arial" w:hAnsi="Arial"/>
      <w:u w:val="single"/>
    </w:rPr>
  </w:style>
  <w:style w:type="paragraph" w:styleId="Heading8">
    <w:name w:val="heading 8"/>
    <w:basedOn w:val="Normal"/>
    <w:next w:val="Normal"/>
    <w:qFormat/>
    <w:pPr>
      <w:keepNext/>
      <w:numPr>
        <w:ilvl w:val="7"/>
        <w:numId w:val="2"/>
      </w:numPr>
      <w:outlineLvl w:val="7"/>
    </w:pPr>
    <w:rPr>
      <w:b/>
      <w:sz w:val="28"/>
      <w:u w:val="single"/>
    </w:rPr>
  </w:style>
  <w:style w:type="paragraph" w:styleId="Heading9">
    <w:name w:val="heading 9"/>
    <w:basedOn w:val="Normal"/>
    <w:next w:val="Normal"/>
    <w:link w:val="Heading9Char"/>
    <w:qFormat/>
    <w:pPr>
      <w:keepNext/>
      <w:numPr>
        <w:ilvl w:val="8"/>
        <w:numId w:val="2"/>
      </w:numPr>
      <w:outlineLvl w:val="8"/>
    </w:pPr>
    <w:rPr>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819"/>
        <w:tab w:val="right" w:pos="9071"/>
      </w:tabs>
    </w:pPr>
    <w:rPr>
      <w:lang w:val="x-none" w:eastAsia="x-none"/>
    </w:rPr>
  </w:style>
  <w:style w:type="paragraph" w:styleId="Header">
    <w:name w:val="header"/>
    <w:basedOn w:val="Normal"/>
    <w:pPr>
      <w:tabs>
        <w:tab w:val="center" w:pos="4819"/>
        <w:tab w:val="right" w:pos="9071"/>
      </w:tabs>
    </w:pPr>
  </w:style>
  <w:style w:type="paragraph" w:styleId="Caption">
    <w:name w:val="caption"/>
    <w:basedOn w:val="Normal"/>
    <w:next w:val="Normal"/>
    <w:qFormat/>
    <w:pPr>
      <w:jc w:val="center"/>
    </w:pPr>
    <w:rPr>
      <w:b/>
    </w:rPr>
  </w:style>
  <w:style w:type="paragraph" w:styleId="BodyTextIndent">
    <w:name w:val="Body Text Indent"/>
    <w:basedOn w:val="Normal"/>
    <w:pPr>
      <w:ind w:left="720" w:hanging="720"/>
    </w:pPr>
  </w:style>
  <w:style w:type="paragraph" w:styleId="BodyText">
    <w:name w:val="Body Text"/>
    <w:basedOn w:val="Normal"/>
    <w:pPr>
      <w:tabs>
        <w:tab w:val="left" w:pos="1440"/>
        <w:tab w:val="left" w:pos="2160"/>
        <w:tab w:val="left" w:pos="2880"/>
        <w:tab w:val="left" w:pos="3600"/>
        <w:tab w:val="left" w:pos="4320"/>
        <w:tab w:val="left" w:pos="5040"/>
        <w:tab w:val="left" w:pos="5760"/>
        <w:tab w:val="left" w:pos="6480"/>
        <w:tab w:val="left" w:pos="7200"/>
        <w:tab w:val="left" w:pos="7920"/>
        <w:tab w:val="left" w:pos="8640"/>
      </w:tabs>
    </w:pPr>
    <w:rPr>
      <w:lang w:val="en-US"/>
    </w:rPr>
  </w:style>
  <w:style w:type="paragraph" w:styleId="BodyText2">
    <w:name w:val="Body Text 2"/>
    <w:basedOn w:val="Normal"/>
    <w:rPr>
      <w:rFonts w:ascii="Arial" w:hAnsi="Arial"/>
    </w:rPr>
  </w:style>
  <w:style w:type="paragraph" w:styleId="BodyText3">
    <w:name w:val="Body Text 3"/>
    <w:basedOn w:val="Normal"/>
    <w:rPr>
      <w:rFonts w:ascii="Arial" w:hAnsi="Arial"/>
      <w:b/>
    </w:rPr>
  </w:style>
  <w:style w:type="character" w:styleId="Hyperlink">
    <w:name w:val="Hyperlink"/>
    <w:rPr>
      <w:color w:val="0000FF"/>
      <w:u w:val="single"/>
    </w:rPr>
  </w:style>
  <w:style w:type="character" w:customStyle="1" w:styleId="Heading1Char">
    <w:name w:val="Heading 1 Char"/>
    <w:link w:val="Heading1"/>
    <w:rsid w:val="00B575BB"/>
    <w:rPr>
      <w:rFonts w:ascii="Calibri" w:hAnsi="Calibri"/>
      <w:b/>
      <w:sz w:val="24"/>
      <w:lang w:val="x-none" w:eastAsia="x-none"/>
    </w:rPr>
  </w:style>
  <w:style w:type="character" w:customStyle="1" w:styleId="Heading4Char">
    <w:name w:val="Heading 4 Char"/>
    <w:link w:val="Heading4"/>
    <w:rsid w:val="00DA1E98"/>
    <w:rPr>
      <w:rFonts w:ascii="Calibri" w:hAnsi="Calibri"/>
      <w:b/>
      <w:sz w:val="22"/>
      <w:lang w:val="en-US" w:eastAsia="x-none"/>
    </w:rPr>
  </w:style>
  <w:style w:type="character" w:customStyle="1" w:styleId="Heading9Char">
    <w:name w:val="Heading 9 Char"/>
    <w:link w:val="Heading9"/>
    <w:rsid w:val="00DA1E98"/>
    <w:rPr>
      <w:rFonts w:ascii="Calibri" w:hAnsi="Calibri"/>
      <w:b/>
      <w:sz w:val="22"/>
      <w:lang w:val="x-none" w:eastAsia="x-none"/>
    </w:rPr>
  </w:style>
  <w:style w:type="character" w:customStyle="1" w:styleId="FooterChar">
    <w:name w:val="Footer Char"/>
    <w:link w:val="Footer"/>
    <w:rsid w:val="00DA1E98"/>
    <w:rPr>
      <w:sz w:val="24"/>
    </w:rPr>
  </w:style>
  <w:style w:type="paragraph" w:styleId="ListParagraph">
    <w:name w:val="List Paragraph"/>
    <w:basedOn w:val="Normal"/>
    <w:uiPriority w:val="34"/>
    <w:qFormat/>
    <w:rsid w:val="00742BE2"/>
    <w:pPr>
      <w:ind w:left="720"/>
      <w:contextualSpacing/>
    </w:pPr>
    <w:rPr>
      <w:rFonts w:eastAsia="SimSun"/>
      <w:szCs w:val="22"/>
      <w:lang w:eastAsia="zh-CN"/>
    </w:rPr>
  </w:style>
  <w:style w:type="paragraph" w:styleId="BalloonText">
    <w:name w:val="Balloon Text"/>
    <w:basedOn w:val="Normal"/>
    <w:link w:val="BalloonTextChar"/>
    <w:rsid w:val="00B3215E"/>
    <w:rPr>
      <w:rFonts w:ascii="Tahoma" w:hAnsi="Tahoma"/>
      <w:sz w:val="16"/>
      <w:szCs w:val="16"/>
      <w:lang w:val="x-none" w:eastAsia="x-none"/>
    </w:rPr>
  </w:style>
  <w:style w:type="character" w:customStyle="1" w:styleId="BalloonTextChar">
    <w:name w:val="Balloon Text Char"/>
    <w:link w:val="BalloonText"/>
    <w:rsid w:val="00B3215E"/>
    <w:rPr>
      <w:rFonts w:ascii="Tahoma" w:hAnsi="Tahoma" w:cs="Tahoma"/>
      <w:sz w:val="16"/>
      <w:szCs w:val="16"/>
    </w:rPr>
  </w:style>
  <w:style w:type="table" w:styleId="TableGrid">
    <w:name w:val="Table Grid"/>
    <w:basedOn w:val="TableNormal"/>
    <w:rsid w:val="00234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1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055529">
          <w:marLeft w:val="0"/>
          <w:marRight w:val="0"/>
          <w:marTop w:val="150"/>
          <w:marBottom w:val="0"/>
          <w:divBdr>
            <w:top w:val="none" w:sz="0" w:space="0" w:color="auto"/>
            <w:left w:val="none" w:sz="0" w:space="0" w:color="auto"/>
            <w:bottom w:val="none" w:sz="0" w:space="0" w:color="auto"/>
            <w:right w:val="none" w:sz="0" w:space="0" w:color="auto"/>
          </w:divBdr>
          <w:divsChild>
            <w:div w:id="1023940679">
              <w:marLeft w:val="210"/>
              <w:marRight w:val="210"/>
              <w:marTop w:val="0"/>
              <w:marBottom w:val="0"/>
              <w:divBdr>
                <w:top w:val="none" w:sz="0" w:space="0" w:color="auto"/>
                <w:left w:val="none" w:sz="0" w:space="0" w:color="auto"/>
                <w:bottom w:val="none" w:sz="0" w:space="0" w:color="auto"/>
                <w:right w:val="none" w:sz="0" w:space="0" w:color="auto"/>
              </w:divBdr>
              <w:divsChild>
                <w:div w:id="2038653970">
                  <w:marLeft w:val="0"/>
                  <w:marRight w:val="0"/>
                  <w:marTop w:val="0"/>
                  <w:marBottom w:val="0"/>
                  <w:divBdr>
                    <w:top w:val="none" w:sz="0" w:space="0" w:color="auto"/>
                    <w:left w:val="none" w:sz="0" w:space="0" w:color="auto"/>
                    <w:bottom w:val="none" w:sz="0" w:space="0" w:color="auto"/>
                    <w:right w:val="none" w:sz="0" w:space="0" w:color="auto"/>
                  </w:divBdr>
                  <w:divsChild>
                    <w:div w:id="1371800356">
                      <w:marLeft w:val="0"/>
                      <w:marRight w:val="0"/>
                      <w:marTop w:val="0"/>
                      <w:marBottom w:val="0"/>
                      <w:divBdr>
                        <w:top w:val="none" w:sz="0" w:space="0" w:color="A8BEDA"/>
                        <w:left w:val="none" w:sz="0" w:space="0" w:color="A8BEDA"/>
                        <w:bottom w:val="single" w:sz="6" w:space="0" w:color="A8BEDA"/>
                        <w:right w:val="none" w:sz="0" w:space="0" w:color="A8BEDA"/>
                      </w:divBdr>
                      <w:divsChild>
                        <w:div w:id="14927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B64E5-3451-43A7-A056-CB487E29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Links>
    <vt:vector size="12" baseType="variant">
      <vt:variant>
        <vt:i4>2883703</vt:i4>
      </vt:variant>
      <vt:variant>
        <vt:i4>3</vt:i4>
      </vt:variant>
      <vt:variant>
        <vt:i4>0</vt:i4>
      </vt:variant>
      <vt:variant>
        <vt:i4>5</vt:i4>
      </vt:variant>
      <vt:variant>
        <vt:lpwstr>http://www.ltu.mmu.ac.uk/ltia/issue10/martin.shtml</vt:lpwstr>
      </vt:variant>
      <vt:variant>
        <vt:lpwstr/>
      </vt:variant>
      <vt:variant>
        <vt:i4>5767278</vt:i4>
      </vt:variant>
      <vt:variant>
        <vt:i4>0</vt:i4>
      </vt:variant>
      <vt:variant>
        <vt:i4>0</vt:i4>
      </vt:variant>
      <vt:variant>
        <vt:i4>5</vt:i4>
      </vt:variant>
      <vt:variant>
        <vt:lpwstr>http://www.brookes.ac.uk/services/ocsd/4_resource/plagiarism.html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2019-04-10T06:32:00Z</dcterms:created>
  <dcterms:modified xsi:type="dcterms:W3CDTF">2019-04-24T06:47:00Z</dcterms:modified>
</cp:coreProperties>
</file>