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11111"/>
          <w:sz w:val="50"/>
          <w:szCs w:val="50"/>
        </w:rPr>
        <w:t xml:space="preserve">Максим Омельченко</w:t>
      </w:r>
    </w:p>
    <w:p>
      <w:pPr>
        <w:spacing w:after="40"/>
      </w:pPr>
      <w:r>
        <w:rPr>
          <w:b/>
          <w:bCs/>
          <w:color w:val="1F3864"/>
          <w:sz w:val="23"/>
          <w:szCs w:val="23"/>
        </w:rPr>
        <w:t xml:space="preserve">Ведущий Android-разработчик · Platform / Architecture / Performance</w:t>
      </w:r>
    </w:p>
    <w:p>
      <w:pPr>
        <w:spacing w:after="70"/>
      </w:pPr>
      <w:r>
        <w:rPr>
          <w:color w:val="595959"/>
          <w:sz w:val="19"/>
          <w:szCs w:val="19"/>
        </w:rPr>
        <w:t xml:space="preserve">Kotlin · Jetpack Compose · многомодульность (160+ модулей) · Dagger 2 + KSP · performance · финтех</w:t>
      </w:r>
    </w:p>
    <w:p>
      <w:pPr>
        <w:spacing w:after="20"/>
      </w:pPr>
      <w:r>
        <w:rPr>
          <w:color w:val="404040"/>
          <w:sz w:val="19"/>
          <w:szCs w:val="19"/>
        </w:rPr>
        <w:t xml:space="preserve">Москва · удалённо   |   +7 989 633 4901 (WhatsApp) · Telegram </w:t>
      </w:r>
      <w:hyperlink w:history="1" r:id="rIdx8ll9bl4zr5g2xep8usfu">
        <w:r>
          <w:rPr>
            <w:color w:val="1F3864"/>
            <w:sz w:val="19"/>
            <w:szCs w:val="19"/>
            <w:u w:val="single"/>
          </w:rPr>
          <w:t xml:space="preserve">@ric_i_am</w:t>
        </w:r>
      </w:hyperlink>
    </w:p>
    <w:p>
      <w:pPr>
        <w:spacing w:after="60"/>
      </w:pPr>
      <w:hyperlink w:history="1" r:id="rIdnpm-kcllxw80q1_q2ian2">
        <w:r>
          <w:rPr>
            <w:color w:val="1F3864"/>
            <w:sz w:val="19"/>
            <w:szCs w:val="19"/>
            <w:u w:val="single"/>
          </w:rPr>
          <w:t xml:space="preserve">maksim.vyacheslavovich.o@gmail.com</w:t>
        </w:r>
      </w:hyperlink>
      <w:r>
        <w:rPr>
          <w:color w:val="404040"/>
          <w:sz w:val="19"/>
          <w:szCs w:val="19"/>
        </w:rPr>
        <w:t xml:space="preserve">   ·   </w:t>
      </w:r>
      <w:hyperlink w:history="1" r:id="rIdq_km8ij87mkwgqvyk8ou5">
        <w:r>
          <w:rPr>
            <w:color w:val="1F3864"/>
            <w:sz w:val="19"/>
            <w:szCs w:val="19"/>
            <w:u w:val="single"/>
          </w:rPr>
          <w:t xml:space="preserve">github.com/OmelchenkoMaksim</w:t>
        </w:r>
      </w:hyperlink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Ожидания:  </w:t>
      </w:r>
      <w:r>
        <w:rPr>
          <w:color w:val="1F1F1F"/>
          <w:sz w:val="20"/>
          <w:szCs w:val="20"/>
        </w:rPr>
        <w:t xml:space="preserve">от 450 000 ₽/мес на руки (удалённо); офис — от 500 000 ₽/мес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КРАТКО</w:t>
      </w:r>
    </w:p>
    <w:p>
      <w:pPr>
        <w:spacing w:after="60"/>
      </w:pPr>
      <w:r>
        <w:rPr>
          <w:color w:val="1F1F1F"/>
          <w:sz w:val="20"/>
          <w:szCs w:val="20"/>
        </w:rPr>
        <w:t xml:space="preserve">6+ лет коммерческой Android-разработки — </w:t>
      </w:r>
      <w:r>
        <w:rPr>
          <w:b/>
          <w:bCs/>
          <w:color w:val="1F1F1F"/>
          <w:sz w:val="20"/>
          <w:szCs w:val="20"/>
        </w:rPr>
        <w:t xml:space="preserve">целиком в финтехе</w:t>
      </w:r>
      <w:r>
        <w:rPr>
          <w:color w:val="1F1F1F"/>
          <w:sz w:val="20"/>
          <w:szCs w:val="20"/>
        </w:rPr>
        <w:t xml:space="preserve">: Сбербанк и ВТБ (внутри продуктовых команд банков), затем МТС Банк, где вырос с middle+ до ведущего с функциями Staff Engineer. Специализация — </w:t>
      </w:r>
      <w:r>
        <w:rPr>
          <w:b/>
          <w:bCs/>
          <w:color w:val="1F1F1F"/>
          <w:sz w:val="20"/>
          <w:szCs w:val="20"/>
        </w:rPr>
        <w:t xml:space="preserve">платформа, архитектура и производительность</w:t>
      </w:r>
      <w:r>
        <w:rPr>
          <w:color w:val="1F1F1F"/>
          <w:sz w:val="20"/>
          <w:szCs w:val="20"/>
        </w:rPr>
        <w:t xml:space="preserve">: строю внутренние инструменты и стандарты, которые ускоряют работу 20+ разработчиков, веду сквозные миграции (DI, навигация, XML → Compose) и оптимизирую крупное многомодульное приложение — 160+ фиче-модулей, 4+ млн установок. В разработку пришёл из QA-автоматизации (2,5 года, Java + Selenium), поэтому качество — инженерная привычка: мои фичи выходят в прод без крашей и с минимумом багов. Максимум пользы приношу на задачах с высоким рычагом: сложное легаси, developer productivity, performance-инжиниринг.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КЛЮЧЕВЫЕ РЕЗУЛЬТАТЫ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Спроектировал и внедрил </w:t>
      </w:r>
      <w:r>
        <w:rPr>
          <w:b/>
          <w:bCs/>
          <w:color w:val="1F1F1F"/>
          <w:sz w:val="20"/>
          <w:szCs w:val="20"/>
        </w:rPr>
        <w:t xml:space="preserve">плагин-кодогенератор MVI-фич</w:t>
      </w:r>
      <w:r>
        <w:rPr>
          <w:color w:val="1F1F1F"/>
          <w:sz w:val="20"/>
          <w:szCs w:val="20"/>
        </w:rPr>
        <w:t xml:space="preserve"> для Android Studio: новый фиче-модуль по единому стандарту (MVI + presentation + DI) собирается </w:t>
      </w:r>
      <w:r>
        <w:rPr>
          <w:b/>
          <w:bCs/>
          <w:color w:val="1F1F1F"/>
          <w:sz w:val="20"/>
          <w:szCs w:val="20"/>
        </w:rPr>
        <w:t xml:space="preserve">за пару минут вместо ~1 рабочего дня</w:t>
      </w:r>
      <w:r>
        <w:rPr>
          <w:color w:val="1F1F1F"/>
          <w:sz w:val="20"/>
          <w:szCs w:val="20"/>
        </w:rPr>
        <w:t xml:space="preserve">. Инструментом пользуются все Android-разработчики компании — </w:t>
      </w:r>
      <w:r>
        <w:rPr>
          <w:b/>
          <w:bCs/>
          <w:color w:val="1F1F1F"/>
          <w:sz w:val="20"/>
          <w:szCs w:val="20"/>
        </w:rPr>
        <w:t xml:space="preserve">20+ инженеров в 10+ командах</w:t>
      </w:r>
      <w:r>
        <w:rPr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Комплексно </w:t>
      </w:r>
      <w:r>
        <w:rPr>
          <w:b/>
          <w:bCs/>
          <w:color w:val="1F1F1F"/>
          <w:sz w:val="20"/>
          <w:szCs w:val="20"/>
        </w:rPr>
        <w:t xml:space="preserve">ускорил холодный старт и плавность</w:t>
      </w:r>
      <w:r>
        <w:rPr>
          <w:color w:val="1F1F1F"/>
          <w:sz w:val="20"/>
          <w:szCs w:val="20"/>
        </w:rPr>
        <w:t xml:space="preserve"> приложения с 4+ млн установок: убрал runBlocking из самого горячего пути (фичетоглы → синхронное O(1)-чтение), внедрил фоновый прогрев WebView, Compose-рантайма и TabBar, поэтапный старт и покадровый рендер тяжёлого контента.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Единолично веду домен </w:t>
      </w:r>
      <w:r>
        <w:rPr>
          <w:b/>
          <w:bCs/>
          <w:color w:val="1F1F1F"/>
          <w:sz w:val="20"/>
          <w:szCs w:val="20"/>
        </w:rPr>
        <w:t xml:space="preserve">«Продажи и персонализация» — 28 модулей</w:t>
      </w:r>
      <w:r>
        <w:rPr>
          <w:color w:val="1F1F1F"/>
          <w:sz w:val="20"/>
          <w:szCs w:val="20"/>
        </w:rPr>
        <w:t xml:space="preserve">; функциональность продаж встроена почти в каждый продуктовый сценарий приложения.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По личной инициативе </w:t>
      </w:r>
      <w:r>
        <w:rPr>
          <w:b/>
          <w:bCs/>
          <w:color w:val="1F1F1F"/>
          <w:sz w:val="20"/>
          <w:szCs w:val="20"/>
        </w:rPr>
        <w:t xml:space="preserve">полностью удалил легаси-навигацию</w:t>
      </w:r>
      <w:r>
        <w:rPr>
          <w:color w:val="1F1F1F"/>
          <w:sz w:val="20"/>
          <w:szCs w:val="20"/>
        </w:rPr>
        <w:t xml:space="preserve">, которую в проекте «боялись трогать», и перевёл весь проект (160+ модулей) на новую архитектуру навигации.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Сквозной </w:t>
      </w:r>
      <w:r>
        <w:rPr>
          <w:b/>
          <w:bCs/>
          <w:color w:val="1F1F1F"/>
          <w:sz w:val="20"/>
          <w:szCs w:val="20"/>
        </w:rPr>
        <w:t xml:space="preserve">рефакторинг DI</w:t>
      </w:r>
      <w:r>
        <w:rPr>
          <w:color w:val="1F1F1F"/>
          <w:sz w:val="20"/>
          <w:szCs w:val="20"/>
        </w:rPr>
        <w:t xml:space="preserve"> всего проекта; ранее — миграция с service locator на Dagger 2: рост стабильности, </w:t>
      </w:r>
      <w:r>
        <w:rPr>
          <w:b/>
          <w:bCs/>
          <w:color w:val="1F1F1F"/>
          <w:sz w:val="20"/>
          <w:szCs w:val="20"/>
        </w:rPr>
        <w:t xml:space="preserve">сборка с 17 до 12 минут</w:t>
      </w:r>
      <w:r>
        <w:rPr>
          <w:color w:val="1F1F1F"/>
          <w:sz w:val="20"/>
          <w:szCs w:val="20"/>
        </w:rPr>
        <w:t xml:space="preserve"> и дальнейшее ускорение через convention-плагины build-logic.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НАВЫКИ И СТЕК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Языки:  </w:t>
      </w:r>
      <w:r>
        <w:rPr>
          <w:color w:val="1F1F1F"/>
          <w:sz w:val="20"/>
          <w:szCs w:val="20"/>
        </w:rPr>
        <w:t xml:space="preserve">Kotlin (6 лет), Java (8 лет)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UI:  </w:t>
      </w:r>
      <w:r>
        <w:rPr>
          <w:color w:val="1F1F1F"/>
          <w:sz w:val="20"/>
          <w:szCs w:val="20"/>
        </w:rPr>
        <w:t xml:space="preserve">Jetpack Compose, XML/View, миграции XML → Compose, собственный UIKit / дизайн-система, Lottie, Coil/Glide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Архитектура:  </w:t>
      </w:r>
      <w:r>
        <w:rPr>
          <w:color w:val="1F1F1F"/>
          <w:sz w:val="20"/>
          <w:szCs w:val="20"/>
        </w:rPr>
        <w:t xml:space="preserve">многомодульность api/impl (160+ модулей), Clean Architecture, MVI/MVVM/MVP, convention-плагины Gradle (build-logic), вынос модулей в отдельные репозитории-библиотеки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DI и асинхронность:  </w:t>
      </w:r>
      <w:r>
        <w:rPr>
          <w:color w:val="1F1F1F"/>
          <w:sz w:val="20"/>
          <w:szCs w:val="20"/>
        </w:rPr>
        <w:t xml:space="preserve">Dagger 2 + KSP, Hilt, Koin; Coroutines, Flow, RxJava, WorkManager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Сеть и данные:  </w:t>
      </w:r>
      <w:r>
        <w:rPr>
          <w:color w:val="1F1F1F"/>
          <w:sz w:val="20"/>
          <w:szCs w:val="20"/>
        </w:rPr>
        <w:t xml:space="preserve">Retrofit, Room, Realm, Firebase, feature toggles (CMS), диплинки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Performance:  </w:t>
      </w:r>
      <w:r>
        <w:rPr>
          <w:color w:val="1F1F1F"/>
          <w:sz w:val="20"/>
          <w:szCs w:val="20"/>
        </w:rPr>
        <w:t xml:space="preserve">оптимизация cold start, устранение фризов, фоновый прогрев подсистем, MainThreadWatchdog, покадровый рендеринг, профилирование main-потока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Качество и CI:  </w:t>
      </w:r>
      <w:r>
        <w:rPr>
          <w:color w:val="1F1F1F"/>
          <w:sz w:val="20"/>
          <w:szCs w:val="20"/>
        </w:rPr>
        <w:t xml:space="preserve">JUnit, MockK, Mockito; Detekt + baseline, кастомные lint-правила, SonarQube, Jenkins, Fastlane; QA-бэкграунд: Selenium WebDriver (Java)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Дистрибуция и инструменты:  </w:t>
      </w:r>
      <w:r>
        <w:rPr>
          <w:color w:val="1F1F1F"/>
          <w:sz w:val="20"/>
          <w:szCs w:val="20"/>
        </w:rPr>
        <w:t xml:space="preserve">Google Play (GMS), Huawei AppGallery, RuStore; GitLab, Bitbucket, Jira, Postman, Charles; KMP (прототипы)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ОПЫТ РАБОТЫ</w:t>
      </w:r>
    </w:p>
    <w:p>
      <w:pPr>
        <w:spacing w:after="30" w:before="150"/>
      </w:pPr>
      <w:r>
        <w:rPr>
          <w:b/>
          <w:bCs/>
          <w:color w:val="1F1F1F"/>
          <w:sz w:val="22"/>
          <w:szCs w:val="22"/>
        </w:rPr>
        <w:t xml:space="preserve">Ведущий Android-разработчик</w:t>
      </w:r>
      <w:r>
        <w:rPr>
          <w:b/>
          <w:bCs/>
          <w:color w:val="1F3864"/>
          <w:sz w:val="22"/>
          <w:szCs w:val="22"/>
        </w:rPr>
        <w:t xml:space="preserve">  —  МТС Банк («МТС Деньги»)</w:t>
      </w:r>
      <w:r>
        <w:rPr>
          <w:i/>
          <w:iCs/>
          <w:color w:val="595959"/>
          <w:sz w:val="19"/>
          <w:szCs w:val="19"/>
        </w:rPr>
        <w:ptab w:alignment="right" w:relativeTo="margin" w:leader="none"/>
        <w:t xml:space="preserve">апрель 2023 — настоящее время · удалённо</w:t>
      </w:r>
    </w:p>
    <w:p>
      <w:pPr>
        <w:spacing w:after="70"/>
      </w:pPr>
      <w:r>
        <w:rPr>
          <w:color w:val="404040"/>
          <w:sz w:val="20"/>
          <w:szCs w:val="20"/>
        </w:rPr>
        <w:t xml:space="preserve">Флагманское приложение банка: 160+ фиче-модулей с изоляцией api/impl, флейворы Google/Huawei, рейтинг 4,8 (290 тыс. оценок) и 4+ млн загрузок в RuStore. Основной репозиторий — 28 команд и 30+ Android-инженеров, и это один из десятков репозиториев. Путь внутри: платформа → выгоды → продажи и персонализация; пришёл на позицию middle+, вырос до ведущего (функции Staff Engineer).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/>
      </w:r>
      <w:r>
        <w:rPr>
          <w:b/>
          <w:bCs/>
          <w:color w:val="1F1F1F"/>
          <w:sz w:val="20"/>
          <w:szCs w:val="20"/>
        </w:rPr>
        <w:t xml:space="preserve">Кодогенератор MVI-фич</w:t>
      </w:r>
      <w:r>
        <w:rPr>
          <w:color w:val="1F1F1F"/>
          <w:sz w:val="20"/>
          <w:szCs w:val="20"/>
        </w:rPr>
        <w:t xml:space="preserve"> (плагин Android Studio) — первая задача в команде платформы: сборка модуля по единому стандарту в пару кликов вместо ~1 дня; де-факто стандарт для 20+ инженеров в 10+ командах.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/>
      </w:r>
      <w:r>
        <w:rPr>
          <w:b/>
          <w:bCs/>
          <w:color w:val="1F1F1F"/>
          <w:sz w:val="20"/>
          <w:szCs w:val="20"/>
        </w:rPr>
        <w:t xml:space="preserve">Оптимизация холодного старта и плавности</w:t>
      </w:r>
      <w:r>
        <w:rPr>
          <w:color w:val="1F1F1F"/>
          <w:sz w:val="20"/>
          <w:szCs w:val="20"/>
        </w:rPr>
        <w:t xml:space="preserve">: устранил блокировки main-потока, вынес тяжёлую работу на IO-диспетчеры, прогрев тяжёлых подсистем в фоне, поэтапный старт; для диагностики написал двухфазный MainThreadWatchdog (debug-only), который вскрыл все узкие места.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Полностью удалил «неприкасаемую» </w:t>
      </w:r>
      <w:r>
        <w:rPr>
          <w:b/>
          <w:bCs/>
          <w:color w:val="1F1F1F"/>
          <w:sz w:val="20"/>
          <w:szCs w:val="20"/>
        </w:rPr>
        <w:t xml:space="preserve">легаси-навигацию</w:t>
      </w:r>
      <w:r>
        <w:rPr>
          <w:color w:val="1F1F1F"/>
          <w:sz w:val="20"/>
          <w:szCs w:val="20"/>
        </w:rPr>
        <w:t xml:space="preserve"> (личная инициатива) и перевёл весь проект на новую архитектуру навигации.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Сквозной </w:t>
      </w:r>
      <w:r>
        <w:rPr>
          <w:b/>
          <w:bCs/>
          <w:color w:val="1F1F1F"/>
          <w:sz w:val="20"/>
          <w:szCs w:val="20"/>
        </w:rPr>
        <w:t xml:space="preserve">рефакторинг dependency injection</w:t>
      </w:r>
      <w:r>
        <w:rPr>
          <w:color w:val="1F1F1F"/>
          <w:sz w:val="20"/>
          <w:szCs w:val="20"/>
        </w:rPr>
        <w:t xml:space="preserve"> по всему проекту; ранее — миграция с service locator на Dagger 2: рост стабильности, сборка с 17 до 12 минут, дальнейшее ускорение через convention-плагины build-logic.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/>
      </w:r>
      <w:r>
        <w:rPr>
          <w:b/>
          <w:bCs/>
          <w:color w:val="1F1F1F"/>
          <w:sz w:val="20"/>
          <w:szCs w:val="20"/>
        </w:rPr>
        <w:t xml:space="preserve">Единоличная ответственность за домен «Продажи и персонализация»</w:t>
      </w:r>
      <w:r>
        <w:rPr>
          <w:color w:val="1F1F1F"/>
          <w:sz w:val="20"/>
          <w:szCs w:val="20"/>
        </w:rPr>
        <w:t xml:space="preserve"> (28 модулей), встроенный практически во все разделы приложения; согласую требования, дизайн и правки документации с аналитиками на этапе постановки фич.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Рефакторинг ядра приложения (модули App, MainActivity), доработка модуля диплинков, внедрение механизма </w:t>
      </w:r>
      <w:r>
        <w:rPr>
          <w:b/>
          <w:bCs/>
          <w:color w:val="1F1F1F"/>
          <w:sz w:val="20"/>
          <w:szCs w:val="20"/>
        </w:rPr>
        <w:t xml:space="preserve">A/B-тестирования</w:t>
      </w:r>
      <w:r>
        <w:rPr>
          <w:color w:val="1F1F1F"/>
          <w:sz w:val="20"/>
          <w:szCs w:val="20"/>
        </w:rPr>
        <w:t xml:space="preserve">; миграция экранов с XML на Jetpack Compose; вынос модулей в отдельные репозитории для переиспользования между проектами.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Онбординг Android-инженеров из других команд, участие в найме. Релизы каждые 2 недели; по моим фичам — </w:t>
      </w:r>
      <w:r>
        <w:rPr>
          <w:b/>
          <w:bCs/>
          <w:color w:val="1F1F1F"/>
          <w:sz w:val="20"/>
          <w:szCs w:val="20"/>
        </w:rPr>
        <w:t xml:space="preserve">ноль крашей в проде</w:t>
      </w:r>
      <w:r>
        <w:rPr>
          <w:color w:val="1F1F1F"/>
          <w:sz w:val="20"/>
          <w:szCs w:val="20"/>
        </w:rPr>
        <w:t xml:space="preserve"> и минимум багов.</w:t>
      </w:r>
    </w:p>
    <w:p>
      <w:pPr>
        <w:spacing w:after="30" w:before="150"/>
      </w:pPr>
      <w:r>
        <w:rPr>
          <w:b/>
          <w:bCs/>
          <w:color w:val="1F1F1F"/>
          <w:sz w:val="22"/>
          <w:szCs w:val="22"/>
        </w:rPr>
        <w:t xml:space="preserve">Android-разработчик</w:t>
      </w:r>
      <w:r>
        <w:rPr>
          <w:b/>
          <w:bCs/>
          <w:color w:val="1F3864"/>
          <w:sz w:val="22"/>
          <w:szCs w:val="22"/>
        </w:rPr>
        <w:t xml:space="preserve">  —  Andersen / Aston — аутстафф в Сбербанке и ВТБ</w:t>
      </w:r>
      <w:r>
        <w:rPr>
          <w:i/>
          <w:iCs/>
          <w:color w:val="595959"/>
          <w:sz w:val="19"/>
          <w:szCs w:val="19"/>
        </w:rPr>
        <w:ptab w:alignment="right" w:relativeTo="margin" w:leader="none"/>
        <w:t xml:space="preserve">август 2020 — апрель 2023 · удалённо</w:t>
      </w:r>
    </w:p>
    <w:p>
      <w:pPr>
        <w:spacing w:after="70"/>
      </w:pPr>
      <w:r>
        <w:rPr>
          <w:color w:val="404040"/>
          <w:sz w:val="20"/>
          <w:szCs w:val="20"/>
        </w:rPr>
        <w:t xml:space="preserve">Разработка внутри продуктовых команд банков на стороне вендора; рост от джуниора до мидла.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ВТБ: разработка функциональности </w:t>
      </w:r>
      <w:r>
        <w:rPr>
          <w:b/>
          <w:bCs/>
          <w:color w:val="1F1F1F"/>
          <w:sz w:val="20"/>
          <w:szCs w:val="20"/>
        </w:rPr>
        <w:t xml:space="preserve">страхования</w:t>
      </w:r>
      <w:r>
        <w:rPr>
          <w:color w:val="1F1F1F"/>
          <w:sz w:val="20"/>
          <w:szCs w:val="20"/>
        </w:rPr>
        <w:t xml:space="preserve"> в мобильном приложении банка.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Сбербанк: доработка функциональности приложения, связанной с BDD-сценариями.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Стек: MVVM/MVP/MVI, Hilt/Dagger 2, Coroutines/Flow/RxJava, Room/Realm/Firebase, WorkManager, Data/View Binding.</w:t>
      </w:r>
    </w:p>
    <w:p>
      <w:pPr>
        <w:spacing w:after="30" w:before="150"/>
      </w:pPr>
      <w:r>
        <w:rPr>
          <w:b/>
          <w:bCs/>
          <w:color w:val="1F1F1F"/>
          <w:sz w:val="22"/>
          <w:szCs w:val="22"/>
        </w:rPr>
        <w:t xml:space="preserve">Инженер по автоматизации тестирования (Java)</w:t>
      </w:r>
      <w:r>
        <w:rPr>
          <w:b/>
          <w:bCs/>
          <w:color w:val="1F3864"/>
          <w:sz w:val="22"/>
          <w:szCs w:val="22"/>
        </w:rPr>
        <w:t xml:space="preserve">  —  a1qa</w:t>
      </w:r>
      <w:r>
        <w:rPr>
          <w:i/>
          <w:iCs/>
          <w:color w:val="595959"/>
          <w:sz w:val="19"/>
          <w:szCs w:val="19"/>
        </w:rPr>
        <w:ptab w:alignment="right" w:relativeTo="margin" w:leader="none"/>
        <w:t xml:space="preserve">январь 2018 — июль 2020 · удалённо · part-time</w:t>
      </w:r>
    </w:p>
    <w:p>
      <w:pPr>
        <w:spacing w:after="70"/>
      </w:pPr>
      <w:r>
        <w:rPr>
          <w:color w:val="404040"/>
          <w:sz w:val="20"/>
          <w:szCs w:val="20"/>
        </w:rPr>
        <w:t xml:space="preserve">Первая коммерческая работа с кодом; part-time параллельно с вахтовой работой в «Полюсе».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UI-автотесты и функциональное тестирование на Selenium WebDriver (Java); тест-кейсы по бизнес-требованиям, багтрекинг в Jira, взаимодействие с разработчиками и продакт-менеджерами.</w:t>
      </w:r>
    </w:p>
    <w:p>
      <w:pPr>
        <w:spacing w:after="30" w:before="150"/>
      </w:pPr>
      <w:r>
        <w:rPr>
          <w:b/>
          <w:bCs/>
          <w:color w:val="1F1F1F"/>
          <w:sz w:val="22"/>
          <w:szCs w:val="22"/>
        </w:rPr>
        <w:t xml:space="preserve">Системный администратор</w:t>
      </w:r>
      <w:r>
        <w:rPr>
          <w:b/>
          <w:bCs/>
          <w:color w:val="1F3864"/>
          <w:sz w:val="22"/>
          <w:szCs w:val="22"/>
        </w:rPr>
        <w:t xml:space="preserve">  —  «Полюс» (золотодобывающая компания)</w:t>
      </w:r>
      <w:r>
        <w:rPr>
          <w:i/>
          <w:iCs/>
          <w:color w:val="595959"/>
          <w:sz w:val="19"/>
          <w:szCs w:val="19"/>
        </w:rPr>
        <w:ptab w:alignment="right" w:relativeTo="margin" w:leader="none"/>
        <w:t xml:space="preserve">март 2017 — июль 2020 · вахтовый метод, Якутия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Поддержка и мониторинг ИТ-инфраструктуры, сетевая безопасность, техподдержка, ведение документации.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МЕНТОРСТВО И ПРЕПОДАВАНИЕ</w:t>
      </w:r>
    </w:p>
    <w:p>
      <w:pPr>
        <w:spacing w:after="30" w:before="150"/>
      </w:pPr>
      <w:r>
        <w:rPr>
          <w:b/>
          <w:bCs/>
          <w:color w:val="1F1F1F"/>
          <w:sz w:val="22"/>
          <w:szCs w:val="22"/>
        </w:rPr>
        <w:t xml:space="preserve">Наставник курса «Android-разработчик»</w:t>
      </w:r>
      <w:r>
        <w:rPr>
          <w:b/>
          <w:bCs/>
          <w:color w:val="1F3864"/>
          <w:sz w:val="22"/>
          <w:szCs w:val="22"/>
        </w:rPr>
        <w:t xml:space="preserve">  —  Яндекс Практикум</w:t>
      </w:r>
      <w:r>
        <w:rPr>
          <w:i/>
          <w:iCs/>
          <w:color w:val="595959"/>
          <w:sz w:val="19"/>
          <w:szCs w:val="19"/>
        </w:rPr>
        <w:ptab w:alignment="right" w:relativeTo="margin" w:leader="none"/>
        <w:t xml:space="preserve">ноябрь 2022 — декабрь 2023 · удалённо · part-time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F1F1F"/>
          <w:sz w:val="20"/>
          <w:szCs w:val="20"/>
        </w:rPr>
        <w:t xml:space="preserve">Вёл когорты студентов: вебинары, индивидуальные и групповые сессии, ревью и разбор сложных тем; стабильно высокие оценки от студентов и команды — подтверждено сертификатом Яндекс Практикума.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ОБРАЗОВАНИЕ</w:t>
      </w:r>
    </w:p>
    <w:p>
      <w:pPr>
        <w:spacing w:after="40"/>
      </w:pPr>
      <w:r>
        <w:rPr>
          <w:color w:val="1F1F1F"/>
          <w:sz w:val="20"/>
          <w:szCs w:val="20"/>
        </w:rPr>
        <w:t xml:space="preserve"/>
      </w:r>
      <w:r>
        <w:rPr>
          <w:b/>
          <w:bCs/>
          <w:color w:val="1F1F1F"/>
          <w:sz w:val="20"/>
          <w:szCs w:val="20"/>
        </w:rPr>
        <w:t xml:space="preserve">Ростовский государственный строительный университет</w:t>
      </w:r>
      <w:r>
        <w:rPr>
          <w:color w:val="1F1F1F"/>
          <w:sz w:val="20"/>
          <w:szCs w:val="20"/>
        </w:rPr>
        <w:t xml:space="preserve"> — специалитет (5-летняя программа), инженерная специальность · 2008–2013</w:t>
      </w:r>
    </w:p>
    <w:p>
      <w:pPr>
        <w:pBdr>
          <w:bottom w:val="single" w:color="BFC7D4" w:sz="6" w:space="2"/>
        </w:pBdr>
        <w:spacing w:after="80" w:before="220"/>
      </w:pPr>
      <w:r>
        <w:rPr>
          <w:b/>
          <w:bCs/>
          <w:color w:val="1F3864"/>
          <w:sz w:val="21"/>
          <w:szCs w:val="21"/>
        </w:rPr>
        <w:t xml:space="preserve">ЯЗЫКИ И СЕРТИФИКАТЫ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Языки:  </w:t>
      </w:r>
      <w:r>
        <w:rPr>
          <w:color w:val="1F1F1F"/>
          <w:sz w:val="20"/>
          <w:szCs w:val="20"/>
        </w:rPr>
        <w:t xml:space="preserve">русский — родной; английский — C1 Advanced (сертификат EF SET)</w:t>
      </w:r>
    </w:p>
    <w:p>
      <w:pPr>
        <w:spacing w:after="40"/>
      </w:pPr>
      <w:r>
        <w:rPr>
          <w:b/>
          <w:bCs/>
          <w:color w:val="1F1F1F"/>
          <w:sz w:val="20"/>
          <w:szCs w:val="20"/>
        </w:rPr>
        <w:t xml:space="preserve">Сертификаты:  </w:t>
      </w:r>
      <w:r>
        <w:rPr>
          <w:color w:val="1F1F1F"/>
          <w:sz w:val="20"/>
          <w:szCs w:val="20"/>
        </w:rPr>
        <w:t xml:space="preserve">EF SET English Certificate (C1); сертификат наставника курса «Android-разработчик» от Яндекс Практикума</w:t>
      </w:r>
    </w:p>
    <w:sectPr>
      <w:pgSz w:w="11906" w:h="16838" w:orient="portrait"/>
      <w:pgMar w:top="820" w:right="964" w:bottom="820" w:left="9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97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8ll9bl4zr5g2xep8usfu" Type="http://schemas.openxmlformats.org/officeDocument/2006/relationships/hyperlink" Target="https://t.me/ric_i_am" TargetMode="External"/><Relationship Id="rIdnpm-kcllxw80q1_q2ian2" Type="http://schemas.openxmlformats.org/officeDocument/2006/relationships/hyperlink" Target="mailto:maksim.vyacheslavovich.o@gmail.com" TargetMode="External"/><Relationship Id="rIdq_km8ij87mkwgqvyk8ou5" Type="http://schemas.openxmlformats.org/officeDocument/2006/relationships/hyperlink" Target="https://github.com/OmelchenkoMaksi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2026-07-09T18:41:29.070Z</dcterms:created>
  <dcterms:modified xsi:type="dcterms:W3CDTF">2026-07-09T18:41:29.083Z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