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ДОДАТОК А</w:t>
      </w:r>
    </w:p>
    <w:tbl>
      <w:tblPr/>
      <w:tblGrid>
        <w:gridCol w:w="2895"/>
        <w:gridCol w:w="3555"/>
      </w:tblGrid>
      <w:tr>
        <w:trPr>
          <w:trHeight w:val="950" w:hRule="auto"/>
          <w:jc w:val="left"/>
        </w:trPr>
        <w:tc>
          <w:tcPr>
            <w:tcW w:w="2895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-80" w:left="14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Назва тестового набору</w:t>
            </w:r>
          </w:p>
          <w:p>
            <w:pPr>
              <w:spacing w:before="240" w:after="240" w:line="240"/>
              <w:ind w:right="-80" w:left="14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Suite Description</w:t>
            </w:r>
          </w:p>
        </w:tc>
        <w:tc>
          <w:tcPr>
            <w:tcW w:w="3555" w:type="dxa"/>
            <w:tcBorders>
              <w:top w:val="single" w:color="999999" w:sz="18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140" w:left="24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TS_8_1</w:t>
            </w:r>
          </w:p>
        </w:tc>
      </w:tr>
      <w:tr>
        <w:trPr>
          <w:trHeight w:val="950" w:hRule="auto"/>
          <w:jc w:val="left"/>
        </w:trPr>
        <w:tc>
          <w:tcPr>
            <w:tcW w:w="2895" w:type="dxa"/>
            <w:tcBorders>
              <w:top w:val="single" w:color="000000" w:sz="0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-80" w:left="14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Назва проекта / ПЗ</w:t>
            </w:r>
          </w:p>
          <w:p>
            <w:pPr>
              <w:spacing w:before="240" w:after="240" w:line="240"/>
              <w:ind w:right="-80" w:left="14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Name of Project / Software</w:t>
            </w:r>
          </w:p>
        </w:tc>
        <w:tc>
          <w:tcPr>
            <w:tcW w:w="3555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140" w:left="24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0"/>
                <w:shd w:fill="auto" w:val="clear"/>
              </w:rPr>
              <w:t xml:space="preserve">TestDriver.exe</w:t>
            </w:r>
          </w:p>
        </w:tc>
      </w:tr>
      <w:tr>
        <w:trPr>
          <w:trHeight w:val="950" w:hRule="auto"/>
          <w:jc w:val="left"/>
        </w:trPr>
        <w:tc>
          <w:tcPr>
            <w:tcW w:w="2895" w:type="dxa"/>
            <w:tcBorders>
              <w:top w:val="single" w:color="000000" w:sz="0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-80" w:left="14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Рівень тестування</w:t>
            </w:r>
          </w:p>
          <w:p>
            <w:pPr>
              <w:spacing w:before="240" w:after="240" w:line="240"/>
              <w:ind w:right="-80" w:left="14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Level of Testing</w:t>
            </w:r>
          </w:p>
        </w:tc>
        <w:tc>
          <w:tcPr>
            <w:tcW w:w="3555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80" w:left="24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  <w:t xml:space="preserve">модульний</w:t>
            </w:r>
          </w:p>
        </w:tc>
      </w:tr>
      <w:tr>
        <w:trPr>
          <w:trHeight w:val="950" w:hRule="auto"/>
          <w:jc w:val="left"/>
        </w:trPr>
        <w:tc>
          <w:tcPr>
            <w:tcW w:w="2895" w:type="dxa"/>
            <w:tcBorders>
              <w:top w:val="single" w:color="000000" w:sz="0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-80" w:left="14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Автор тест-сьюта</w:t>
            </w:r>
          </w:p>
          <w:p>
            <w:pPr>
              <w:spacing w:before="240" w:after="240" w:line="240"/>
              <w:ind w:right="-80" w:left="14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Suite Author</w:t>
            </w:r>
          </w:p>
        </w:tc>
        <w:tc>
          <w:tcPr>
            <w:tcW w:w="3555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140" w:left="24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  <w:t xml:space="preserve">Омельченко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5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  <w:t xml:space="preserve">Станіслав</w:t>
            </w:r>
          </w:p>
        </w:tc>
      </w:tr>
      <w:tr>
        <w:trPr>
          <w:trHeight w:val="950" w:hRule="auto"/>
          <w:jc w:val="left"/>
        </w:trPr>
        <w:tc>
          <w:tcPr>
            <w:tcW w:w="2895" w:type="dxa"/>
            <w:tcBorders>
              <w:top w:val="single" w:color="000000" w:sz="0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-80" w:left="14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Виконавець</w:t>
            </w:r>
          </w:p>
          <w:p>
            <w:pPr>
              <w:spacing w:before="240" w:after="240" w:line="240"/>
              <w:ind w:right="-80" w:left="14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Implementer</w:t>
            </w:r>
          </w:p>
        </w:tc>
        <w:tc>
          <w:tcPr>
            <w:tcW w:w="3555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140" w:left="24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  <w:t xml:space="preserve">Омельченко</w:t>
            </w:r>
            <w:r>
              <w:rPr>
                <w:rFonts w:ascii="Arial Narrow" w:hAnsi="Arial Narrow" w:cs="Arial Narrow" w:eastAsia="Arial Narrow"/>
                <w:color w:val="auto"/>
                <w:spacing w:val="0"/>
                <w:position w:val="0"/>
                <w:sz w:val="25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5"/>
                <w:shd w:fill="auto" w:val="clear"/>
              </w:rPr>
              <w:t xml:space="preserve">Станіслав</w:t>
            </w:r>
          </w:p>
        </w:tc>
      </w:tr>
    </w:tbl>
    <w:p>
      <w:pPr>
        <w:spacing w:before="240" w:after="24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956"/>
        <w:gridCol w:w="3314"/>
        <w:gridCol w:w="3287"/>
        <w:gridCol w:w="1467"/>
      </w:tblGrid>
      <w:tr>
        <w:trPr>
          <w:trHeight w:val="1985" w:hRule="auto"/>
          <w:jc w:val="left"/>
        </w:trPr>
        <w:tc>
          <w:tcPr>
            <w:tcW w:w="95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Ід-р тест-кейса / Test Case ID</w:t>
            </w:r>
          </w:p>
        </w:tc>
        <w:tc>
          <w:tcPr>
            <w:tcW w:w="3314" w:type="dxa"/>
            <w:tcBorders>
              <w:top w:val="single" w:color="999999" w:sz="18"/>
              <w:left w:val="single" w:color="000000" w:sz="0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Дії (кроки) /</w:t>
            </w:r>
          </w:p>
          <w:p>
            <w:pPr>
              <w:spacing w:before="240" w:after="2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</w:p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(Test Steps)</w:t>
            </w:r>
          </w:p>
        </w:tc>
        <w:tc>
          <w:tcPr>
            <w:tcW w:w="3287" w:type="dxa"/>
            <w:tcBorders>
              <w:top w:val="single" w:color="999999" w:sz="18"/>
              <w:left w:val="single" w:color="000000" w:sz="0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Очікуваний</w:t>
            </w:r>
          </w:p>
          <w:p>
            <w:pPr>
              <w:spacing w:before="240" w:after="24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результат /</w:t>
            </w:r>
          </w:p>
          <w:p>
            <w:pPr>
              <w:spacing w:before="240" w:after="24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1467" w:type="dxa"/>
            <w:tcBorders>
              <w:top w:val="single" w:color="999999" w:sz="18"/>
              <w:left w:val="single" w:color="000000" w:sz="0"/>
              <w:bottom w:val="single" w:color="999999" w:sz="18"/>
              <w:right w:val="single" w:color="999999" w:sz="1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-60" w:left="-6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Результат тестування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4"/>
                <w:shd w:fill="auto" w:val="clear"/>
              </w:rPr>
              <w:t xml:space="preserve">(пройшов/не вдалося/ заблокований) /</w:t>
            </w:r>
          </w:p>
          <w:p>
            <w:pPr>
              <w:spacing w:before="0" w:after="0" w:line="276"/>
              <w:ind w:right="-60" w:left="-6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  <w:p>
            <w:pPr>
              <w:spacing w:before="0" w:after="0" w:line="276"/>
              <w:ind w:right="-60" w:left="-6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(passed/failed/ blocked)</w:t>
            </w:r>
          </w:p>
        </w:tc>
      </w:tr>
      <w:tr>
        <w:trPr>
          <w:trHeight w:val="1325" w:hRule="auto"/>
          <w:jc w:val="left"/>
        </w:trPr>
        <w:tc>
          <w:tcPr>
            <w:tcW w:w="956" w:type="dxa"/>
            <w:tcBorders>
              <w:top w:val="single" w:color="000000" w:sz="0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TS_1</w:t>
            </w:r>
          </w:p>
        </w:tc>
        <w:tc>
          <w:tcPr>
            <w:tcW w:w="3314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Вхідні: 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x=4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y=7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z=2</w:t>
            </w:r>
          </w:p>
        </w:tc>
        <w:tc>
          <w:tcPr>
            <w:tcW w:w="3287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Вихідні: 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S = -22.6132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  <w:tc>
          <w:tcPr>
            <w:tcW w:w="1467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PASSED</w:t>
            </w:r>
          </w:p>
        </w:tc>
      </w:tr>
      <w:tr>
        <w:trPr>
          <w:trHeight w:val="1325" w:hRule="auto"/>
          <w:jc w:val="left"/>
        </w:trPr>
        <w:tc>
          <w:tcPr>
            <w:tcW w:w="956" w:type="dxa"/>
            <w:tcBorders>
              <w:top w:val="single" w:color="000000" w:sz="0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TS_2</w:t>
            </w:r>
          </w:p>
        </w:tc>
        <w:tc>
          <w:tcPr>
            <w:tcW w:w="3314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Вхідні: 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x=4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y=8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z=2</w:t>
            </w:r>
          </w:p>
        </w:tc>
        <w:tc>
          <w:tcPr>
            <w:tcW w:w="3287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Вихідні: 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S = -22.3023</w:t>
            </w:r>
          </w:p>
        </w:tc>
        <w:tc>
          <w:tcPr>
            <w:tcW w:w="1467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PASSED</w:t>
            </w:r>
          </w:p>
        </w:tc>
      </w:tr>
      <w:tr>
        <w:trPr>
          <w:trHeight w:val="1325" w:hRule="auto"/>
          <w:jc w:val="left"/>
        </w:trPr>
        <w:tc>
          <w:tcPr>
            <w:tcW w:w="956" w:type="dxa"/>
            <w:tcBorders>
              <w:top w:val="single" w:color="000000" w:sz="0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TS_3</w:t>
            </w:r>
          </w:p>
        </w:tc>
        <w:tc>
          <w:tcPr>
            <w:tcW w:w="3314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Вхідні: 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x=3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y=6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z=1</w:t>
            </w:r>
          </w:p>
        </w:tc>
        <w:tc>
          <w:tcPr>
            <w:tcW w:w="3287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Вихідні: 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 S = -9.2558</w:t>
            </w:r>
          </w:p>
        </w:tc>
        <w:tc>
          <w:tcPr>
            <w:tcW w:w="1467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PASSED</w:t>
            </w:r>
          </w:p>
        </w:tc>
      </w:tr>
      <w:tr>
        <w:trPr>
          <w:trHeight w:val="1325" w:hRule="auto"/>
          <w:jc w:val="left"/>
        </w:trPr>
        <w:tc>
          <w:tcPr>
            <w:tcW w:w="956" w:type="dxa"/>
            <w:tcBorders>
              <w:top w:val="single" w:color="000000" w:sz="0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TS_4</w:t>
            </w:r>
          </w:p>
        </w:tc>
        <w:tc>
          <w:tcPr>
            <w:tcW w:w="3314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Вхідні: 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x=6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y=3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z=94</w:t>
            </w:r>
          </w:p>
        </w:tc>
        <w:tc>
          <w:tcPr>
            <w:tcW w:w="3287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Вихідні: 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 = -21.0049</w:t>
            </w:r>
          </w:p>
        </w:tc>
        <w:tc>
          <w:tcPr>
            <w:tcW w:w="1467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PASSED</w:t>
            </w:r>
          </w:p>
        </w:tc>
      </w:tr>
      <w:tr>
        <w:trPr>
          <w:trHeight w:val="1325" w:hRule="auto"/>
          <w:jc w:val="left"/>
        </w:trPr>
        <w:tc>
          <w:tcPr>
            <w:tcW w:w="956" w:type="dxa"/>
            <w:tcBorders>
              <w:top w:val="single" w:color="000000" w:sz="0"/>
              <w:left w:val="single" w:color="999999" w:sz="18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TS_5</w:t>
            </w:r>
          </w:p>
        </w:tc>
        <w:tc>
          <w:tcPr>
            <w:tcW w:w="3314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Вхідні: 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x=3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y=2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z=1</w:t>
            </w:r>
          </w:p>
        </w:tc>
        <w:tc>
          <w:tcPr>
            <w:tcW w:w="3287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Вихідні:</w:t>
            </w:r>
          </w:p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S = -10.6245</w:t>
            </w:r>
          </w:p>
        </w:tc>
        <w:tc>
          <w:tcPr>
            <w:tcW w:w="1467" w:type="dxa"/>
            <w:tcBorders>
              <w:top w:val="single" w:color="000000" w:sz="0"/>
              <w:left w:val="single" w:color="000000" w:sz="0"/>
              <w:bottom w:val="single" w:color="999999" w:sz="18"/>
              <w:right w:val="single" w:color="999999" w:sz="1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PASSED</w:t>
            </w:r>
          </w:p>
        </w:tc>
      </w:tr>
    </w:tbl>
    <w:p>
      <w:pPr>
        <w:spacing w:before="240" w:after="24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240" w:after="240" w:line="36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