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D43" w:rsidRDefault="00D32A8E">
      <w:r>
        <w:t>If a character is dealing damage with melee or a launcher it is usually the item level of their weapon, plus their strength, plus a die. This is not always the case but it is the intended norm [item + STR + 1d6]. For two-handed d</w:t>
      </w:r>
      <w:bookmarkStart w:id="0" w:name="_GoBack"/>
      <w:bookmarkEnd w:id="0"/>
      <w:r>
        <w:t>amage add two dice instead.</w:t>
      </w:r>
    </w:p>
    <w:p w:rsidR="00D32A8E" w:rsidRDefault="00D32A8E">
      <w:r>
        <w:t>For environmental damage add as many dice as you like to a hastily made “falling rocks” item.</w:t>
      </w:r>
    </w:p>
    <w:p w:rsidR="00D32A8E" w:rsidRDefault="00D52FE4">
      <w:r>
        <w:t>Trap damage is normally [item + skill + 1d6] where the skill is the trap-maker’s skill level.</w:t>
      </w:r>
    </w:p>
    <w:p w:rsidR="00D52FE4" w:rsidRDefault="00D52FE4">
      <w:r>
        <w:t>Magic damage is more varied most of the time. The storyteller chooses two of these three {character’s magic skill level, one of the character’s attributes, an item involved in the spell} and add them to 1d6.</w:t>
      </w:r>
    </w:p>
    <w:p w:rsidR="00D52FE4" w:rsidRDefault="00487D45">
      <w:r>
        <w:t>To figure out how much damage a character should take subtract that character’s ARM from the incoming damage. Then subtract this modified damage value from that character’s current HP.</w:t>
      </w:r>
    </w:p>
    <w:p w:rsidR="00D52FE4" w:rsidRDefault="00D52FE4"/>
    <w:p w:rsidR="00D52FE4" w:rsidRDefault="00D52FE4"/>
    <w:p w:rsidR="00D52FE4" w:rsidRDefault="00D52FE4"/>
    <w:p w:rsidR="00D52FE4" w:rsidRDefault="00D52FE4"/>
    <w:sectPr w:rsidR="00D52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5C8"/>
    <w:rsid w:val="00185D43"/>
    <w:rsid w:val="00331912"/>
    <w:rsid w:val="00487D45"/>
    <w:rsid w:val="00A81036"/>
    <w:rsid w:val="00D125C8"/>
    <w:rsid w:val="00D32A8E"/>
    <w:rsid w:val="00D5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E04E"/>
  <w15:chartTrackingRefBased/>
  <w15:docId w15:val="{15985EF4-842A-4E04-8D32-0D13BBBA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Dutton, Harley</dc:creator>
  <cp:keywords/>
  <dc:description/>
  <cp:lastModifiedBy>Dutton, Harley</cp:lastModifiedBy>
  <cp:revision>7</cp:revision>
  <dcterms:created xsi:type="dcterms:W3CDTF">2017-02-28T17:00:00Z</dcterms:created>
  <dcterms:modified xsi:type="dcterms:W3CDTF">2017-03-02T01:08:00Z</dcterms:modified>
</cp:coreProperties>
</file>