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ולוודא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העוקב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המשולש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1"/>
        <w:bidiVisual w:val="1"/>
        <w:tblW w:w="93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79"/>
        <w:tblGridChange w:id="0">
          <w:tblGrid>
            <w:gridCol w:w="9379"/>
          </w:tblGrid>
        </w:tblGridChange>
      </w:tblGrid>
      <w:tr>
        <w:trPr>
          <w:cantSplit w:val="0"/>
          <w:trHeight w:val="210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bidi w:val="1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הבקשה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מסתיימת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ולאחריהם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נקלטת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בלולאה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הבקשה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2"/>
        <w:bidiVisual w:val="1"/>
        <w:tblW w:w="94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19"/>
        <w:tblGridChange w:id="0">
          <w:tblGrid>
            <w:gridCol w:w="9419"/>
          </w:tblGrid>
        </w:tblGridChange>
      </w:tblGrid>
      <w:tr>
        <w:trPr>
          <w:cantSplit w:val="0"/>
          <w:trHeight w:val="223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פרוטוקול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פרוטוקול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3"/>
        <w:bidiVisual w:val="1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rHeight w:val="116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404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404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מבקשים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4"/>
        <w:bidiVisual w:val="1"/>
        <w:tblW w:w="93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10"/>
        <w:tblGridChange w:id="0">
          <w:tblGrid>
            <w:gridCol w:w="9310"/>
          </w:tblGrid>
        </w:tblGridChange>
      </w:tblGrid>
      <w:tr>
        <w:trPr>
          <w:cantSplit w:val="0"/>
          <w:trHeight w:val="116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forbidden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forbidden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403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forbidden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5"/>
        <w:bidiVisual w:val="1"/>
        <w:tblW w:w="93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0"/>
        <w:tblGridChange w:id="0">
          <w:tblGrid>
            <w:gridCol w:w="9340"/>
          </w:tblGrid>
        </w:tblGridChange>
      </w:tblGrid>
      <w:tr>
        <w:trPr>
          <w:cantSplit w:val="0"/>
          <w:trHeight w:val="98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temporarily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302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temporarily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6"/>
        <w:bidiVisual w:val="1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136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7"/>
        <w:bidiVisual w:val="1"/>
        <w:tblW w:w="91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40"/>
        <w:tblGridChange w:id="0">
          <w:tblGrid>
            <w:gridCol w:w="9140"/>
          </w:tblGrid>
        </w:tblGridChange>
      </w:tblGrid>
      <w:tr>
        <w:trPr>
          <w:cantSplit w:val="0"/>
          <w:trHeight w:val="117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בודד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והחזרה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העוקב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8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40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מרובים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והחזרה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המשולש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בודקים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שהערכים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9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26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שקיימים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שקוראים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10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44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הורדת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והחזרת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מתאימים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11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68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תיעוד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תיעוד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הקונבנציות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12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268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הפרמטרים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pep-8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עוברת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-8.</w:t>
      </w:r>
    </w:p>
    <w:tbl>
      <w:tblPr>
        <w:tblStyle w:val="Table13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27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טעויות</w:t>
            </w:r>
            <w:r w:rsidDel="00000000" w:rsidR="00000000" w:rsidRPr="00000000">
              <w:rPr/>
              <w:drawing>
                <wp:inline distB="114300" distT="114300" distL="114300" distR="114300">
                  <wp:extent cx="5800725" cy="1651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65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/>
              <w:drawing>
                <wp:inline distB="114300" distT="114300" distL="114300" distR="114300">
                  <wp:extent cx="5800725" cy="1219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נכונה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בקבועים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במבני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בפקודות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חלוקה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לפונקציות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בטיפוסים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Assert.</w:t>
      </w:r>
    </w:p>
    <w:tbl>
      <w:tblPr>
        <w:tblStyle w:val="Table14"/>
        <w:bidiVisual w:val="1"/>
        <w:tblW w:w="93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rHeight w:val="261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בקבועים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עוד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לדוגמה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codes</w:t>
            </w:r>
            <w:r w:rsidDel="00000000" w:rsidR="00000000" w:rsidRPr="00000000">
              <w:rPr>
                <w:rtl w:val="1"/>
              </w:rPr>
              <w:t xml:space="preserve">)</w:t>
              <w:br w:type="textWrapping"/>
            </w:r>
            <w:r w:rsidDel="00000000" w:rsidR="00000000" w:rsidRPr="00000000">
              <w:rPr>
                <w:rtl w:val="1"/>
              </w:rPr>
              <w:t xml:space="preserve">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להפוך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if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הסוגי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קבצים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למילון</w:t>
            </w:r>
            <w:r w:rsidDel="00000000" w:rsidR="00000000" w:rsidRPr="00000000">
              <w:rPr>
                <w:rtl w:val="1"/>
              </w:rPr>
              <w:br w:type="textWrapping"/>
            </w:r>
            <w:r w:rsidDel="00000000" w:rsidR="00000000" w:rsidRPr="00000000">
              <w:rPr>
                <w:rtl w:val="1"/>
              </w:rPr>
              <w:t xml:space="preserve">בשורה</w:t>
            </w:r>
            <w:r w:rsidDel="00000000" w:rsidR="00000000" w:rsidRPr="00000000">
              <w:rPr>
                <w:rtl w:val="1"/>
              </w:rPr>
              <w:t xml:space="preserve"> 100 </w:t>
            </w:r>
            <w:r w:rsidDel="00000000" w:rsidR="00000000" w:rsidRPr="00000000">
              <w:rPr>
                <w:rtl w:val="1"/>
              </w:rPr>
              <w:t xml:space="preserve">ישנה</w:t>
            </w:r>
            <w:r w:rsidDel="00000000" w:rsidR="00000000" w:rsidRPr="00000000">
              <w:rPr>
                <w:rtl w:val="1"/>
              </w:rPr>
              <w:t xml:space="preserve"> '</w:t>
            </w:r>
            <w:r w:rsidDel="00000000" w:rsidR="00000000" w:rsidRPr="00000000">
              <w:rPr>
                <w:rtl w:val="1"/>
              </w:rPr>
              <w:t xml:space="preserve">ר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header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שמחזירים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שולחים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txt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assert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חסר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validate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http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request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התרשמות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כללית</w:t>
      </w:r>
    </w:p>
    <w:tbl>
      <w:tblPr>
        <w:tblStyle w:val="Table15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3446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bidi w:val="1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האדם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שהזיז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בלסחוב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קטנות</w:t>
            </w:r>
            <w:r w:rsidDel="00000000" w:rsidR="00000000" w:rsidRPr="00000000">
              <w:rPr>
                <w:rtl w:val="1"/>
              </w:rPr>
              <w:t xml:space="preserve">" - </w:t>
            </w:r>
            <w:r w:rsidDel="00000000" w:rsidR="00000000" w:rsidRPr="00000000">
              <w:rPr>
                <w:rtl w:val="1"/>
              </w:rPr>
              <w:t xml:space="preserve">חדר</w:t>
            </w:r>
            <w:r w:rsidDel="00000000" w:rsidR="00000000" w:rsidRPr="00000000">
              <w:rPr>
                <w:rtl w:val="1"/>
              </w:rPr>
              <w:t xml:space="preserve"> 4</w:t>
              <w:br w:type="textWrapping"/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קריטי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Arial" w:cs="Arial" w:eastAsia="Arial" w:hAnsi="Arial"/>
      <w:color w:val="4472c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360" w:lineRule="auto"/>
    </w:pPr>
    <w:rPr>
      <w:rFonts w:ascii="Calibri" w:cs="Calibri" w:eastAsia="Calibri" w:hAnsi="Calibri"/>
      <w:sz w:val="56"/>
      <w:szCs w:val="5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