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070F" w14:textId="36689A06" w:rsidR="00361966" w:rsidRPr="00904493" w:rsidRDefault="00361966" w:rsidP="00904493">
      <w:pPr>
        <w:bidi/>
        <w:rPr>
          <w:sz w:val="18"/>
          <w:szCs w:val="18"/>
          <w:rtl/>
        </w:rPr>
      </w:pPr>
      <w:r w:rsidRPr="00904493">
        <w:rPr>
          <w:rFonts w:hint="cs"/>
          <w:sz w:val="18"/>
          <w:szCs w:val="18"/>
          <w:rtl/>
        </w:rPr>
        <w:t>שם: עומר אלכסנדר</w:t>
      </w:r>
      <w:r w:rsidR="00904493">
        <w:rPr>
          <w:rFonts w:hint="cs"/>
          <w:sz w:val="18"/>
          <w:szCs w:val="18"/>
          <w:rtl/>
        </w:rPr>
        <w:t xml:space="preserve"> , </w:t>
      </w:r>
      <w:r w:rsidR="00904493" w:rsidRPr="00904493">
        <w:rPr>
          <w:rFonts w:hint="cs"/>
          <w:sz w:val="18"/>
          <w:szCs w:val="18"/>
          <w:rtl/>
        </w:rPr>
        <w:t>ת"ז: 313703415</w:t>
      </w:r>
    </w:p>
    <w:p w14:paraId="59F455AC" w14:textId="14DF1FC0" w:rsidR="000B7634" w:rsidRPr="003B0CA7" w:rsidRDefault="003B0CA7" w:rsidP="003B0CA7">
      <w:pPr>
        <w:bidi/>
        <w:jc w:val="center"/>
        <w:rPr>
          <w:b/>
          <w:bCs/>
          <w:sz w:val="32"/>
          <w:szCs w:val="32"/>
          <w:u w:val="single"/>
        </w:rPr>
      </w:pPr>
      <w:r w:rsidRPr="00B439CB">
        <w:rPr>
          <w:rFonts w:hint="cs"/>
          <w:b/>
          <w:bCs/>
          <w:sz w:val="32"/>
          <w:szCs w:val="32"/>
          <w:u w:val="single"/>
          <w:rtl/>
        </w:rPr>
        <w:t xml:space="preserve">ממ"ן </w:t>
      </w:r>
      <w:r w:rsidR="00364E2C">
        <w:rPr>
          <w:rFonts w:hint="cs"/>
          <w:b/>
          <w:bCs/>
          <w:sz w:val="32"/>
          <w:szCs w:val="32"/>
          <w:u w:val="single"/>
          <w:rtl/>
        </w:rPr>
        <w:t>12</w:t>
      </w:r>
    </w:p>
    <w:p w14:paraId="59C9B4D9" w14:textId="00E57F5B" w:rsidR="00DA50FC" w:rsidRDefault="00B439CB" w:rsidP="00D806B0">
      <w:pPr>
        <w:bidi/>
      </w:pPr>
      <w:r>
        <w:rPr>
          <w:rFonts w:hint="cs"/>
          <w:u w:val="single"/>
          <w:rtl/>
        </w:rPr>
        <w:t xml:space="preserve">שאלה </w:t>
      </w:r>
      <w:r w:rsidR="00DF1B43">
        <w:rPr>
          <w:u w:val="single"/>
        </w:rPr>
        <w:t>1</w:t>
      </w:r>
    </w:p>
    <w:p w14:paraId="3FB65ABB" w14:textId="06921965" w:rsidR="004A6737" w:rsidRPr="007557DE" w:rsidRDefault="00D4258D" w:rsidP="00D4258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החולשה היא</w:t>
      </w:r>
      <w:r w:rsidRPr="00D4258D">
        <w:rPr>
          <w:rFonts w:cs="Arial"/>
          <w:rtl/>
        </w:rPr>
        <w:t xml:space="preserve"> </w:t>
      </w:r>
      <w:r w:rsidR="006220C1" w:rsidRPr="006220C1">
        <w:rPr>
          <w:rFonts w:cs="Arial"/>
        </w:rPr>
        <w:t>Type conversion</w:t>
      </w:r>
      <w:r w:rsidR="00C37EEC">
        <w:rPr>
          <w:rFonts w:cs="Arial" w:hint="cs"/>
          <w:rtl/>
        </w:rPr>
        <w:t xml:space="preserve"> </w:t>
      </w:r>
      <w:r w:rsidR="00C37EEC">
        <w:rPr>
          <w:rFonts w:cs="Arial"/>
          <w:rtl/>
        </w:rPr>
        <w:t>–</w:t>
      </w:r>
      <w:r w:rsidR="00C37EEC">
        <w:rPr>
          <w:rFonts w:cs="Arial" w:hint="cs"/>
          <w:rtl/>
        </w:rPr>
        <w:t xml:space="preserve"> השוואה ב</w:t>
      </w:r>
      <w:r w:rsidR="00C37EEC" w:rsidRPr="00C37EEC">
        <w:rPr>
          <w:rFonts w:cs="Arial"/>
          <w:rtl/>
        </w:rPr>
        <w:t xml:space="preserve">ין </w:t>
      </w:r>
      <w:r w:rsidR="00C37EEC" w:rsidRPr="00C37EEC">
        <w:rPr>
          <w:rFonts w:cs="Arial"/>
        </w:rPr>
        <w:t>signed</w:t>
      </w:r>
      <w:r w:rsidR="00C37EEC" w:rsidRPr="00C37EEC">
        <w:rPr>
          <w:rFonts w:cs="Arial"/>
          <w:rtl/>
        </w:rPr>
        <w:t xml:space="preserve"> ל</w:t>
      </w:r>
      <w:r w:rsidR="00C37EEC" w:rsidRPr="00C37EEC">
        <w:rPr>
          <w:rFonts w:cs="Arial"/>
        </w:rPr>
        <w:t>Unsigned</w:t>
      </w:r>
      <w:r w:rsidR="00C37EEC">
        <w:rPr>
          <w:rFonts w:cs="Arial" w:hint="cs"/>
          <w:rtl/>
        </w:rPr>
        <w:t>.</w:t>
      </w:r>
    </w:p>
    <w:p w14:paraId="7E453BA6" w14:textId="0209D329" w:rsidR="007557DE" w:rsidRDefault="007557DE" w:rsidP="007557DE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</w:rPr>
        <w:t>על מנת לתקוף את המערכת יעל צריכה להיכנס למינוס קטן כך שה</w:t>
      </w:r>
      <w:r>
        <w:rPr>
          <w:rFonts w:cs="Arial"/>
        </w:rPr>
        <w:t>credit</w:t>
      </w:r>
      <w:r>
        <w:rPr>
          <w:rFonts w:cs="Arial" w:hint="cs"/>
          <w:rtl/>
        </w:rPr>
        <w:t xml:space="preserve"> שלה יהיה שלילי, ובשורה של ה</w:t>
      </w:r>
      <w:r>
        <w:rPr>
          <w:rFonts w:cs="Arial"/>
        </w:rPr>
        <w:t>return</w:t>
      </w:r>
      <w:r>
        <w:rPr>
          <w:rFonts w:cs="Arial" w:hint="cs"/>
          <w:rtl/>
        </w:rPr>
        <w:t xml:space="preserve"> איפה שיש השוואה ביו </w:t>
      </w:r>
      <w:r>
        <w:rPr>
          <w:rFonts w:cs="Arial"/>
        </w:rPr>
        <w:t>credit</w:t>
      </w:r>
      <w:r>
        <w:rPr>
          <w:rFonts w:cs="Arial" w:hint="cs"/>
          <w:rtl/>
        </w:rPr>
        <w:t xml:space="preserve"> ו</w:t>
      </w:r>
      <w:r>
        <w:rPr>
          <w:rFonts w:cs="Arial"/>
        </w:rPr>
        <w:t>bound</w:t>
      </w:r>
      <w:r>
        <w:rPr>
          <w:rFonts w:cs="Arial" w:hint="cs"/>
          <w:rtl/>
        </w:rPr>
        <w:t xml:space="preserve"> המשתנה </w:t>
      </w:r>
      <w:r>
        <w:rPr>
          <w:rFonts w:cs="Arial"/>
        </w:rPr>
        <w:t>credit</w:t>
      </w:r>
      <w:r>
        <w:rPr>
          <w:rFonts w:cs="Arial" w:hint="cs"/>
          <w:rtl/>
        </w:rPr>
        <w:t xml:space="preserve"> שלה יומר ל</w:t>
      </w:r>
      <w:r>
        <w:rPr>
          <w:rFonts w:cs="Arial"/>
        </w:rPr>
        <w:t>unsigned</w:t>
      </w:r>
      <w:r>
        <w:rPr>
          <w:rFonts w:cs="Arial" w:hint="cs"/>
          <w:rtl/>
        </w:rPr>
        <w:t xml:space="preserve"> ובעצם יקבל ערך חיובי גדול יותר מ750 ובכך תזכה במתנה למרות שה</w:t>
      </w:r>
      <w:r>
        <w:rPr>
          <w:rFonts w:cs="Arial"/>
        </w:rPr>
        <w:t>credit</w:t>
      </w:r>
      <w:r>
        <w:rPr>
          <w:rFonts w:cs="Arial" w:hint="cs"/>
          <w:rtl/>
        </w:rPr>
        <w:t xml:space="preserve"> שלה היה נמוך מ750.</w:t>
      </w:r>
    </w:p>
    <w:p w14:paraId="72EB3781" w14:textId="21FC2DC4" w:rsidR="007557DE" w:rsidRPr="00011F87" w:rsidRDefault="007557DE" w:rsidP="007557DE">
      <w:pPr>
        <w:pStyle w:val="ListParagraph"/>
        <w:numPr>
          <w:ilvl w:val="0"/>
          <w:numId w:val="6"/>
        </w:numPr>
        <w:bidi/>
        <w:rPr>
          <w:rFonts w:cs="Arial"/>
        </w:rPr>
      </w:pPr>
      <w:r>
        <w:rPr>
          <w:rFonts w:cs="Arial" w:hint="cs"/>
          <w:rtl/>
        </w:rPr>
        <w:t>קוד מתוקן:</w:t>
      </w:r>
      <w:r w:rsidR="00D3415D">
        <w:rPr>
          <w:rFonts w:cs="Arial"/>
        </w:rPr>
        <w:t xml:space="preserve"> </w:t>
      </w:r>
      <w:r w:rsidR="00D3415D">
        <w:rPr>
          <w:rFonts w:cs="Arial" w:hint="cs"/>
          <w:rtl/>
        </w:rPr>
        <w:t xml:space="preserve"> משתנה </w:t>
      </w:r>
      <w:r w:rsidR="00D3415D">
        <w:rPr>
          <w:rFonts w:cs="Arial"/>
        </w:rPr>
        <w:t xml:space="preserve">bound </w:t>
      </w:r>
      <w:r w:rsidR="00D3415D">
        <w:rPr>
          <w:rFonts w:cs="Arial" w:hint="cs"/>
          <w:rtl/>
        </w:rPr>
        <w:t xml:space="preserve"> יוגדר כ </w:t>
      </w:r>
      <w:r w:rsidR="00D3415D">
        <w:rPr>
          <w:rFonts w:cs="Arial"/>
        </w:rPr>
        <w:t>Int</w:t>
      </w:r>
      <w:r w:rsidR="00D3415D">
        <w:rPr>
          <w:rFonts w:cs="Arial" w:hint="cs"/>
          <w:rtl/>
        </w:rPr>
        <w:t xml:space="preserve"> ולא כ </w:t>
      </w:r>
      <w:r w:rsidR="00D3415D" w:rsidRPr="00011F87">
        <w:rPr>
          <w:rFonts w:cs="Arial"/>
        </w:rPr>
        <w:t>unsigned</w:t>
      </w:r>
      <w:r w:rsidR="00D3415D" w:rsidRPr="00011F87">
        <w:rPr>
          <w:rFonts w:cs="Arial" w:hint="cs"/>
          <w:rtl/>
        </w:rPr>
        <w:t>.</w:t>
      </w:r>
    </w:p>
    <w:p w14:paraId="3AB42876" w14:textId="7C5DE9F4" w:rsidR="007557DE" w:rsidRDefault="007557DE" w:rsidP="007557DE">
      <w:pPr>
        <w:pStyle w:val="ListParagraph"/>
        <w:rPr>
          <w:rtl/>
        </w:rPr>
      </w:pPr>
    </w:p>
    <w:p w14:paraId="29C15A00" w14:textId="77777777" w:rsidR="007557DE" w:rsidRDefault="007557DE" w:rsidP="007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is_entitled_for_promotional_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18181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67129" w14:textId="77777777" w:rsidR="007557DE" w:rsidRDefault="007557DE" w:rsidP="007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036D2" w14:textId="711CD68A" w:rsidR="007557DE" w:rsidRDefault="007557DE" w:rsidP="007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 xml:space="preserve">bound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750;</w:t>
      </w:r>
      <w:proofErr w:type="gramEnd"/>
    </w:p>
    <w:p w14:paraId="26EC4D37" w14:textId="228BD047" w:rsidR="007557DE" w:rsidRDefault="007557DE" w:rsidP="007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 xml:space="preserve">credit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18181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9265C" w14:textId="77777777" w:rsidR="007557DE" w:rsidRDefault="007557DE" w:rsidP="007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(credit &gt;= bound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539E4" w14:textId="2E8B31AC" w:rsidR="007557DE" w:rsidRDefault="007557DE" w:rsidP="007557DE">
      <w:pPr>
        <w:rPr>
          <w:rFonts w:ascii="Consolas" w:hAnsi="Consolas" w:cs="Consolas"/>
          <w:color w:val="000000"/>
          <w:sz w:val="19"/>
          <w:szCs w:val="19"/>
          <w:rtl/>
        </w:rPr>
      </w:pPr>
      <w:r w:rsidRPr="007557DE">
        <w:rPr>
          <w:rFonts w:ascii="Consolas" w:hAnsi="Consolas" w:cs="Consolas"/>
          <w:color w:val="000000"/>
          <w:sz w:val="19"/>
          <w:szCs w:val="19"/>
        </w:rPr>
        <w:t>}</w:t>
      </w:r>
    </w:p>
    <w:p w14:paraId="4AB37C59" w14:textId="77777777" w:rsidR="00EB41E8" w:rsidRPr="00484CF2" w:rsidRDefault="00EB41E8" w:rsidP="00EB41E8">
      <w:pPr>
        <w:pStyle w:val="ListParagraph"/>
        <w:numPr>
          <w:ilvl w:val="0"/>
          <w:numId w:val="6"/>
        </w:numPr>
        <w:bidi/>
      </w:pPr>
      <w:r>
        <w:rPr>
          <w:rFonts w:cs="Arial" w:hint="cs"/>
          <w:rtl/>
        </w:rPr>
        <w:t>מסמך מחקר: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745"/>
        <w:gridCol w:w="1885"/>
      </w:tblGrid>
      <w:tr w:rsidR="00EB41E8" w14:paraId="358C8762" w14:textId="77777777" w:rsidTr="002573B3">
        <w:trPr>
          <w:jc w:val="center"/>
        </w:trPr>
        <w:tc>
          <w:tcPr>
            <w:tcW w:w="6745" w:type="dxa"/>
          </w:tcPr>
          <w:p w14:paraId="62B64888" w14:textId="03EF2F4C" w:rsidR="00EB41E8" w:rsidRDefault="00EB41E8" w:rsidP="002573B3">
            <w:pPr>
              <w:pStyle w:val="ListParagraph"/>
              <w:ind w:left="0"/>
              <w:rPr>
                <w:rtl/>
              </w:rPr>
            </w:pPr>
            <w:r w:rsidRPr="006220C1">
              <w:rPr>
                <w:rFonts w:cs="Arial"/>
              </w:rPr>
              <w:t>Type conversion</w:t>
            </w:r>
          </w:p>
        </w:tc>
        <w:tc>
          <w:tcPr>
            <w:tcW w:w="1885" w:type="dxa"/>
          </w:tcPr>
          <w:p w14:paraId="06098052" w14:textId="77777777" w:rsidR="00EB41E8" w:rsidRDefault="00EB41E8" w:rsidP="002573B3">
            <w:pPr>
              <w:pStyle w:val="ListParagraph"/>
              <w:ind w:left="0"/>
            </w:pPr>
            <w:r>
              <w:t>Threat</w:t>
            </w:r>
          </w:p>
        </w:tc>
      </w:tr>
      <w:tr w:rsidR="00EB41E8" w14:paraId="5013194D" w14:textId="77777777" w:rsidTr="002573B3">
        <w:trPr>
          <w:jc w:val="center"/>
        </w:trPr>
        <w:tc>
          <w:tcPr>
            <w:tcW w:w="6745" w:type="dxa"/>
          </w:tcPr>
          <w:p w14:paraId="6B3279EA" w14:textId="6BE69012" w:rsidR="00EB41E8" w:rsidRDefault="00EB41E8" w:rsidP="002573B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השוואה לא נכונה בין </w:t>
            </w:r>
            <w:r>
              <w:t>credit</w:t>
            </w:r>
            <w:r>
              <w:rPr>
                <w:rFonts w:hint="cs"/>
                <w:rtl/>
              </w:rPr>
              <w:t xml:space="preserve"> ו</w:t>
            </w:r>
            <w:r>
              <w:t>bound</w:t>
            </w:r>
          </w:p>
        </w:tc>
        <w:tc>
          <w:tcPr>
            <w:tcW w:w="1885" w:type="dxa"/>
          </w:tcPr>
          <w:p w14:paraId="0A7BF282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Affected component</w:t>
            </w:r>
          </w:p>
        </w:tc>
      </w:tr>
      <w:tr w:rsidR="00EB41E8" w14:paraId="3897D8BD" w14:textId="77777777" w:rsidTr="002573B3">
        <w:trPr>
          <w:jc w:val="center"/>
        </w:trPr>
        <w:tc>
          <w:tcPr>
            <w:tcW w:w="6745" w:type="dxa"/>
          </w:tcPr>
          <w:p w14:paraId="07BE8208" w14:textId="79538F0A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(</w:t>
            </w:r>
            <w:proofErr w:type="gramStart"/>
            <w:r>
              <w:t>lines</w:t>
            </w:r>
            <w:proofErr w:type="gramEnd"/>
            <w:r>
              <w:t xml:space="preserve"> </w:t>
            </w:r>
            <w:r>
              <w:rPr>
                <w:rFonts w:hint="cs"/>
                <w:rtl/>
              </w:rPr>
              <w:t>3-5</w:t>
            </w:r>
            <w:r>
              <w:t>)</w:t>
            </w:r>
          </w:p>
        </w:tc>
        <w:tc>
          <w:tcPr>
            <w:tcW w:w="1885" w:type="dxa"/>
          </w:tcPr>
          <w:p w14:paraId="328F2554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Module details</w:t>
            </w:r>
          </w:p>
        </w:tc>
      </w:tr>
      <w:tr w:rsidR="00EB41E8" w14:paraId="1FECB310" w14:textId="77777777" w:rsidTr="002573B3">
        <w:trPr>
          <w:jc w:val="center"/>
        </w:trPr>
        <w:tc>
          <w:tcPr>
            <w:tcW w:w="6745" w:type="dxa"/>
          </w:tcPr>
          <w:p w14:paraId="3462A09B" w14:textId="361122F2" w:rsidR="00EB41E8" w:rsidRDefault="007E7C93" w:rsidP="002573B3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885" w:type="dxa"/>
          </w:tcPr>
          <w:p w14:paraId="46B81AE6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Vulnerability class</w:t>
            </w:r>
          </w:p>
        </w:tc>
      </w:tr>
      <w:tr w:rsidR="00EB41E8" w14:paraId="67B6A85E" w14:textId="77777777" w:rsidTr="002573B3">
        <w:trPr>
          <w:jc w:val="center"/>
        </w:trPr>
        <w:tc>
          <w:tcPr>
            <w:tcW w:w="6745" w:type="dxa"/>
          </w:tcPr>
          <w:p w14:paraId="569E278E" w14:textId="66FC0530" w:rsidR="00EB41E8" w:rsidRDefault="00EB41E8" w:rsidP="002573B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ע"י ה</w:t>
            </w:r>
            <w:r w:rsidR="007E7C93">
              <w:rPr>
                <w:rFonts w:hint="cs"/>
                <w:rtl/>
              </w:rPr>
              <w:t xml:space="preserve">שוואה בין </w:t>
            </w:r>
            <w:r w:rsidR="007E7C93">
              <w:t>int</w:t>
            </w:r>
            <w:r w:rsidR="007E7C93">
              <w:rPr>
                <w:rFonts w:hint="cs"/>
                <w:rtl/>
              </w:rPr>
              <w:t xml:space="preserve"> ל </w:t>
            </w:r>
            <w:r w:rsidR="007E7C93">
              <w:t>unsigned int</w:t>
            </w:r>
            <w:r w:rsidR="007E7C93">
              <w:rPr>
                <w:rFonts w:hint="cs"/>
                <w:rtl/>
              </w:rPr>
              <w:t xml:space="preserve"> יש השוואה שגויה במידה ויש ערך </w:t>
            </w:r>
            <w:r w:rsidR="007E7C93">
              <w:t>credit</w:t>
            </w:r>
            <w:r w:rsidR="007E7C93">
              <w:rPr>
                <w:rFonts w:hint="cs"/>
                <w:rtl/>
              </w:rPr>
              <w:t xml:space="preserve"> שלילי.</w:t>
            </w:r>
          </w:p>
        </w:tc>
        <w:tc>
          <w:tcPr>
            <w:tcW w:w="1885" w:type="dxa"/>
          </w:tcPr>
          <w:p w14:paraId="0C605C03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Description</w:t>
            </w:r>
          </w:p>
        </w:tc>
      </w:tr>
      <w:tr w:rsidR="00EB41E8" w14:paraId="58818B70" w14:textId="77777777" w:rsidTr="002573B3">
        <w:trPr>
          <w:jc w:val="center"/>
        </w:trPr>
        <w:tc>
          <w:tcPr>
            <w:tcW w:w="6745" w:type="dxa"/>
          </w:tcPr>
          <w:p w14:paraId="656610B6" w14:textId="5E9CEE3A" w:rsidR="00EB41E8" w:rsidRDefault="00EB41E8" w:rsidP="002573B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לגרום ל</w:t>
            </w:r>
            <w:r w:rsidR="007E7C93">
              <w:rPr>
                <w:rFonts w:hint="cs"/>
                <w:rtl/>
              </w:rPr>
              <w:t xml:space="preserve">כך שמישהו שיש לו ערך </w:t>
            </w:r>
            <w:r w:rsidR="007E7C93">
              <w:t>credit</w:t>
            </w:r>
            <w:r w:rsidR="007E7C93">
              <w:rPr>
                <w:rFonts w:hint="cs"/>
                <w:rtl/>
              </w:rPr>
              <w:t xml:space="preserve"> שלילי בעצם יהיה זעאי למתנה</w:t>
            </w:r>
          </w:p>
        </w:tc>
        <w:tc>
          <w:tcPr>
            <w:tcW w:w="1885" w:type="dxa"/>
          </w:tcPr>
          <w:p w14:paraId="179C0BE8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Result</w:t>
            </w:r>
          </w:p>
        </w:tc>
      </w:tr>
      <w:tr w:rsidR="00EB41E8" w14:paraId="3DA8956E" w14:textId="77777777" w:rsidTr="002573B3">
        <w:trPr>
          <w:jc w:val="center"/>
        </w:trPr>
        <w:tc>
          <w:tcPr>
            <w:tcW w:w="6745" w:type="dxa"/>
          </w:tcPr>
          <w:p w14:paraId="7CCF1E73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none</w:t>
            </w:r>
          </w:p>
        </w:tc>
        <w:tc>
          <w:tcPr>
            <w:tcW w:w="1885" w:type="dxa"/>
          </w:tcPr>
          <w:p w14:paraId="30D02F05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Prerequisites</w:t>
            </w:r>
          </w:p>
        </w:tc>
      </w:tr>
      <w:tr w:rsidR="00EB41E8" w14:paraId="016ABC07" w14:textId="77777777" w:rsidTr="002573B3">
        <w:trPr>
          <w:jc w:val="center"/>
        </w:trPr>
        <w:tc>
          <w:tcPr>
            <w:tcW w:w="6745" w:type="dxa"/>
          </w:tcPr>
          <w:p w14:paraId="077962CC" w14:textId="58FF543E" w:rsidR="00EB41E8" w:rsidRDefault="007E7C93" w:rsidP="002573B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לייצר השוואה נכונה בין שני ערכי </w:t>
            </w:r>
            <w:r>
              <w:t>int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85" w:type="dxa"/>
          </w:tcPr>
          <w:p w14:paraId="56CFEAAC" w14:textId="77777777" w:rsidR="00EB41E8" w:rsidRDefault="00EB41E8" w:rsidP="002573B3">
            <w:pPr>
              <w:pStyle w:val="ListParagraph"/>
              <w:ind w:left="0"/>
              <w:rPr>
                <w:rtl/>
              </w:rPr>
            </w:pPr>
            <w:r>
              <w:t>Proposed remediation</w:t>
            </w:r>
          </w:p>
        </w:tc>
      </w:tr>
    </w:tbl>
    <w:p w14:paraId="76BC0F76" w14:textId="77777777" w:rsidR="00EB41E8" w:rsidRPr="00DF1B43" w:rsidRDefault="00EB41E8" w:rsidP="00EB41E8">
      <w:pPr>
        <w:pStyle w:val="ListParagraph"/>
        <w:bidi/>
        <w:rPr>
          <w:rtl/>
        </w:rPr>
      </w:pPr>
    </w:p>
    <w:p w14:paraId="2CFD4C95" w14:textId="77777777" w:rsidR="00EB41E8" w:rsidRPr="007557DE" w:rsidRDefault="00EB41E8" w:rsidP="007557DE"/>
    <w:p w14:paraId="4DF68D28" w14:textId="77777777" w:rsidR="007557DE" w:rsidRDefault="007557DE" w:rsidP="007557DE">
      <w:pPr>
        <w:pStyle w:val="ListParagraph"/>
        <w:bidi/>
        <w:rPr>
          <w:rtl/>
        </w:rPr>
      </w:pPr>
    </w:p>
    <w:p w14:paraId="122D2C0C" w14:textId="674ECD5A" w:rsidR="00F8514A" w:rsidRDefault="00F8514A" w:rsidP="00F8514A">
      <w:pPr>
        <w:bidi/>
      </w:pPr>
      <w:r>
        <w:rPr>
          <w:rFonts w:hint="cs"/>
          <w:u w:val="single"/>
          <w:rtl/>
        </w:rPr>
        <w:t>שאלה 2</w:t>
      </w:r>
    </w:p>
    <w:p w14:paraId="69FF8892" w14:textId="18104510" w:rsidR="00F8514A" w:rsidRPr="00061A8A" w:rsidRDefault="00F8514A" w:rsidP="00EB41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החולשה היא</w:t>
      </w:r>
      <w:r w:rsidRPr="00D4258D">
        <w:rPr>
          <w:rFonts w:cs="Arial"/>
          <w:rtl/>
        </w:rPr>
        <w:t xml:space="preserve"> </w:t>
      </w:r>
      <w:proofErr w:type="spellStart"/>
      <w:r w:rsidRPr="00F8514A">
        <w:rPr>
          <w:rFonts w:cs="Arial"/>
        </w:rPr>
        <w:t>bufferoverflow</w:t>
      </w:r>
      <w:proofErr w:type="spellEnd"/>
      <w:r w:rsidR="00061A8A">
        <w:rPr>
          <w:rFonts w:cs="Arial" w:hint="cs"/>
          <w:rtl/>
        </w:rPr>
        <w:t>.</w:t>
      </w:r>
    </w:p>
    <w:p w14:paraId="43362438" w14:textId="2C74995D" w:rsidR="00061A8A" w:rsidRDefault="00061A8A" w:rsidP="00061A8A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</w:rPr>
        <w:t>ניתן לראות שב</w:t>
      </w:r>
      <w:proofErr w:type="spellStart"/>
      <w:r>
        <w:rPr>
          <w:rFonts w:cs="Arial"/>
        </w:rPr>
        <w:t>handle_excape</w:t>
      </w:r>
      <w:proofErr w:type="spellEnd"/>
      <w:r>
        <w:rPr>
          <w:rFonts w:cs="Arial" w:hint="cs"/>
          <w:rtl/>
        </w:rPr>
        <w:t xml:space="preserve"> יוצרים את </w:t>
      </w:r>
      <w:r>
        <w:rPr>
          <w:rFonts w:cs="Arial"/>
        </w:rPr>
        <w:t>l</w:t>
      </w:r>
      <w:r>
        <w:rPr>
          <w:rFonts w:cs="Arial" w:hint="cs"/>
          <w:rtl/>
        </w:rPr>
        <w:t xml:space="preserve"> שיש לו משתנה </w:t>
      </w:r>
      <w:r>
        <w:rPr>
          <w:rFonts w:cs="Arial"/>
        </w:rPr>
        <w:t>buffer</w:t>
      </w:r>
      <w:r>
        <w:rPr>
          <w:rFonts w:cs="Arial" w:hint="cs"/>
          <w:rtl/>
        </w:rPr>
        <w:t xml:space="preserve"> בגודל 16 אשר נמצא על </w:t>
      </w:r>
      <w:r>
        <w:rPr>
          <w:rFonts w:cs="Arial" w:hint="cs"/>
          <w:u w:val="single"/>
          <w:rtl/>
        </w:rPr>
        <w:t xml:space="preserve">המחסנית </w:t>
      </w:r>
      <w:r>
        <w:rPr>
          <w:rFonts w:cs="Arial" w:hint="cs"/>
          <w:rtl/>
        </w:rPr>
        <w:t xml:space="preserve">ולאחר מכן רצים בלולאה (שורה 82) ומעתיקים איבר איבר לתוך המחסנית, הפירצה היא שהלולאה רצה לפי </w:t>
      </w:r>
      <w:r>
        <w:rPr>
          <w:rFonts w:cs="Arial" w:hint="cs"/>
          <w:u w:val="single"/>
          <w:rtl/>
        </w:rPr>
        <w:t>גודל הקלט</w:t>
      </w:r>
      <w:r>
        <w:rPr>
          <w:rFonts w:cs="Arial" w:hint="cs"/>
          <w:rtl/>
        </w:rPr>
        <w:t xml:space="preserve"> ולכן במידה והקלט גדול מ16 אז נמשיך לדרום איברים על המחסנית.</w:t>
      </w:r>
    </w:p>
    <w:p w14:paraId="102C42AE" w14:textId="0D06C20A" w:rsidR="00061A8A" w:rsidRDefault="00061A8A" w:rsidP="00061A8A">
      <w:pPr>
        <w:pStyle w:val="ListParagraph"/>
        <w:bidi/>
        <w:rPr>
          <w:rFonts w:cs="Arial"/>
          <w:rtl/>
        </w:rPr>
      </w:pPr>
    </w:p>
    <w:p w14:paraId="574EAF48" w14:textId="6D994989" w:rsidR="00061A8A" w:rsidRDefault="00061A8A" w:rsidP="00061A8A">
      <w:pPr>
        <w:pStyle w:val="ListParagraph"/>
        <w:bidi/>
      </w:pPr>
      <w:r>
        <w:rPr>
          <w:rFonts w:hint="cs"/>
          <w:rtl/>
        </w:rPr>
        <w:t>על מנת לקרוא ל</w:t>
      </w:r>
      <w:r w:rsidR="00754274">
        <w:rPr>
          <w:rFonts w:hint="cs"/>
          <w:rtl/>
        </w:rPr>
        <w:t xml:space="preserve">פונקציה </w:t>
      </w:r>
      <w:r w:rsidR="00754274">
        <w:t>unreachable</w:t>
      </w:r>
      <w:r w:rsidR="00754274">
        <w:rPr>
          <w:rFonts w:hint="cs"/>
          <w:rtl/>
        </w:rPr>
        <w:t xml:space="preserve">, נדרש לייצר </w:t>
      </w:r>
      <w:r w:rsidR="00754274">
        <w:t>Handler</w:t>
      </w:r>
      <w:r w:rsidR="00754274">
        <w:rPr>
          <w:rFonts w:hint="cs"/>
          <w:rtl/>
        </w:rPr>
        <w:t xml:space="preserve"> וזה מתבצע רק בתוך </w:t>
      </w:r>
      <w:proofErr w:type="spellStart"/>
      <w:r w:rsidR="00754274">
        <w:t>handle_escape</w:t>
      </w:r>
      <w:proofErr w:type="spellEnd"/>
      <w:r w:rsidR="00754274">
        <w:rPr>
          <w:rFonts w:hint="cs"/>
          <w:rtl/>
        </w:rPr>
        <w:t xml:space="preserve"> שנקראת רק בשורה 182. על מנת להגיע לשם צריכים להתקיים שני תנאים</w:t>
      </w:r>
      <w:r w:rsidR="00754274">
        <w:t>:</w:t>
      </w:r>
    </w:p>
    <w:p w14:paraId="2CA70987" w14:textId="75AAAB77" w:rsidR="00754274" w:rsidRDefault="00754274" w:rsidP="00754274">
      <w:pPr>
        <w:pStyle w:val="ListParagraph"/>
        <w:bidi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do_escape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s[0] == </w:t>
      </w:r>
      <w:r>
        <w:rPr>
          <w:rFonts w:ascii="Cascadia Mono" w:hAnsi="Cascadia Mono" w:cs="Cascadia Mono"/>
          <w:color w:val="A31515"/>
          <w:sz w:val="19"/>
          <w:szCs w:val="19"/>
        </w:rPr>
        <w:t>'\\'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FADD4" w14:textId="465E6C75" w:rsidR="00754274" w:rsidRDefault="00754274" w:rsidP="00754274">
      <w:pPr>
        <w:pStyle w:val="ListParagraph"/>
        <w:bidi/>
        <w:rPr>
          <w:rFonts w:ascii="Cascadia Mono" w:hAnsi="Cascadia Mono"/>
          <w:color w:val="0000FF"/>
          <w:sz w:val="19"/>
          <w:szCs w:val="19"/>
          <w:rtl/>
        </w:rPr>
      </w:pPr>
    </w:p>
    <w:p w14:paraId="5B9143CE" w14:textId="792430F2" w:rsidR="00856562" w:rsidRDefault="00754274" w:rsidP="00856562">
      <w:pPr>
        <w:pStyle w:val="ListParagraph"/>
        <w:bidi/>
        <w:rPr>
          <w:rtl/>
        </w:rPr>
      </w:pPr>
      <w:r>
        <w:rPr>
          <w:rFonts w:hint="cs"/>
          <w:rtl/>
        </w:rPr>
        <w:t xml:space="preserve">על מנת שערך </w:t>
      </w:r>
      <w:proofErr w:type="spellStart"/>
      <w:r>
        <w:t>do_escape</w:t>
      </w:r>
      <w:proofErr w:type="spellEnd"/>
      <w:r>
        <w:rPr>
          <w:rFonts w:hint="cs"/>
          <w:rtl/>
        </w:rPr>
        <w:t xml:space="preserve"> יהיה </w:t>
      </w:r>
      <w:r>
        <w:t>true</w:t>
      </w:r>
      <w:r>
        <w:rPr>
          <w:rFonts w:hint="cs"/>
          <w:rtl/>
        </w:rPr>
        <w:t xml:space="preserve"> צריך להגיע לשורה 162, בשביל להגיע לשם </w:t>
      </w:r>
      <w:r w:rsidR="00856562">
        <w:rPr>
          <w:rFonts w:hint="cs"/>
          <w:rtl/>
        </w:rPr>
        <w:t>צריכים להתקיים:</w:t>
      </w:r>
    </w:p>
    <w:p w14:paraId="515B2130" w14:textId="77777777" w:rsidR="00856562" w:rsidRPr="00856562" w:rsidRDefault="00856562" w:rsidP="008565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85656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56562">
        <w:rPr>
          <w:rFonts w:ascii="Cascadia Mono" w:hAnsi="Cascadia Mono" w:cs="Cascadia Mono"/>
          <w:color w:val="000000"/>
          <w:sz w:val="19"/>
          <w:szCs w:val="19"/>
        </w:rPr>
        <w:t>allow_options</w:t>
      </w:r>
      <w:proofErr w:type="spellEnd"/>
      <w:r w:rsidRPr="0085656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FE9D45" w14:textId="66C6C2E6" w:rsidR="00856562" w:rsidRPr="00856562" w:rsidRDefault="00856562" w:rsidP="008565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56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 w:rsidRPr="0085656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56562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&gt; 0 &amp;&amp; *</w:t>
      </w:r>
      <w:proofErr w:type="spellStart"/>
      <w:proofErr w:type="gramStart"/>
      <w:r w:rsidRPr="00856562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85656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0] == </w:t>
      </w:r>
      <w:r w:rsidRPr="00856562">
        <w:rPr>
          <w:rFonts w:ascii="Cascadia Mono" w:hAnsi="Cascadia Mono" w:cs="Cascadia Mono"/>
          <w:color w:val="A31515"/>
          <w:sz w:val="19"/>
          <w:szCs w:val="19"/>
        </w:rPr>
        <w:t>'-'</w:t>
      </w:r>
      <w:r w:rsidRPr="0085656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76B084" w14:textId="3AA07FD1" w:rsidR="00856562" w:rsidRDefault="00856562" w:rsidP="008565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85656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565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6562">
        <w:rPr>
          <w:rFonts w:ascii="Cascadia Mono" w:hAnsi="Cascadia Mono" w:cs="Cascadia Mono"/>
          <w:color w:val="A31515"/>
          <w:sz w:val="19"/>
          <w:szCs w:val="19"/>
        </w:rPr>
        <w:t>'e'</w:t>
      </w:r>
      <w:r w:rsidRPr="0085656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544C4B" w14:textId="720ED3EC" w:rsidR="00856562" w:rsidRDefault="00856562" w:rsidP="00856562">
      <w:pPr>
        <w:pStyle w:val="ListParagraph"/>
        <w:bidi/>
        <w:rPr>
          <w:rtl/>
        </w:rPr>
      </w:pPr>
      <w:r>
        <w:rPr>
          <w:rFonts w:hint="cs"/>
          <w:rtl/>
        </w:rPr>
        <w:t>לכן:</w:t>
      </w:r>
    </w:p>
    <w:p w14:paraId="3DE5034A" w14:textId="1F941510" w:rsidR="00856562" w:rsidRPr="00856562" w:rsidRDefault="00856562" w:rsidP="00856562">
      <w:pPr>
        <w:pStyle w:val="ListParagraph"/>
        <w:numPr>
          <w:ilvl w:val="0"/>
          <w:numId w:val="9"/>
        </w:numPr>
        <w:bidi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hint="cs"/>
          <w:rtl/>
        </w:rPr>
        <w:t xml:space="preserve">נבצע </w:t>
      </w:r>
      <w:r>
        <w:t>export ECHOUTIL_OPT_ON=1</w:t>
      </w:r>
      <w:r>
        <w:rPr>
          <w:rFonts w:hint="cs"/>
          <w:rtl/>
        </w:rPr>
        <w:t>.</w:t>
      </w:r>
    </w:p>
    <w:p w14:paraId="48422037" w14:textId="3EB59F2A" w:rsidR="00A770FF" w:rsidRPr="00A770FF" w:rsidRDefault="00856562" w:rsidP="00A770FF">
      <w:pPr>
        <w:pStyle w:val="ListParagraph"/>
        <w:numPr>
          <w:ilvl w:val="0"/>
          <w:numId w:val="9"/>
        </w:numPr>
        <w:bidi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hint="cs"/>
          <w:rtl/>
        </w:rPr>
        <w:t>הקלט צריך להתחיל ב</w:t>
      </w:r>
      <w:r>
        <w:t>-e</w:t>
      </w:r>
      <w:r w:rsidR="00A770FF">
        <w:rPr>
          <w:rFonts w:hint="cs"/>
          <w:rtl/>
        </w:rPr>
        <w:t>.</w:t>
      </w:r>
    </w:p>
    <w:p w14:paraId="2D4778D7" w14:textId="77777777" w:rsidR="00A770FF" w:rsidRDefault="00A770FF" w:rsidP="00A770FF">
      <w:pPr>
        <w:pStyle w:val="ListParagraph"/>
        <w:bidi/>
        <w:rPr>
          <w:rtl/>
        </w:rPr>
      </w:pPr>
    </w:p>
    <w:p w14:paraId="58A7DA4F" w14:textId="79618565" w:rsidR="00A770FF" w:rsidRPr="00A770FF" w:rsidRDefault="00A770FF" w:rsidP="00A770FF">
      <w:pPr>
        <w:pStyle w:val="ListParagraph"/>
        <w:bidi/>
      </w:pPr>
      <w:r>
        <w:rPr>
          <w:rFonts w:hint="cs"/>
          <w:rtl/>
        </w:rPr>
        <w:t>בנוסף בשביל התנאי השני בשורה 182 המשך הקלט צריך להיות \\ ולכן תחילת הקלט צריך להיות:</w:t>
      </w:r>
    </w:p>
    <w:p w14:paraId="7EAB94D9" w14:textId="12E8FC0C" w:rsidR="00A770FF" w:rsidRDefault="00A770FF" w:rsidP="00A770FF">
      <w:pPr>
        <w:pStyle w:val="ListParagraph"/>
        <w:bidi/>
        <w:ind w:left="1080"/>
        <w:rPr>
          <w:rtl/>
        </w:rPr>
      </w:pPr>
      <w:r>
        <w:t>-e \\</w:t>
      </w:r>
    </w:p>
    <w:p w14:paraId="0F1A076B" w14:textId="749B4A0B" w:rsidR="00A770FF" w:rsidRDefault="00A770FF" w:rsidP="00A770FF">
      <w:pPr>
        <w:pStyle w:val="ListParagraph"/>
        <w:bidi/>
        <w:ind w:left="1080"/>
        <w:rPr>
          <w:rtl/>
        </w:rPr>
      </w:pPr>
    </w:p>
    <w:p w14:paraId="4DC64346" w14:textId="4A0FA534" w:rsidR="007E3397" w:rsidRDefault="007E3397" w:rsidP="007E3397">
      <w:pPr>
        <w:rPr>
          <w:rtl/>
        </w:rPr>
      </w:pPr>
    </w:p>
    <w:p w14:paraId="55418E63" w14:textId="4F004547" w:rsidR="007E3397" w:rsidRDefault="007E3397" w:rsidP="007E3397">
      <w:pPr>
        <w:rPr>
          <w:rtl/>
        </w:rPr>
      </w:pPr>
    </w:p>
    <w:p w14:paraId="586EA269" w14:textId="27598C62" w:rsidR="007E3397" w:rsidRDefault="007E3397" w:rsidP="007E3397">
      <w:pPr>
        <w:rPr>
          <w:rtl/>
        </w:rPr>
      </w:pPr>
    </w:p>
    <w:p w14:paraId="316B5735" w14:textId="77777777" w:rsidR="007E3397" w:rsidRDefault="007E3397" w:rsidP="007E3397">
      <w:pPr>
        <w:rPr>
          <w:rtl/>
        </w:rPr>
      </w:pPr>
    </w:p>
    <w:p w14:paraId="72A75B1D" w14:textId="2DB7289F" w:rsidR="00A770FF" w:rsidRPr="00A770FF" w:rsidRDefault="00A770FF" w:rsidP="00F26E5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עכשיו נחקור מה בדיוק אנחנו יכולים לדרוס במחסנית:</w:t>
      </w:r>
      <w:r w:rsidR="007C6173">
        <w:rPr>
          <w:rFonts w:hint="cs"/>
          <w:rtl/>
        </w:rPr>
        <w:t xml:space="preserve"> [נמלא את </w:t>
      </w:r>
      <w:r w:rsidR="007C6173">
        <w:t>buffer</w:t>
      </w:r>
      <w:r w:rsidR="007C6173">
        <w:rPr>
          <w:rFonts w:hint="cs"/>
          <w:rtl/>
        </w:rPr>
        <w:t xml:space="preserve"> ב</w:t>
      </w:r>
      <w:r w:rsidR="007C6173">
        <w:rPr>
          <w:rFonts w:hint="cs"/>
        </w:rPr>
        <w:t>A</w:t>
      </w:r>
      <w:r w:rsidR="007C6173">
        <w:rPr>
          <w:rFonts w:hint="cs"/>
          <w:rtl/>
        </w:rPr>
        <w:t>*16]</w:t>
      </w:r>
    </w:p>
    <w:p w14:paraId="21EB28E5" w14:textId="6478E8AC" w:rsidR="00B54E12" w:rsidRDefault="007C6173" w:rsidP="00B54E12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FF700D1" wp14:editId="74437129">
            <wp:extent cx="59436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E12">
        <w:rPr>
          <w:rFonts w:hint="cs"/>
          <w:rtl/>
        </w:rPr>
        <w:t>ניתן לראות שהכתובת המסומנת היא מה ש</w:t>
      </w:r>
      <w:r>
        <w:rPr>
          <w:rFonts w:hint="cs"/>
          <w:rtl/>
        </w:rPr>
        <w:t>ידרס.</w:t>
      </w:r>
    </w:p>
    <w:p w14:paraId="0D82F357" w14:textId="0AA4A80E" w:rsidR="007C6173" w:rsidRDefault="007C6173" w:rsidP="007C6173">
      <w:pPr>
        <w:pStyle w:val="ListParagraph"/>
        <w:bidi/>
        <w:rPr>
          <w:rtl/>
        </w:rPr>
      </w:pPr>
      <w:r>
        <w:rPr>
          <w:rFonts w:hint="cs"/>
          <w:rtl/>
        </w:rPr>
        <w:t>נבדוק מה היא:</w:t>
      </w:r>
    </w:p>
    <w:p w14:paraId="69CFE38C" w14:textId="47EC382D" w:rsidR="007C6173" w:rsidRDefault="007C6173" w:rsidP="007C6173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F43B320" wp14:editId="067EC22F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B8A" w14:textId="441033A5" w:rsidR="007C6173" w:rsidRDefault="007C6173" w:rsidP="007C6173">
      <w:pPr>
        <w:pStyle w:val="ListParagraph"/>
        <w:bidi/>
        <w:rPr>
          <w:rtl/>
        </w:rPr>
      </w:pPr>
      <w:r>
        <w:rPr>
          <w:rFonts w:hint="cs"/>
          <w:rtl/>
        </w:rPr>
        <w:t>ניתן לראות שזאת הכתובת ל</w:t>
      </w:r>
      <w:proofErr w:type="spellStart"/>
      <w:r>
        <w:t>vtable</w:t>
      </w:r>
      <w:proofErr w:type="spellEnd"/>
      <w:r>
        <w:rPr>
          <w:rFonts w:hint="cs"/>
          <w:rtl/>
        </w:rPr>
        <w:t xml:space="preserve"> של האובייקט </w:t>
      </w:r>
      <w:r>
        <w:t>Handler</w:t>
      </w:r>
      <w:r>
        <w:rPr>
          <w:rFonts w:hint="cs"/>
          <w:rtl/>
        </w:rPr>
        <w:t xml:space="preserve"> שיצרנו.</w:t>
      </w:r>
    </w:p>
    <w:p w14:paraId="3C9A274B" w14:textId="0136386F" w:rsidR="007C6173" w:rsidRDefault="007C6173" w:rsidP="007C6173">
      <w:pPr>
        <w:pStyle w:val="ListParagraph"/>
        <w:bidi/>
        <w:rPr>
          <w:rtl/>
        </w:rPr>
      </w:pPr>
      <w:r>
        <w:rPr>
          <w:rFonts w:hint="cs"/>
          <w:rtl/>
        </w:rPr>
        <w:t xml:space="preserve">נבדוק כעת </w:t>
      </w:r>
      <w:r w:rsidR="00D5503B">
        <w:rPr>
          <w:rFonts w:hint="cs"/>
          <w:rtl/>
        </w:rPr>
        <w:t>מה הכתובות שהוא מחזיק:</w:t>
      </w:r>
    </w:p>
    <w:p w14:paraId="25F6FC3B" w14:textId="57665A9B" w:rsidR="00D5503B" w:rsidRDefault="00D5503B" w:rsidP="00D5503B">
      <w:pPr>
        <w:pStyle w:val="ListParagraph"/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DD84CEE" wp14:editId="5893B9A4">
            <wp:extent cx="5943600" cy="235140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12B" w14:textId="0CAED583" w:rsidR="007C6173" w:rsidRDefault="00D5503B" w:rsidP="007C6173">
      <w:pPr>
        <w:pStyle w:val="ListParagraph"/>
        <w:bidi/>
        <w:rPr>
          <w:rtl/>
        </w:rPr>
      </w:pPr>
      <w:r>
        <w:rPr>
          <w:rFonts w:hint="cs"/>
          <w:rtl/>
        </w:rPr>
        <w:t>גילינו שהוא מחזיק קודם את הכתובת ל</w:t>
      </w:r>
      <w:r>
        <w:t>unreachable</w:t>
      </w:r>
      <w:r>
        <w:rPr>
          <w:rFonts w:hint="cs"/>
          <w:rtl/>
        </w:rPr>
        <w:t xml:space="preserve"> ולאחר מכן ל</w:t>
      </w:r>
      <w:r>
        <w:t>helper</w:t>
      </w:r>
      <w:r>
        <w:rPr>
          <w:rFonts w:hint="cs"/>
          <w:rtl/>
        </w:rPr>
        <w:t>.</w:t>
      </w:r>
    </w:p>
    <w:p w14:paraId="2A41B6F7" w14:textId="3614FA4C" w:rsidR="00D5503B" w:rsidRDefault="00D5503B" w:rsidP="00D5503B">
      <w:pPr>
        <w:pStyle w:val="ListParagraph"/>
        <w:bidi/>
        <w:rPr>
          <w:rtl/>
        </w:rPr>
      </w:pPr>
    </w:p>
    <w:p w14:paraId="5DD303E8" w14:textId="77777777" w:rsidR="00D5503B" w:rsidRDefault="00D5503B" w:rsidP="00D5503B">
      <w:pPr>
        <w:pStyle w:val="ListParagraph"/>
        <w:bidi/>
        <w:rPr>
          <w:rFonts w:hint="cs"/>
          <w:rtl/>
        </w:rPr>
      </w:pPr>
    </w:p>
    <w:p w14:paraId="7DFD4A4B" w14:textId="77777777" w:rsidR="007E3397" w:rsidRDefault="007E3397" w:rsidP="007E3397">
      <w:pPr>
        <w:pStyle w:val="ListParagraph"/>
        <w:bidi/>
        <w:rPr>
          <w:rtl/>
        </w:rPr>
      </w:pPr>
      <w:r>
        <w:rPr>
          <w:rFonts w:hint="cs"/>
          <w:rtl/>
        </w:rPr>
        <w:t>בשביל להגיע ל</w:t>
      </w:r>
      <w:r>
        <w:t>unreachable</w:t>
      </w:r>
      <w:r>
        <w:rPr>
          <w:rFonts w:hint="cs"/>
          <w:rtl/>
        </w:rPr>
        <w:t xml:space="preserve"> אנחנו צריכים להשתמש בקריאה כלשהי של אובייקט </w:t>
      </w:r>
      <w:r>
        <w:t>Handler</w:t>
      </w:r>
      <w:r>
        <w:rPr>
          <w:rFonts w:hint="cs"/>
          <w:rtl/>
        </w:rPr>
        <w:t xml:space="preserve">. ניתן לראות שהפונקציה היחידה שנקראת היא </w:t>
      </w:r>
      <w:r>
        <w:t>interpret</w:t>
      </w:r>
      <w:r>
        <w:rPr>
          <w:rFonts w:hint="cs"/>
          <w:rtl/>
        </w:rPr>
        <w:t xml:space="preserve"> שנקראת בשורה 89:</w:t>
      </w:r>
    </w:p>
    <w:p w14:paraId="7918085E" w14:textId="77777777" w:rsidR="007E3397" w:rsidRDefault="007E3397" w:rsidP="007E3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2A05F85C" w14:textId="77777777" w:rsidR="007E3397" w:rsidRDefault="007E3397" w:rsidP="007E3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2159ECA" w14:textId="77777777" w:rsidR="007E3397" w:rsidRDefault="007E3397" w:rsidP="007E3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220476" w14:textId="742320FC" w:rsidR="00F72EE5" w:rsidRDefault="007E3397" w:rsidP="00A15314">
      <w:pPr>
        <w:pStyle w:val="ListParagraph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h.interpret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55A63" w14:textId="77777777" w:rsidR="00A15314" w:rsidRPr="00A15314" w:rsidRDefault="00A15314" w:rsidP="00A15314">
      <w:pPr>
        <w:pStyle w:val="ListParagraph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1D82EDC" w14:textId="02593EBE" w:rsidR="007E3397" w:rsidRDefault="007E3397" w:rsidP="00F72EE5">
      <w:pPr>
        <w:pStyle w:val="ListParagraph"/>
        <w:bidi/>
        <w:rPr>
          <w:rtl/>
        </w:rPr>
      </w:pPr>
      <w:r>
        <w:rPr>
          <w:rFonts w:hint="cs"/>
          <w:rtl/>
        </w:rPr>
        <w:t xml:space="preserve">ולכן המשך הקלט חייב להיות </w:t>
      </w:r>
      <w:r>
        <w:t>x</w:t>
      </w:r>
      <w:r>
        <w:rPr>
          <w:rFonts w:hint="cs"/>
          <w:rtl/>
        </w:rPr>
        <w:t xml:space="preserve"> בשביל לקרוא לפונקציה הזו.</w:t>
      </w:r>
    </w:p>
    <w:p w14:paraId="34C8AA09" w14:textId="112FEFCA" w:rsidR="00A15314" w:rsidRDefault="00A15314" w:rsidP="00A15314">
      <w:pPr>
        <w:pStyle w:val="ListParagraph"/>
        <w:bidi/>
        <w:rPr>
          <w:rtl/>
        </w:rPr>
      </w:pPr>
    </w:p>
    <w:p w14:paraId="770EC004" w14:textId="0BE95D08" w:rsidR="00A15314" w:rsidRDefault="00A15314" w:rsidP="00A15314">
      <w:pPr>
        <w:pStyle w:val="ListParagraph"/>
        <w:bidi/>
        <w:rPr>
          <w:rtl/>
        </w:rPr>
      </w:pPr>
    </w:p>
    <w:p w14:paraId="12A2ADE3" w14:textId="77777777" w:rsidR="00A15314" w:rsidRDefault="00A15314" w:rsidP="00A15314">
      <w:pPr>
        <w:pStyle w:val="ListParagraph"/>
        <w:bidi/>
        <w:rPr>
          <w:rtl/>
        </w:rPr>
      </w:pPr>
    </w:p>
    <w:p w14:paraId="4D8A752E" w14:textId="77777777" w:rsidR="007E3397" w:rsidRDefault="007E3397" w:rsidP="007E3397">
      <w:pPr>
        <w:pStyle w:val="ListParagraph"/>
        <w:bidi/>
        <w:rPr>
          <w:rtl/>
        </w:rPr>
      </w:pPr>
      <w:r>
        <w:rPr>
          <w:rFonts w:hint="cs"/>
          <w:rtl/>
        </w:rPr>
        <w:t xml:space="preserve">לאחר מכן נראה שבתוך פונקציה זו יש קריאה לפונקציה אחרת של </w:t>
      </w:r>
      <w:r>
        <w:t>Handler</w:t>
      </w:r>
      <w:r>
        <w:rPr>
          <w:rFonts w:hint="cs"/>
          <w:rtl/>
        </w:rPr>
        <w:t xml:space="preserve"> שנקראת </w:t>
      </w:r>
      <w:r>
        <w:t>helper</w:t>
      </w:r>
      <w:r>
        <w:rPr>
          <w:rFonts w:hint="cs"/>
          <w:rtl/>
        </w:rPr>
        <w:t>.[שורה 51]</w:t>
      </w:r>
    </w:p>
    <w:p w14:paraId="0D4FE279" w14:textId="1D7D31CC" w:rsidR="00B54E12" w:rsidRPr="00F72EE5" w:rsidRDefault="007E3397" w:rsidP="00F72EE5">
      <w:pPr>
        <w:pStyle w:val="ListParagraph"/>
        <w:bidi/>
        <w:rPr>
          <w:rtl/>
        </w:rPr>
      </w:pPr>
      <w:r>
        <w:rPr>
          <w:rFonts w:hint="cs"/>
          <w:rtl/>
        </w:rPr>
        <w:t>מה שננסה לעשות זה לגרום לכך שבמקום ללכת ל</w:t>
      </w:r>
      <w:r>
        <w:t>helper</w:t>
      </w:r>
      <w:r>
        <w:rPr>
          <w:rFonts w:hint="cs"/>
          <w:rtl/>
        </w:rPr>
        <w:t xml:space="preserve"> נקפוץ לפונקציה </w:t>
      </w:r>
      <w:r>
        <w:t>unreachable</w:t>
      </w:r>
      <w:r>
        <w:rPr>
          <w:rFonts w:hint="cs"/>
          <w:rtl/>
        </w:rPr>
        <w:t xml:space="preserve"> ובשביל זה נחקור מה בדיוק קורה במחסנית:</w:t>
      </w:r>
    </w:p>
    <w:p w14:paraId="0F8140CA" w14:textId="1840A353" w:rsidR="00F72EE5" w:rsidRDefault="00F72EE5" w:rsidP="00F72EE5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2ECC586A" wp14:editId="002305EE">
            <wp:extent cx="5943600" cy="24726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אפשר לראות שיש הוספה של 4 לכתובת של </w:t>
      </w:r>
      <w:proofErr w:type="spellStart"/>
      <w:r>
        <w:t>vtable</w:t>
      </w:r>
      <w:proofErr w:type="spellEnd"/>
      <w:r>
        <w:rPr>
          <w:rFonts w:hint="cs"/>
          <w:rtl/>
        </w:rPr>
        <w:t xml:space="preserve"> [מה שאנחנו יכולים לדרוס] בשביל לקרוא לפונקציה </w:t>
      </w:r>
      <w:r>
        <w:t>helper</w:t>
      </w:r>
      <w:r>
        <w:rPr>
          <w:rFonts w:hint="cs"/>
          <w:rtl/>
        </w:rPr>
        <w:t>.</w:t>
      </w:r>
    </w:p>
    <w:p w14:paraId="02C671B6" w14:textId="1204FC55" w:rsidR="00A07E96" w:rsidRDefault="00A07E96" w:rsidP="00A07E96">
      <w:pPr>
        <w:pStyle w:val="ListParagraph"/>
        <w:bidi/>
        <w:rPr>
          <w:rtl/>
        </w:rPr>
      </w:pPr>
    </w:p>
    <w:p w14:paraId="49C3E68C" w14:textId="0677A014" w:rsidR="00A07E96" w:rsidRDefault="00AB22D0" w:rsidP="00A07E96">
      <w:pPr>
        <w:pStyle w:val="ListParagraph"/>
        <w:bidi/>
        <w:rPr>
          <w:rtl/>
        </w:rPr>
      </w:pPr>
      <w:r>
        <w:rPr>
          <w:rFonts w:hint="cs"/>
          <w:rtl/>
        </w:rPr>
        <w:t xml:space="preserve">וכמו שגילינו הפונקציה </w:t>
      </w:r>
      <w:r>
        <w:t>unreachable</w:t>
      </w:r>
      <w:r>
        <w:rPr>
          <w:rFonts w:hint="cs"/>
          <w:rtl/>
        </w:rPr>
        <w:t xml:space="preserve"> נמצאת 4 בתים לפני </w:t>
      </w:r>
      <w:r>
        <w:t>helper</w:t>
      </w:r>
      <w:r>
        <w:rPr>
          <w:rFonts w:hint="cs"/>
          <w:rtl/>
        </w:rPr>
        <w:t xml:space="preserve">, </w:t>
      </w:r>
      <w:r w:rsidR="00A07E96">
        <w:rPr>
          <w:rFonts w:hint="cs"/>
          <w:rtl/>
        </w:rPr>
        <w:t xml:space="preserve">לכן אנחנו נרצה להקטין את הכתובת </w:t>
      </w:r>
      <w:r>
        <w:rPr>
          <w:rFonts w:hint="cs"/>
          <w:rtl/>
        </w:rPr>
        <w:t>ש</w:t>
      </w:r>
      <w:proofErr w:type="spellStart"/>
      <w:r>
        <w:t>eax</w:t>
      </w:r>
      <w:proofErr w:type="spellEnd"/>
      <w:r>
        <w:rPr>
          <w:rFonts w:hint="cs"/>
          <w:rtl/>
        </w:rPr>
        <w:t xml:space="preserve"> מקבל מהמקום שאנחנו יכולים לדרוס </w:t>
      </w:r>
      <w:r w:rsidR="00A07E96">
        <w:rPr>
          <w:rFonts w:hint="cs"/>
          <w:rtl/>
        </w:rPr>
        <w:t>ב4 ולשנות את הכתובת מ</w:t>
      </w:r>
      <w:r w:rsidR="00A07E96">
        <w:t>0x56558e20</w:t>
      </w:r>
      <w:r w:rsidR="00A07E96">
        <w:rPr>
          <w:rFonts w:hint="cs"/>
          <w:rtl/>
        </w:rPr>
        <w:t xml:space="preserve"> ל</w:t>
      </w:r>
      <w:r w:rsidR="00A07E96">
        <w:t>0x56558e1c</w:t>
      </w:r>
      <w:r w:rsidR="00A07E96">
        <w:rPr>
          <w:rFonts w:hint="cs"/>
          <w:rtl/>
        </w:rPr>
        <w:t xml:space="preserve"> </w:t>
      </w:r>
    </w:p>
    <w:p w14:paraId="6450F89C" w14:textId="77870BE1" w:rsidR="00A07E96" w:rsidRDefault="00A07E96" w:rsidP="00A07E96">
      <w:pPr>
        <w:pStyle w:val="ListParagraph"/>
        <w:bidi/>
        <w:rPr>
          <w:rtl/>
        </w:rPr>
      </w:pPr>
      <w:r>
        <w:rPr>
          <w:rFonts w:hint="cs"/>
          <w:rtl/>
        </w:rPr>
        <w:t xml:space="preserve">[משום שבהקסה 20-4 = </w:t>
      </w:r>
      <w:r>
        <w:t>1c</w:t>
      </w:r>
      <w:r>
        <w:rPr>
          <w:rFonts w:hint="cs"/>
          <w:rtl/>
        </w:rPr>
        <w:t>]</w:t>
      </w:r>
      <w:r w:rsidR="00AB22D0">
        <w:rPr>
          <w:rFonts w:hint="cs"/>
          <w:rtl/>
        </w:rPr>
        <w:t xml:space="preserve"> וכך בעצם לגרום לו לקפוץ לכתובת של </w:t>
      </w:r>
      <w:r w:rsidR="00AB22D0">
        <w:t>unreachable</w:t>
      </w:r>
      <w:r w:rsidR="00AB22D0">
        <w:rPr>
          <w:rFonts w:hint="cs"/>
          <w:rtl/>
        </w:rPr>
        <w:t xml:space="preserve"> במקום </w:t>
      </w:r>
      <w:r w:rsidR="00AB22D0">
        <w:t>helper</w:t>
      </w:r>
      <w:r w:rsidR="00AB22D0">
        <w:rPr>
          <w:rFonts w:hint="cs"/>
          <w:rtl/>
        </w:rPr>
        <w:t>.</w:t>
      </w:r>
    </w:p>
    <w:p w14:paraId="20146F62" w14:textId="4B01D699" w:rsidR="00A07E96" w:rsidRDefault="00A07E96" w:rsidP="00A07E96">
      <w:pPr>
        <w:pStyle w:val="ListParagraph"/>
        <w:bidi/>
        <w:rPr>
          <w:rtl/>
        </w:rPr>
      </w:pPr>
    </w:p>
    <w:p w14:paraId="209276D0" w14:textId="493F2601" w:rsidR="00A07E96" w:rsidRDefault="00A07E96" w:rsidP="00A07E96">
      <w:pPr>
        <w:pStyle w:val="ListParagraph"/>
        <w:bidi/>
        <w:rPr>
          <w:rtl/>
        </w:rPr>
      </w:pPr>
      <w:r>
        <w:rPr>
          <w:rFonts w:hint="cs"/>
          <w:rtl/>
        </w:rPr>
        <w:t>ולכן הקלט שנרצה להכניס הוא:</w:t>
      </w:r>
    </w:p>
    <w:p w14:paraId="16A1CFA1" w14:textId="15E4B275" w:rsidR="00A07E96" w:rsidRDefault="00A07E96" w:rsidP="00A07E96">
      <w:pPr>
        <w:pStyle w:val="ListParagraph"/>
        <w:rPr>
          <w:rFonts w:hint="cs"/>
        </w:rPr>
      </w:pPr>
      <w:r w:rsidRPr="00A07E96">
        <w:rPr>
          <w:rFonts w:cs="Arial"/>
          <w:rtl/>
        </w:rPr>
        <w:t>-</w:t>
      </w:r>
      <w:r w:rsidRPr="00A07E96">
        <w:t>e \\$(python3 -c "print('x'+'</w:t>
      </w:r>
      <w:r w:rsidR="008D0EE9">
        <w:t>\x41</w:t>
      </w:r>
      <w:r w:rsidRPr="00A07E96">
        <w:t>'*15+'\xc1')")</w:t>
      </w:r>
    </w:p>
    <w:p w14:paraId="4B66611B" w14:textId="6161E426" w:rsidR="00B54E12" w:rsidRDefault="00B54E12" w:rsidP="00B54E12">
      <w:pPr>
        <w:pStyle w:val="ListParagraph"/>
        <w:bidi/>
        <w:rPr>
          <w:rFonts w:ascii="Cascadia Mono" w:hAnsi="Cascadia Mono" w:cs="Courier New"/>
          <w:color w:val="000000"/>
          <w:sz w:val="19"/>
          <w:szCs w:val="19"/>
          <w:rtl/>
        </w:rPr>
      </w:pPr>
    </w:p>
    <w:p w14:paraId="19041A77" w14:textId="1A9163BD" w:rsidR="00B54E12" w:rsidRPr="00B54E12" w:rsidRDefault="006857B6" w:rsidP="00B54E12">
      <w:pPr>
        <w:pStyle w:val="ListParagraph"/>
        <w:bidi/>
        <w:rPr>
          <w:rFonts w:ascii="Cascadia Mono" w:hAnsi="Cascadia Mono" w:cs="Courier New" w:hint="cs"/>
          <w:color w:val="000000"/>
          <w:sz w:val="19"/>
          <w:szCs w:val="19"/>
          <w:rtl/>
        </w:rPr>
      </w:pPr>
      <w:r>
        <w:rPr>
          <w:noProof/>
        </w:rPr>
        <w:drawing>
          <wp:inline distT="0" distB="0" distL="0" distR="0" wp14:anchorId="56AC04B4" wp14:editId="3FA3EA59">
            <wp:extent cx="5943600" cy="67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73D9" w14:textId="05F596DD" w:rsidR="00A96402" w:rsidRDefault="00A96402">
      <w:pPr>
        <w:rPr>
          <w:rtl/>
        </w:rPr>
      </w:pPr>
    </w:p>
    <w:p w14:paraId="532992F9" w14:textId="1E57B647" w:rsidR="00A96402" w:rsidRDefault="00A96402" w:rsidP="00EB41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התיקון שצריך לעשות בשביל לתקן את הקוד הוא לדאוג שלא תתבצע דריסה של המחסנית ונעשה זאת ע"י הגבלת כמות העתקות לגודל של </w:t>
      </w:r>
      <w:r>
        <w:t>buffer</w:t>
      </w:r>
      <w:r>
        <w:rPr>
          <w:rFonts w:hint="cs"/>
          <w:rtl/>
        </w:rPr>
        <w:t>:</w:t>
      </w:r>
    </w:p>
    <w:p w14:paraId="67E74AC0" w14:textId="7AF3F59F" w:rsidR="00A96402" w:rsidRDefault="00A96402" w:rsidP="00A96402">
      <w:pPr>
        <w:pStyle w:val="ListParagraph"/>
        <w:bidi/>
      </w:pPr>
      <w:r>
        <w:rPr>
          <w:noProof/>
        </w:rPr>
        <w:drawing>
          <wp:inline distT="0" distB="0" distL="0" distR="0" wp14:anchorId="7C22BB7C" wp14:editId="5E3E7D3F">
            <wp:extent cx="5943600" cy="24669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A473" w14:textId="77777777" w:rsidR="00A96402" w:rsidRPr="00A96402" w:rsidRDefault="00A96402" w:rsidP="00A96402">
      <w:pPr>
        <w:pStyle w:val="ListParagraph"/>
        <w:bidi/>
      </w:pPr>
    </w:p>
    <w:p w14:paraId="6458F23D" w14:textId="5227C69A" w:rsidR="00484CF2" w:rsidRPr="00484CF2" w:rsidRDefault="002C7C69" w:rsidP="00EB41E8">
      <w:pPr>
        <w:pStyle w:val="ListParagraph"/>
        <w:numPr>
          <w:ilvl w:val="0"/>
          <w:numId w:val="6"/>
        </w:numPr>
        <w:bidi/>
      </w:pPr>
      <w:r>
        <w:rPr>
          <w:rFonts w:cs="Arial" w:hint="cs"/>
          <w:rtl/>
        </w:rPr>
        <w:t>מסמך מחקר: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745"/>
        <w:gridCol w:w="1885"/>
      </w:tblGrid>
      <w:tr w:rsidR="00484CF2" w14:paraId="4AC060E6" w14:textId="77777777" w:rsidTr="00484CF2">
        <w:trPr>
          <w:jc w:val="center"/>
        </w:trPr>
        <w:tc>
          <w:tcPr>
            <w:tcW w:w="6745" w:type="dxa"/>
          </w:tcPr>
          <w:p w14:paraId="10CEEA40" w14:textId="46E78F11" w:rsidR="00484CF2" w:rsidRDefault="002C7C69" w:rsidP="00484CF2">
            <w:pPr>
              <w:pStyle w:val="ListParagraph"/>
              <w:ind w:left="0"/>
              <w:rPr>
                <w:rtl/>
              </w:rPr>
            </w:pPr>
            <w:proofErr w:type="spellStart"/>
            <w:r w:rsidRPr="00F8514A">
              <w:rPr>
                <w:rFonts w:cs="Arial"/>
              </w:rPr>
              <w:t>bufferoverflow</w:t>
            </w:r>
            <w:proofErr w:type="spellEnd"/>
          </w:p>
        </w:tc>
        <w:tc>
          <w:tcPr>
            <w:tcW w:w="1885" w:type="dxa"/>
          </w:tcPr>
          <w:p w14:paraId="6CFD4156" w14:textId="4ACDBFA1" w:rsidR="00484CF2" w:rsidRDefault="00484CF2" w:rsidP="00484CF2">
            <w:pPr>
              <w:pStyle w:val="ListParagraph"/>
              <w:ind w:left="0"/>
            </w:pPr>
            <w:r>
              <w:t>Threat</w:t>
            </w:r>
          </w:p>
        </w:tc>
      </w:tr>
      <w:tr w:rsidR="00484CF2" w14:paraId="564BBC3E" w14:textId="77777777" w:rsidTr="00484CF2">
        <w:trPr>
          <w:jc w:val="center"/>
        </w:trPr>
        <w:tc>
          <w:tcPr>
            <w:tcW w:w="6745" w:type="dxa"/>
          </w:tcPr>
          <w:p w14:paraId="51523DAE" w14:textId="6E2FC3F4" w:rsidR="002C7C69" w:rsidRDefault="002C7C69" w:rsidP="009E3976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דריסת מחסנית ע"י הכנסת קלט ארוך יותר מ16 תוים.</w:t>
            </w:r>
          </w:p>
        </w:tc>
        <w:tc>
          <w:tcPr>
            <w:tcW w:w="1885" w:type="dxa"/>
          </w:tcPr>
          <w:p w14:paraId="5B152C27" w14:textId="5E0E6F12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Affected component</w:t>
            </w:r>
          </w:p>
        </w:tc>
      </w:tr>
      <w:tr w:rsidR="00484CF2" w14:paraId="1BE2B82B" w14:textId="77777777" w:rsidTr="00484CF2">
        <w:trPr>
          <w:jc w:val="center"/>
        </w:trPr>
        <w:tc>
          <w:tcPr>
            <w:tcW w:w="6745" w:type="dxa"/>
          </w:tcPr>
          <w:p w14:paraId="32817BD4" w14:textId="6C42C017" w:rsidR="00484CF2" w:rsidRDefault="002C7C69" w:rsidP="00484CF2">
            <w:pPr>
              <w:pStyle w:val="ListParagraph"/>
              <w:ind w:left="0"/>
              <w:rPr>
                <w:rtl/>
              </w:rPr>
            </w:pPr>
            <w:proofErr w:type="spellStart"/>
            <w:r>
              <w:t>Handle_escape</w:t>
            </w:r>
            <w:proofErr w:type="spellEnd"/>
            <w:r>
              <w:t xml:space="preserve"> (lines 82-83)</w:t>
            </w:r>
          </w:p>
        </w:tc>
        <w:tc>
          <w:tcPr>
            <w:tcW w:w="1885" w:type="dxa"/>
          </w:tcPr>
          <w:p w14:paraId="2C783DAC" w14:textId="5706A00C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Module details</w:t>
            </w:r>
          </w:p>
        </w:tc>
      </w:tr>
      <w:tr w:rsidR="00484CF2" w14:paraId="6F0943C9" w14:textId="77777777" w:rsidTr="00484CF2">
        <w:trPr>
          <w:jc w:val="center"/>
        </w:trPr>
        <w:tc>
          <w:tcPr>
            <w:tcW w:w="6745" w:type="dxa"/>
          </w:tcPr>
          <w:p w14:paraId="63C00470" w14:textId="074EDA1B" w:rsidR="00484CF2" w:rsidRDefault="002C7C69" w:rsidP="00484CF2">
            <w:pPr>
              <w:pStyle w:val="ListParagraph"/>
              <w:ind w:left="0"/>
              <w:rPr>
                <w:rtl/>
              </w:rPr>
            </w:pPr>
            <w:r>
              <w:t>Handler</w:t>
            </w:r>
          </w:p>
        </w:tc>
        <w:tc>
          <w:tcPr>
            <w:tcW w:w="1885" w:type="dxa"/>
          </w:tcPr>
          <w:p w14:paraId="58772D14" w14:textId="3BB2E89B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Vulnerability class</w:t>
            </w:r>
          </w:p>
        </w:tc>
      </w:tr>
      <w:tr w:rsidR="00484CF2" w14:paraId="4B20FDB9" w14:textId="77777777" w:rsidTr="00484CF2">
        <w:trPr>
          <w:jc w:val="center"/>
        </w:trPr>
        <w:tc>
          <w:tcPr>
            <w:tcW w:w="6745" w:type="dxa"/>
          </w:tcPr>
          <w:p w14:paraId="517A68F5" w14:textId="1B0B52FA" w:rsidR="00484CF2" w:rsidRDefault="002C7C69" w:rsidP="009E3976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ע"י הכנסת קלט גדול מ16 תווים ניתן לדרוס במחסנית את את ניהול הכתובות של אובייקט </w:t>
            </w:r>
            <w:r w:rsidR="009E3976">
              <w:rPr>
                <w:rFonts w:hint="cs"/>
              </w:rPr>
              <w:t>H</w:t>
            </w:r>
            <w:r w:rsidR="009E3976">
              <w:t>andler</w:t>
            </w:r>
            <w:r w:rsidR="009E3976">
              <w:rPr>
                <w:rFonts w:hint="cs"/>
                <w:rtl/>
              </w:rPr>
              <w:t xml:space="preserve"> ע"י שינוי הכתובת </w:t>
            </w:r>
            <w:proofErr w:type="spellStart"/>
            <w:r w:rsidR="009E3976">
              <w:t>vtable</w:t>
            </w:r>
            <w:proofErr w:type="spellEnd"/>
            <w:r w:rsidR="009E3976">
              <w:rPr>
                <w:rFonts w:hint="cs"/>
                <w:rtl/>
              </w:rPr>
              <w:t xml:space="preserve"> שלו. ובכך בעצם </w:t>
            </w:r>
          </w:p>
        </w:tc>
        <w:tc>
          <w:tcPr>
            <w:tcW w:w="1885" w:type="dxa"/>
          </w:tcPr>
          <w:p w14:paraId="6019716B" w14:textId="31A63891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Description</w:t>
            </w:r>
          </w:p>
        </w:tc>
      </w:tr>
      <w:tr w:rsidR="00484CF2" w14:paraId="0CD8B013" w14:textId="77777777" w:rsidTr="00484CF2">
        <w:trPr>
          <w:jc w:val="center"/>
        </w:trPr>
        <w:tc>
          <w:tcPr>
            <w:tcW w:w="6745" w:type="dxa"/>
          </w:tcPr>
          <w:p w14:paraId="4BB2729B" w14:textId="1C7B0861" w:rsidR="00484CF2" w:rsidRDefault="009E3976" w:rsidP="009E397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ניתן לגרום לקוד לבצע משהו אחר שלא התכוונו. כמו למשל שהדגמנו להגיע לפונקציה </w:t>
            </w:r>
            <w:r>
              <w:t>unreachable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85" w:type="dxa"/>
          </w:tcPr>
          <w:p w14:paraId="17E37A54" w14:textId="44303177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Result</w:t>
            </w:r>
          </w:p>
        </w:tc>
      </w:tr>
      <w:tr w:rsidR="00484CF2" w14:paraId="3E84ADFA" w14:textId="77777777" w:rsidTr="00484CF2">
        <w:trPr>
          <w:jc w:val="center"/>
        </w:trPr>
        <w:tc>
          <w:tcPr>
            <w:tcW w:w="6745" w:type="dxa"/>
          </w:tcPr>
          <w:p w14:paraId="6FE78E49" w14:textId="68D85340" w:rsidR="00484CF2" w:rsidRDefault="009E3976" w:rsidP="00484CF2">
            <w:pPr>
              <w:pStyle w:val="ListParagraph"/>
              <w:ind w:left="0"/>
              <w:rPr>
                <w:rtl/>
              </w:rPr>
            </w:pPr>
            <w:r>
              <w:t>none</w:t>
            </w:r>
          </w:p>
        </w:tc>
        <w:tc>
          <w:tcPr>
            <w:tcW w:w="1885" w:type="dxa"/>
          </w:tcPr>
          <w:p w14:paraId="214A6801" w14:textId="4F8903BF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Prerequisites</w:t>
            </w:r>
          </w:p>
        </w:tc>
      </w:tr>
      <w:tr w:rsidR="00484CF2" w14:paraId="3BB41DA7" w14:textId="77777777" w:rsidTr="00484CF2">
        <w:trPr>
          <w:jc w:val="center"/>
        </w:trPr>
        <w:tc>
          <w:tcPr>
            <w:tcW w:w="6745" w:type="dxa"/>
          </w:tcPr>
          <w:p w14:paraId="031331D5" w14:textId="15EFED0C" w:rsidR="00484CF2" w:rsidRDefault="009E3976" w:rsidP="009E3976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להגביל את העתקת הקלט ל</w:t>
            </w:r>
            <w:r>
              <w:t>buffer</w:t>
            </w:r>
            <w:r>
              <w:rPr>
                <w:rFonts w:hint="cs"/>
                <w:rtl/>
              </w:rPr>
              <w:t xml:space="preserve"> לגודל שמוקצה לו [כמו שהדגמתי למעלה].</w:t>
            </w:r>
          </w:p>
        </w:tc>
        <w:tc>
          <w:tcPr>
            <w:tcW w:w="1885" w:type="dxa"/>
          </w:tcPr>
          <w:p w14:paraId="126B5BF9" w14:textId="5EB42C87" w:rsidR="00484CF2" w:rsidRDefault="00484CF2" w:rsidP="00484CF2">
            <w:pPr>
              <w:pStyle w:val="ListParagraph"/>
              <w:ind w:left="0"/>
              <w:rPr>
                <w:rtl/>
              </w:rPr>
            </w:pPr>
            <w:r>
              <w:t>Proposed remediation</w:t>
            </w:r>
          </w:p>
        </w:tc>
      </w:tr>
    </w:tbl>
    <w:p w14:paraId="7D1775E8" w14:textId="77777777" w:rsidR="00484CF2" w:rsidRPr="00DF1B43" w:rsidRDefault="00484CF2" w:rsidP="00484CF2">
      <w:pPr>
        <w:pStyle w:val="ListParagraph"/>
        <w:bidi/>
        <w:rPr>
          <w:rtl/>
        </w:rPr>
      </w:pPr>
    </w:p>
    <w:p w14:paraId="69591C53" w14:textId="77777777" w:rsidR="00F8514A" w:rsidRPr="00DF1B43" w:rsidRDefault="00F8514A" w:rsidP="00F8514A">
      <w:pPr>
        <w:bidi/>
        <w:rPr>
          <w:rtl/>
        </w:rPr>
      </w:pPr>
    </w:p>
    <w:sectPr w:rsidR="00F8514A" w:rsidRPr="00DF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4D"/>
    <w:multiLevelType w:val="hybridMultilevel"/>
    <w:tmpl w:val="4E241C6C"/>
    <w:lvl w:ilvl="0" w:tplc="A462B28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C1E7C"/>
    <w:multiLevelType w:val="hybridMultilevel"/>
    <w:tmpl w:val="23CCBB9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26CA"/>
    <w:multiLevelType w:val="hybridMultilevel"/>
    <w:tmpl w:val="933266FC"/>
    <w:lvl w:ilvl="0" w:tplc="E038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C7B31"/>
    <w:multiLevelType w:val="hybridMultilevel"/>
    <w:tmpl w:val="23CCBB9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55E3E"/>
    <w:multiLevelType w:val="hybridMultilevel"/>
    <w:tmpl w:val="F24ACA62"/>
    <w:lvl w:ilvl="0" w:tplc="0360CC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F0CA9"/>
    <w:multiLevelType w:val="hybridMultilevel"/>
    <w:tmpl w:val="23CCBB96"/>
    <w:lvl w:ilvl="0" w:tplc="2EE6AC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DB8"/>
    <w:multiLevelType w:val="hybridMultilevel"/>
    <w:tmpl w:val="88EA14BE"/>
    <w:lvl w:ilvl="0" w:tplc="F3907D4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710F1F"/>
    <w:multiLevelType w:val="hybridMultilevel"/>
    <w:tmpl w:val="D0F84A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82EB8"/>
    <w:multiLevelType w:val="hybridMultilevel"/>
    <w:tmpl w:val="D0F84A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15B41"/>
    <w:multiLevelType w:val="hybridMultilevel"/>
    <w:tmpl w:val="5AEEF9AA"/>
    <w:lvl w:ilvl="0" w:tplc="8B78EF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25078">
    <w:abstractNumId w:val="5"/>
  </w:num>
  <w:num w:numId="2" w16cid:durableId="941497858">
    <w:abstractNumId w:val="1"/>
  </w:num>
  <w:num w:numId="3" w16cid:durableId="772238587">
    <w:abstractNumId w:val="3"/>
  </w:num>
  <w:num w:numId="4" w16cid:durableId="1661808237">
    <w:abstractNumId w:val="0"/>
  </w:num>
  <w:num w:numId="5" w16cid:durableId="424226475">
    <w:abstractNumId w:val="4"/>
  </w:num>
  <w:num w:numId="6" w16cid:durableId="2018461585">
    <w:abstractNumId w:val="9"/>
  </w:num>
  <w:num w:numId="7" w16cid:durableId="240339873">
    <w:abstractNumId w:val="8"/>
  </w:num>
  <w:num w:numId="8" w16cid:durableId="1342393024">
    <w:abstractNumId w:val="2"/>
  </w:num>
  <w:num w:numId="9" w16cid:durableId="969939098">
    <w:abstractNumId w:val="6"/>
  </w:num>
  <w:num w:numId="10" w16cid:durableId="970600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CB"/>
    <w:rsid w:val="00011F87"/>
    <w:rsid w:val="00021613"/>
    <w:rsid w:val="00021E00"/>
    <w:rsid w:val="000453D6"/>
    <w:rsid w:val="00061A8A"/>
    <w:rsid w:val="000658F8"/>
    <w:rsid w:val="000A0826"/>
    <w:rsid w:val="000B1280"/>
    <w:rsid w:val="000B7634"/>
    <w:rsid w:val="000F0C9E"/>
    <w:rsid w:val="00102BBA"/>
    <w:rsid w:val="00184477"/>
    <w:rsid w:val="00186E7A"/>
    <w:rsid w:val="0019216E"/>
    <w:rsid w:val="001E09F8"/>
    <w:rsid w:val="001E15F1"/>
    <w:rsid w:val="001E29BB"/>
    <w:rsid w:val="001F53CB"/>
    <w:rsid w:val="002139BA"/>
    <w:rsid w:val="00216B35"/>
    <w:rsid w:val="00247A84"/>
    <w:rsid w:val="00253BCD"/>
    <w:rsid w:val="002B7E2E"/>
    <w:rsid w:val="002C7C69"/>
    <w:rsid w:val="002F5177"/>
    <w:rsid w:val="00301D8B"/>
    <w:rsid w:val="00327AEE"/>
    <w:rsid w:val="00341952"/>
    <w:rsid w:val="00361966"/>
    <w:rsid w:val="00364E2C"/>
    <w:rsid w:val="003952E0"/>
    <w:rsid w:val="003B0CA7"/>
    <w:rsid w:val="003B29B1"/>
    <w:rsid w:val="003B2D4C"/>
    <w:rsid w:val="003D4C70"/>
    <w:rsid w:val="00430A24"/>
    <w:rsid w:val="00484CF2"/>
    <w:rsid w:val="00485799"/>
    <w:rsid w:val="00493CA2"/>
    <w:rsid w:val="004A4AF0"/>
    <w:rsid w:val="004A6687"/>
    <w:rsid w:val="004A6737"/>
    <w:rsid w:val="00511AC1"/>
    <w:rsid w:val="00512833"/>
    <w:rsid w:val="00531E87"/>
    <w:rsid w:val="0054794C"/>
    <w:rsid w:val="005706A2"/>
    <w:rsid w:val="00581787"/>
    <w:rsid w:val="0059505A"/>
    <w:rsid w:val="005A02B3"/>
    <w:rsid w:val="005B0301"/>
    <w:rsid w:val="005D5198"/>
    <w:rsid w:val="005E10BF"/>
    <w:rsid w:val="005E6A07"/>
    <w:rsid w:val="00601882"/>
    <w:rsid w:val="00604661"/>
    <w:rsid w:val="006220C1"/>
    <w:rsid w:val="006418CC"/>
    <w:rsid w:val="00642F43"/>
    <w:rsid w:val="00643399"/>
    <w:rsid w:val="006516F1"/>
    <w:rsid w:val="0065250C"/>
    <w:rsid w:val="006857B6"/>
    <w:rsid w:val="00687F27"/>
    <w:rsid w:val="006974DF"/>
    <w:rsid w:val="006A6DEB"/>
    <w:rsid w:val="006E349A"/>
    <w:rsid w:val="006F3EAE"/>
    <w:rsid w:val="006F6D8F"/>
    <w:rsid w:val="007018E3"/>
    <w:rsid w:val="007308B5"/>
    <w:rsid w:val="00731B29"/>
    <w:rsid w:val="00733D90"/>
    <w:rsid w:val="00754274"/>
    <w:rsid w:val="007557DE"/>
    <w:rsid w:val="00775295"/>
    <w:rsid w:val="007B2C68"/>
    <w:rsid w:val="007B3896"/>
    <w:rsid w:val="007C6173"/>
    <w:rsid w:val="007D6707"/>
    <w:rsid w:val="007E3397"/>
    <w:rsid w:val="007E7C93"/>
    <w:rsid w:val="007F4C65"/>
    <w:rsid w:val="00820AE2"/>
    <w:rsid w:val="00853555"/>
    <w:rsid w:val="00856562"/>
    <w:rsid w:val="008720A0"/>
    <w:rsid w:val="00887B25"/>
    <w:rsid w:val="00887DB0"/>
    <w:rsid w:val="008A7CB1"/>
    <w:rsid w:val="008C1198"/>
    <w:rsid w:val="008C3F5B"/>
    <w:rsid w:val="008C4888"/>
    <w:rsid w:val="008D0EE9"/>
    <w:rsid w:val="008E40E4"/>
    <w:rsid w:val="008F08EE"/>
    <w:rsid w:val="008F0AA7"/>
    <w:rsid w:val="008F3EE9"/>
    <w:rsid w:val="00904493"/>
    <w:rsid w:val="00940AF5"/>
    <w:rsid w:val="0095403E"/>
    <w:rsid w:val="0095584B"/>
    <w:rsid w:val="0097132B"/>
    <w:rsid w:val="00972B94"/>
    <w:rsid w:val="009767D9"/>
    <w:rsid w:val="009D1B4E"/>
    <w:rsid w:val="009E3976"/>
    <w:rsid w:val="00A07E96"/>
    <w:rsid w:val="00A15314"/>
    <w:rsid w:val="00A40B72"/>
    <w:rsid w:val="00A770FF"/>
    <w:rsid w:val="00A96402"/>
    <w:rsid w:val="00AB22D0"/>
    <w:rsid w:val="00AC0144"/>
    <w:rsid w:val="00AD3847"/>
    <w:rsid w:val="00AD7748"/>
    <w:rsid w:val="00B05281"/>
    <w:rsid w:val="00B0655C"/>
    <w:rsid w:val="00B2438D"/>
    <w:rsid w:val="00B439CB"/>
    <w:rsid w:val="00B460B0"/>
    <w:rsid w:val="00B54E12"/>
    <w:rsid w:val="00B76E01"/>
    <w:rsid w:val="00B901E0"/>
    <w:rsid w:val="00B93F1E"/>
    <w:rsid w:val="00BB7C77"/>
    <w:rsid w:val="00BB7F5F"/>
    <w:rsid w:val="00BC1E24"/>
    <w:rsid w:val="00C03FBE"/>
    <w:rsid w:val="00C256B4"/>
    <w:rsid w:val="00C37EEC"/>
    <w:rsid w:val="00C97B07"/>
    <w:rsid w:val="00CB4896"/>
    <w:rsid w:val="00CD5A7C"/>
    <w:rsid w:val="00D00008"/>
    <w:rsid w:val="00D015E2"/>
    <w:rsid w:val="00D132A2"/>
    <w:rsid w:val="00D3415D"/>
    <w:rsid w:val="00D4258D"/>
    <w:rsid w:val="00D53DA4"/>
    <w:rsid w:val="00D5503B"/>
    <w:rsid w:val="00D806B0"/>
    <w:rsid w:val="00DA50FC"/>
    <w:rsid w:val="00DC0E87"/>
    <w:rsid w:val="00DC10A6"/>
    <w:rsid w:val="00DC1641"/>
    <w:rsid w:val="00DC3206"/>
    <w:rsid w:val="00DC573F"/>
    <w:rsid w:val="00DF1B43"/>
    <w:rsid w:val="00DF6D00"/>
    <w:rsid w:val="00E12F0F"/>
    <w:rsid w:val="00E334AD"/>
    <w:rsid w:val="00E6591B"/>
    <w:rsid w:val="00E67C82"/>
    <w:rsid w:val="00EA1A2A"/>
    <w:rsid w:val="00EA1BE8"/>
    <w:rsid w:val="00EB41E8"/>
    <w:rsid w:val="00F06E02"/>
    <w:rsid w:val="00F214B9"/>
    <w:rsid w:val="00F26E5A"/>
    <w:rsid w:val="00F26EAE"/>
    <w:rsid w:val="00F30AB6"/>
    <w:rsid w:val="00F3520D"/>
    <w:rsid w:val="00F65F83"/>
    <w:rsid w:val="00F72EE5"/>
    <w:rsid w:val="00F8514A"/>
    <w:rsid w:val="00F87E24"/>
    <w:rsid w:val="00F93107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94E8"/>
  <w15:chartTrackingRefBased/>
  <w15:docId w15:val="{F2C5FD65-CF8E-4189-8777-91A9F206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AEE"/>
    <w:rPr>
      <w:color w:val="808080"/>
    </w:rPr>
  </w:style>
  <w:style w:type="table" w:styleId="TableGrid">
    <w:name w:val="Table Grid"/>
    <w:basedOn w:val="TableNormal"/>
    <w:uiPriority w:val="39"/>
    <w:rsid w:val="0048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37A7-D2F9-40DF-9C2A-033E0468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alexander</dc:creator>
  <cp:keywords/>
  <dc:description/>
  <cp:lastModifiedBy>omer alexander</cp:lastModifiedBy>
  <cp:revision>21</cp:revision>
  <dcterms:created xsi:type="dcterms:W3CDTF">2022-08-06T13:32:00Z</dcterms:created>
  <dcterms:modified xsi:type="dcterms:W3CDTF">2022-08-13T10:27:00Z</dcterms:modified>
</cp:coreProperties>
</file>