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F3F" w:rsidRPr="00F24F3F" w:rsidRDefault="00F24F3F" w:rsidP="00F24F3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lang w:eastAsia="de-DE"/>
        </w:rPr>
      </w:pPr>
      <w:proofErr w:type="gramStart"/>
      <w:r w:rsidRPr="00F24F3F">
        <w:rPr>
          <w:rFonts w:asciiTheme="majorHAnsi" w:eastAsia="Times New Roman" w:hAnsiTheme="majorHAnsi" w:cstheme="majorHAnsi"/>
          <w:b/>
          <w:bCs/>
          <w:sz w:val="28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b/>
          <w:bCs/>
          <w:sz w:val="28"/>
          <w:lang w:eastAsia="de-DE"/>
        </w:rPr>
        <w:t>) - Datum und Uhrzeit</w:t>
      </w:r>
    </w:p>
    <w:p w:rsidR="00F24F3F" w:rsidRPr="00F24F3F" w:rsidRDefault="00F24F3F" w:rsidP="00F24F3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arbeitet mit GMT-Zeit, Millisekunden seit dem 1.1.1970</w:t>
      </w:r>
      <w:r w:rsidRPr="00F24F3F">
        <w:rPr>
          <w:rFonts w:asciiTheme="majorHAnsi" w:eastAsia="Times New Roman" w:hAnsiTheme="majorHAnsi" w:cstheme="majorHAnsi"/>
          <w:lang w:eastAsia="de-DE"/>
        </w:rPr>
        <w:br/>
        <w:t xml:space="preserve">kann auf Datum und Zeit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zugreifen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br/>
        <w:t>wenn Aufruf ohne Parameter – Rückgabe aktueller Wert</w:t>
      </w:r>
    </w:p>
    <w:p w:rsidR="00F24F3F" w:rsidRPr="00F24F3F" w:rsidRDefault="00F24F3F" w:rsidP="00F24F3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i/>
          <w:iCs/>
          <w:lang w:eastAsia="de-DE"/>
        </w:rPr>
        <w:t>Syntax:</w:t>
      </w:r>
      <w:r w:rsidRPr="00F24F3F">
        <w:rPr>
          <w:rFonts w:asciiTheme="majorHAnsi" w:eastAsia="Times New Roman" w:hAnsiTheme="majorHAnsi" w:cstheme="majorHAnsi"/>
          <w:lang w:eastAsia="de-DE"/>
        </w:rPr>
        <w:t xml:space="preserve"> neues Datumsobjekt erzeugen</w:t>
      </w:r>
      <w:r w:rsidRPr="00F24F3F">
        <w:rPr>
          <w:rFonts w:asciiTheme="majorHAnsi" w:eastAsia="Times New Roman" w:hAnsiTheme="majorHAnsi" w:cstheme="majorHAnsi"/>
          <w:lang w:eastAsia="de-DE"/>
        </w:rPr>
        <w:br/>
        <w:t xml:space="preserve">Objektname =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);</w:t>
      </w:r>
    </w:p>
    <w:p w:rsidR="00F24F3F" w:rsidRPr="00F24F3F" w:rsidRDefault="00F24F3F" w:rsidP="00F24F3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i/>
          <w:iCs/>
          <w:lang w:eastAsia="de-DE"/>
        </w:rPr>
        <w:t>setzbar</w:t>
      </w:r>
      <w:proofErr w:type="spellEnd"/>
      <w:r w:rsidRPr="00F24F3F">
        <w:rPr>
          <w:rFonts w:asciiTheme="majorHAnsi" w:eastAsia="Times New Roman" w:hAnsiTheme="majorHAnsi" w:cstheme="majorHAnsi"/>
          <w:i/>
          <w:iCs/>
          <w:lang w:eastAsia="de-DE"/>
        </w:rPr>
        <w:t xml:space="preserve"> in 4 Varianten</w:t>
      </w:r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</w:p>
    <w:p w:rsidR="00F24F3F" w:rsidRPr="00F24F3F" w:rsidRDefault="00F24F3F" w:rsidP="00F24F3F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</w:t>
      </w:r>
    </w:p>
    <w:p w:rsidR="00F24F3F" w:rsidRPr="00F24F3F" w:rsidRDefault="00F24F3F" w:rsidP="00F24F3F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Jahr, Monat, Tag, Stunden, Minuten, Sekunden, Millisekunden)</w:t>
      </w:r>
    </w:p>
    <w:p w:rsidR="00F24F3F" w:rsidRPr="00F24F3F" w:rsidRDefault="00F24F3F" w:rsidP="00F24F3F">
      <w:pPr>
        <w:pStyle w:val="Listenabsatz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Millisekunden)</w:t>
      </w:r>
    </w:p>
    <w:p w:rsidR="00F24F3F" w:rsidRPr="00F24F3F" w:rsidRDefault="00F24F3F" w:rsidP="00F24F3F">
      <w:pPr>
        <w:pStyle w:val="Listenabsatz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Zeichenkette*)</w:t>
      </w:r>
    </w:p>
    <w:p w:rsidR="00F24F3F" w:rsidRPr="00F24F3F" w:rsidRDefault="00F24F3F" w:rsidP="00F24F3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* Zeichenkette die von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Date.parse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() verarbeitet werden kann siehe https://developer.mozilla.org/de/docs/Web/JavaScript/Reference/Global_Objects/Date/parse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let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heute = </w:t>
      </w:r>
      <w:proofErr w:type="spellStart"/>
      <w:r w:rsidRPr="00F24F3F">
        <w:rPr>
          <w:rFonts w:asciiTheme="majorHAnsi" w:eastAsia="MyriadPro-Regular" w:hAnsiTheme="majorHAnsi" w:cstheme="majorHAnsi"/>
        </w:rPr>
        <w:t>new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</w:t>
      </w:r>
      <w:proofErr w:type="gramStart"/>
      <w:r w:rsidRPr="00F24F3F">
        <w:rPr>
          <w:rFonts w:asciiTheme="majorHAnsi" w:eastAsia="MyriadPro-Regular" w:hAnsiTheme="majorHAnsi" w:cstheme="majorHAnsi"/>
        </w:rPr>
        <w:t>Date(</w:t>
      </w:r>
      <w:proofErr w:type="gramEnd"/>
      <w:r w:rsidRPr="00F24F3F">
        <w:rPr>
          <w:rFonts w:asciiTheme="majorHAnsi" w:eastAsia="MyriadPro-Regular" w:hAnsiTheme="majorHAnsi" w:cstheme="majorHAnsi"/>
        </w:rPr>
        <w:t>);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proofErr w:type="gramStart"/>
      <w:r w:rsidRPr="00F24F3F">
        <w:rPr>
          <w:rFonts w:asciiTheme="majorHAnsi" w:eastAsia="MyriadPro-Regular" w:hAnsiTheme="majorHAnsi" w:cstheme="majorHAnsi"/>
        </w:rPr>
        <w:t>console.log(</w:t>
      </w:r>
      <w:proofErr w:type="gramEnd"/>
      <w:r w:rsidRPr="00F24F3F">
        <w:rPr>
          <w:rFonts w:asciiTheme="majorHAnsi" w:eastAsia="MyriadPro-Regular" w:hAnsiTheme="majorHAnsi" w:cstheme="majorHAnsi"/>
        </w:rPr>
        <w:t>`Heute ist der ${</w:t>
      </w:r>
      <w:proofErr w:type="spellStart"/>
      <w:r w:rsidRPr="00F24F3F">
        <w:rPr>
          <w:rFonts w:asciiTheme="majorHAnsi" w:eastAsia="MyriadPro-Regular" w:hAnsiTheme="majorHAnsi" w:cstheme="majorHAnsi"/>
        </w:rPr>
        <w:t>heute.getDate</w:t>
      </w:r>
      <w:proofErr w:type="spellEnd"/>
      <w:r w:rsidRPr="00F24F3F">
        <w:rPr>
          <w:rFonts w:asciiTheme="majorHAnsi" w:eastAsia="MyriadPro-Regular" w:hAnsiTheme="majorHAnsi" w:cstheme="majorHAnsi"/>
        </w:rPr>
        <w:t>()}.${</w:t>
      </w:r>
      <w:proofErr w:type="spellStart"/>
      <w:r w:rsidRPr="00F24F3F">
        <w:rPr>
          <w:rFonts w:asciiTheme="majorHAnsi" w:eastAsia="MyriadPro-Regular" w:hAnsiTheme="majorHAnsi" w:cstheme="majorHAnsi"/>
        </w:rPr>
        <w:t>heute.getMonth</w:t>
      </w:r>
      <w:proofErr w:type="spellEnd"/>
      <w:r w:rsidRPr="00F24F3F">
        <w:rPr>
          <w:rFonts w:asciiTheme="majorHAnsi" w:eastAsia="MyriadPro-Regular" w:hAnsiTheme="majorHAnsi" w:cstheme="majorHAnsi"/>
        </w:rPr>
        <w:t>() + 1}.${</w:t>
      </w:r>
      <w:proofErr w:type="spellStart"/>
      <w:r w:rsidRPr="00F24F3F">
        <w:rPr>
          <w:rFonts w:asciiTheme="majorHAnsi" w:eastAsia="MyriadPro-Regular" w:hAnsiTheme="majorHAnsi" w:cstheme="majorHAnsi"/>
        </w:rPr>
        <w:t>heute.getFullYear</w:t>
      </w:r>
      <w:proofErr w:type="spellEnd"/>
      <w:r w:rsidRPr="00F24F3F">
        <w:rPr>
          <w:rFonts w:asciiTheme="majorHAnsi" w:eastAsia="MyriadPro-Regular" w:hAnsiTheme="majorHAnsi" w:cstheme="majorHAnsi"/>
        </w:rPr>
        <w:t>()}!`);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console.log(</w:t>
      </w:r>
      <w:proofErr w:type="spellStart"/>
      <w:r w:rsidRPr="00F24F3F">
        <w:rPr>
          <w:rFonts w:asciiTheme="majorHAnsi" w:eastAsia="MyriadPro-Regular" w:hAnsiTheme="majorHAnsi" w:cstheme="majorHAnsi"/>
        </w:rPr>
        <w:t>heute.getDate</w:t>
      </w:r>
      <w:proofErr w:type="spellEnd"/>
      <w:r w:rsidRPr="00F24F3F">
        <w:rPr>
          <w:rFonts w:asciiTheme="majorHAnsi" w:eastAsia="MyriadPro-Regular" w:hAnsiTheme="majorHAnsi" w:cstheme="majorHAnsi"/>
        </w:rPr>
        <w:t>());     // Gibt den aktuellen Tag im Monat (1-31) zurück</w:t>
      </w:r>
      <w:r w:rsidRPr="00F24F3F">
        <w:rPr>
          <w:rFonts w:asciiTheme="majorHAnsi" w:eastAsia="MyriadPro-Regular" w:hAnsiTheme="majorHAnsi" w:cstheme="majorHAnsi"/>
        </w:rPr>
        <w:br/>
        <w:t>console.log(</w:t>
      </w:r>
      <w:proofErr w:type="spellStart"/>
      <w:r w:rsidRPr="00F24F3F">
        <w:rPr>
          <w:rFonts w:asciiTheme="majorHAnsi" w:eastAsia="MyriadPro-Regular" w:hAnsiTheme="majorHAnsi" w:cstheme="majorHAnsi"/>
        </w:rPr>
        <w:t>heute.getMonth</w:t>
      </w:r>
      <w:proofErr w:type="spellEnd"/>
      <w:r w:rsidRPr="00F24F3F">
        <w:rPr>
          <w:rFonts w:asciiTheme="majorHAnsi" w:eastAsia="MyriadPro-Regular" w:hAnsiTheme="majorHAnsi" w:cstheme="majorHAnsi"/>
        </w:rPr>
        <w:t>());    // Gibt den aktuellen Monat (0-11) zurück</w:t>
      </w:r>
      <w:r w:rsidRPr="00F24F3F">
        <w:rPr>
          <w:rFonts w:asciiTheme="majorHAnsi" w:eastAsia="MyriadPro-Regular" w:hAnsiTheme="majorHAnsi" w:cstheme="majorHAnsi"/>
        </w:rPr>
        <w:br/>
        <w:t>console.log(</w:t>
      </w:r>
      <w:proofErr w:type="spellStart"/>
      <w:r w:rsidRPr="00F24F3F">
        <w:rPr>
          <w:rFonts w:asciiTheme="majorHAnsi" w:eastAsia="MyriadPro-Regular" w:hAnsiTheme="majorHAnsi" w:cstheme="majorHAnsi"/>
        </w:rPr>
        <w:t>heute.getFullYear</w:t>
      </w:r>
      <w:proofErr w:type="spellEnd"/>
      <w:r w:rsidRPr="00F24F3F">
        <w:rPr>
          <w:rFonts w:asciiTheme="majorHAnsi" w:eastAsia="MyriadPro-Regular" w:hAnsiTheme="majorHAnsi" w:cstheme="majorHAnsi"/>
        </w:rPr>
        <w:t>()); // Gibt das Jahr im Format YYYY zurück</w:t>
      </w:r>
      <w:r w:rsidRPr="00F24F3F">
        <w:rPr>
          <w:rFonts w:asciiTheme="majorHAnsi" w:eastAsia="MyriadPro-Regular" w:hAnsiTheme="majorHAnsi" w:cstheme="majorHAnsi"/>
        </w:rPr>
        <w:br/>
        <w:t>console.log(</w:t>
      </w:r>
      <w:proofErr w:type="spellStart"/>
      <w:r w:rsidRPr="00F24F3F">
        <w:rPr>
          <w:rFonts w:asciiTheme="majorHAnsi" w:eastAsia="MyriadPro-Regular" w:hAnsiTheme="majorHAnsi" w:cstheme="majorHAnsi"/>
        </w:rPr>
        <w:t>heute.getDay</w:t>
      </w:r>
      <w:proofErr w:type="spellEnd"/>
      <w:r w:rsidRPr="00F24F3F">
        <w:rPr>
          <w:rFonts w:asciiTheme="majorHAnsi" w:eastAsia="MyriadPro-Regular" w:hAnsiTheme="majorHAnsi" w:cstheme="majorHAnsi"/>
        </w:rPr>
        <w:t>());      // Gibt den Wochentag zurück (startet Sonntag mit 0)</w:t>
      </w:r>
      <w:r w:rsidRPr="00F24F3F">
        <w:rPr>
          <w:rFonts w:asciiTheme="majorHAnsi" w:eastAsia="MyriadPro-Regular" w:hAnsiTheme="majorHAnsi" w:cstheme="majorHAnsi"/>
        </w:rPr>
        <w:br/>
        <w:t>console.log(</w:t>
      </w:r>
      <w:proofErr w:type="spellStart"/>
      <w:r w:rsidRPr="00F24F3F">
        <w:rPr>
          <w:rFonts w:asciiTheme="majorHAnsi" w:eastAsia="MyriadPro-Regular" w:hAnsiTheme="majorHAnsi" w:cstheme="majorHAnsi"/>
        </w:rPr>
        <w:t>heute.getHours</w:t>
      </w:r>
      <w:proofErr w:type="spellEnd"/>
      <w:r w:rsidRPr="00F24F3F">
        <w:rPr>
          <w:rFonts w:asciiTheme="majorHAnsi" w:eastAsia="MyriadPro-Regular" w:hAnsiTheme="majorHAnsi" w:cstheme="majorHAnsi"/>
        </w:rPr>
        <w:t>());    // Gibt die aktuelle Stunde am Tag (0-23) zurück</w:t>
      </w:r>
      <w:r w:rsidRPr="00F24F3F">
        <w:rPr>
          <w:rFonts w:asciiTheme="majorHAnsi" w:eastAsia="MyriadPro-Regular" w:hAnsiTheme="majorHAnsi" w:cstheme="majorHAnsi"/>
        </w:rPr>
        <w:br/>
        <w:t>console.log(</w:t>
      </w:r>
      <w:proofErr w:type="spellStart"/>
      <w:r w:rsidRPr="00F24F3F">
        <w:rPr>
          <w:rFonts w:asciiTheme="majorHAnsi" w:eastAsia="MyriadPro-Regular" w:hAnsiTheme="majorHAnsi" w:cstheme="majorHAnsi"/>
        </w:rPr>
        <w:t>heute.getTime</w:t>
      </w:r>
      <w:proofErr w:type="spellEnd"/>
      <w:r w:rsidRPr="00F24F3F">
        <w:rPr>
          <w:rFonts w:asciiTheme="majorHAnsi" w:eastAsia="MyriadPro-Regular" w:hAnsiTheme="majorHAnsi" w:cstheme="majorHAnsi"/>
        </w:rPr>
        <w:t>());     // Gibt die Millisekunden seit dem 1.1.1970 zurück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wichtigste Methoden von Date im Buch S.304f</w:t>
      </w:r>
    </w:p>
    <w:p w:rsidR="00F24F3F" w:rsidRPr="00F24F3F" w:rsidRDefault="00F24F3F" w:rsidP="00F24F3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de-DE"/>
        </w:rPr>
      </w:pP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gebräuchliche Lese-Methoden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getDate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(Monatstag ermitteln)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getDay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(Wochentag ermitteln, 0-6, 0 entspricht Sonntag)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getMonth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 xml:space="preserve">) (Monat ermitteln </w:t>
      </w: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0-11</w:t>
      </w:r>
      <w:r w:rsidRPr="00F24F3F">
        <w:rPr>
          <w:rFonts w:asciiTheme="majorHAnsi" w:eastAsia="Times New Roman" w:hAnsiTheme="majorHAnsi" w:cstheme="majorHAnsi"/>
          <w:lang w:eastAsia="de-DE"/>
        </w:rPr>
        <w:t>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getFullYear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(volles Jahr ermitteln)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getHours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(Stundenteil der Uhrzeit ermitteln)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getMinutes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(Minutenteil der Uhrzeit ermitteln)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getSeconds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(Sekundenteil der Uhrzeit ermitteln)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getMilliseconds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Millisekundenteil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der Uhrzeit ermitteln)</w:t>
      </w:r>
    </w:p>
    <w:p w:rsidR="00F24F3F" w:rsidRPr="00F24F3F" w:rsidRDefault="00F24F3F" w:rsidP="00F24F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getTime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(Millisekunden seit dem 01. Januar 1970, 00:00:00 UTC)</w:t>
      </w:r>
    </w:p>
    <w:p w:rsidR="00F24F3F" w:rsidRPr="00F24F3F" w:rsidRDefault="00F24F3F" w:rsidP="00F24F3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de-DE"/>
        </w:rPr>
      </w:pP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gebräuchliche Schreib-Methoden</w:t>
      </w:r>
    </w:p>
    <w:p w:rsidR="00F24F3F" w:rsidRPr="00F24F3F" w:rsidRDefault="00F24F3F" w:rsidP="00F24F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setDate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(Monatstag setzen, 0-6, 0 entspricht Sonntag)</w:t>
      </w:r>
    </w:p>
    <w:p w:rsidR="00F24F3F" w:rsidRPr="00F24F3F" w:rsidRDefault="00F24F3F" w:rsidP="00F24F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setMonth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 xml:space="preserve">) (Monat setzen, </w:t>
      </w: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0-11</w:t>
      </w:r>
      <w:r w:rsidRPr="00F24F3F">
        <w:rPr>
          <w:rFonts w:asciiTheme="majorHAnsi" w:eastAsia="Times New Roman" w:hAnsiTheme="majorHAnsi" w:cstheme="majorHAnsi"/>
          <w:lang w:eastAsia="de-DE"/>
        </w:rPr>
        <w:t>)</w:t>
      </w:r>
    </w:p>
    <w:p w:rsidR="00F24F3F" w:rsidRPr="00F24F3F" w:rsidRDefault="00F24F3F" w:rsidP="00F24F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setFullYear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(volles Jahr setzen)</w:t>
      </w:r>
    </w:p>
    <w:p w:rsidR="00F24F3F" w:rsidRPr="00F24F3F" w:rsidRDefault="00F24F3F" w:rsidP="00F24F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setHours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(Stunden der Uhrzeit setzen)</w:t>
      </w:r>
    </w:p>
    <w:p w:rsidR="00F24F3F" w:rsidRPr="00F24F3F" w:rsidRDefault="00F24F3F" w:rsidP="00F24F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setMinutes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(Minuten der Uhrzeit setzen)</w:t>
      </w:r>
    </w:p>
    <w:p w:rsidR="00F24F3F" w:rsidRPr="00F24F3F" w:rsidRDefault="00F24F3F" w:rsidP="00F24F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setSeconds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(Sekunden der Uhrzeit setzen)</w:t>
      </w:r>
    </w:p>
    <w:p w:rsidR="00F24F3F" w:rsidRPr="00F24F3F" w:rsidRDefault="00F24F3F" w:rsidP="00F24F3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lastRenderedPageBreak/>
        <w:t>Date.now</w:t>
      </w:r>
      <w:proofErr w:type="spellEnd"/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 xml:space="preserve">) </w:t>
      </w: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br/>
      </w:r>
      <w:r w:rsidRPr="00F24F3F">
        <w:rPr>
          <w:rFonts w:asciiTheme="majorHAnsi" w:eastAsia="Times New Roman" w:hAnsiTheme="majorHAnsi" w:cstheme="majorHAnsi"/>
          <w:lang w:eastAsia="de-DE"/>
        </w:rPr>
        <w:t>gibt die Anzahl der Millisekunden, die seit dem 01.01.1970 00:00:00 UTC vergangen sind zurück</w:t>
      </w:r>
      <w:r w:rsidRPr="00F24F3F">
        <w:rPr>
          <w:rFonts w:asciiTheme="majorHAnsi" w:eastAsia="Times New Roman" w:hAnsiTheme="majorHAnsi" w:cstheme="majorHAnsi"/>
          <w:lang w:eastAsia="de-DE"/>
        </w:rPr>
        <w:br/>
        <w:t xml:space="preserve">(keine Date-Objekt sondern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Number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) statische Methode, kann aufgerufen werden ohne erst ein Date-Objekt zu kreieren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console.log(</w:t>
      </w:r>
      <w:proofErr w:type="spellStart"/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Date.now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());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//entspricht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let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jetzt =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);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console.log(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jetzt.getMilliseconds</w:t>
      </w:r>
      <w:proofErr w:type="spellEnd"/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());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console.log(</w:t>
      </w:r>
      <w:proofErr w:type="spellStart"/>
      <w:proofErr w:type="gramStart"/>
      <w:r w:rsidRPr="00F24F3F">
        <w:rPr>
          <w:rFonts w:asciiTheme="majorHAnsi" w:eastAsia="MyriadPro-Regular" w:hAnsiTheme="majorHAnsi" w:cstheme="majorHAnsi"/>
        </w:rPr>
        <w:t>heute.getDay</w:t>
      </w:r>
      <w:proofErr w:type="spellEnd"/>
      <w:proofErr w:type="gramEnd"/>
      <w:r w:rsidRPr="00F24F3F">
        <w:rPr>
          <w:rFonts w:asciiTheme="majorHAnsi" w:eastAsia="MyriadPro-Regular" w:hAnsiTheme="majorHAnsi" w:cstheme="majorHAnsi"/>
        </w:rPr>
        <w:t>());</w:t>
      </w:r>
    </w:p>
    <w:p w:rsidR="00F24F3F" w:rsidRPr="00F24F3F" w:rsidRDefault="00F24F3F" w:rsidP="00F24F3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de-DE"/>
        </w:rPr>
      </w:pP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br/>
        <w:t>Konvertierung</w:t>
      </w:r>
    </w:p>
    <w:p w:rsidR="00F24F3F" w:rsidRPr="00F24F3F" w:rsidRDefault="00F24F3F" w:rsidP="00F24F3F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toLocaleString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(Zeitpunkt in lokales Format konvertieren)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mit Übergabe von Parametern Erzeugung einer Instanz von Date, die zur Berechnung genutzt werden kann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let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gestern =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Date(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 xml:space="preserve">);    </w:t>
      </w:r>
      <w:r w:rsidRPr="00F24F3F">
        <w:rPr>
          <w:rFonts w:asciiTheme="majorHAnsi" w:eastAsia="MyriadPro-Regular" w:hAnsiTheme="majorHAnsi" w:cstheme="majorHAnsi"/>
        </w:rPr>
        <w:t xml:space="preserve">// </w:t>
      </w:r>
      <w:r w:rsidRPr="00F24F3F">
        <w:rPr>
          <w:rFonts w:asciiTheme="majorHAnsi" w:eastAsia="Times New Roman" w:hAnsiTheme="majorHAnsi" w:cstheme="majorHAnsi"/>
          <w:lang w:eastAsia="de-DE"/>
        </w:rPr>
        <w:t>heute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gestern.setDate</w:t>
      </w:r>
      <w:proofErr w:type="spellEnd"/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gestern.getDate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()-1); </w:t>
      </w:r>
      <w:r w:rsidRPr="00F24F3F">
        <w:rPr>
          <w:rFonts w:asciiTheme="majorHAnsi" w:eastAsia="MyriadPro-Regular" w:hAnsiTheme="majorHAnsi" w:cstheme="majorHAnsi"/>
        </w:rPr>
        <w:t xml:space="preserve">// </w:t>
      </w:r>
      <w:r w:rsidRPr="00F24F3F">
        <w:rPr>
          <w:rFonts w:asciiTheme="majorHAnsi" w:eastAsia="Times New Roman" w:hAnsiTheme="majorHAnsi" w:cstheme="majorHAnsi"/>
          <w:lang w:eastAsia="de-DE"/>
        </w:rPr>
        <w:t>gestern</w:t>
      </w:r>
    </w:p>
    <w:p w:rsidR="00F24F3F" w:rsidRPr="00F24F3F" w:rsidRDefault="00F24F3F" w:rsidP="00F24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alert(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gestern.toLocaleString</w:t>
      </w:r>
      <w:proofErr w:type="spellEnd"/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());</w:t>
      </w:r>
    </w:p>
    <w:p w:rsidR="00F24F3F" w:rsidRPr="00F24F3F" w:rsidRDefault="00F24F3F" w:rsidP="00F24F3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hAnsiTheme="majorHAnsi" w:cstheme="majorHAnsi"/>
          <w:b/>
          <w:bCs/>
          <w:sz w:val="28"/>
          <w:szCs w:val="28"/>
        </w:rPr>
        <w:br/>
      </w:r>
    </w:p>
    <w:p w:rsidR="00F24F3F" w:rsidRPr="00F24F3F" w:rsidRDefault="00F24F3F">
      <w:pPr>
        <w:rPr>
          <w:rFonts w:asciiTheme="majorHAnsi" w:eastAsia="Calibri" w:hAnsiTheme="majorHAnsi" w:cstheme="majorHAnsi"/>
          <w:b/>
          <w:bCs/>
          <w:sz w:val="28"/>
          <w:szCs w:val="28"/>
        </w:rPr>
      </w:pPr>
      <w:r w:rsidRPr="00F24F3F">
        <w:rPr>
          <w:rFonts w:asciiTheme="majorHAnsi" w:eastAsia="Calibri" w:hAnsiTheme="majorHAnsi" w:cstheme="majorHAnsi"/>
          <w:b/>
          <w:bCs/>
          <w:sz w:val="28"/>
          <w:szCs w:val="28"/>
        </w:rPr>
        <w:br w:type="page"/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Calibri" w:hAnsiTheme="majorHAnsi" w:cstheme="majorHAnsi"/>
          <w:b/>
          <w:bCs/>
          <w:sz w:val="28"/>
          <w:szCs w:val="28"/>
        </w:rPr>
        <w:lastRenderedPageBreak/>
        <w:t>JSON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JSON ist Abkürzung für JavaScript </w:t>
      </w:r>
      <w:proofErr w:type="spellStart"/>
      <w:r w:rsidRPr="00F24F3F">
        <w:rPr>
          <w:rFonts w:asciiTheme="majorHAnsi" w:eastAsia="MyriadPro-Regular" w:hAnsiTheme="majorHAnsi" w:cstheme="majorHAnsi"/>
        </w:rPr>
        <w:t>Object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Notation - also Notation, die JavaScript-Objekte verwendet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JSON-Support ist für praktisch alle modernen Programmiersprachen verfügbar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JSON ist mittlerweile das am meisten verbreitete sprachunabhängige Datenaustauschformat im Web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In JSON erlaubt sind:</w:t>
      </w:r>
    </w:p>
    <w:p w:rsidR="00F24F3F" w:rsidRPr="00F24F3F" w:rsidRDefault="00F24F3F" w:rsidP="00F24F3F">
      <w:pPr>
        <w:pStyle w:val="Listenabsatz"/>
        <w:numPr>
          <w:ilvl w:val="0"/>
          <w:numId w:val="18"/>
        </w:num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Object</w:t>
      </w:r>
      <w:proofErr w:type="spellEnd"/>
    </w:p>
    <w:p w:rsidR="00F24F3F" w:rsidRPr="00F24F3F" w:rsidRDefault="00F24F3F" w:rsidP="00F24F3F">
      <w:pPr>
        <w:pStyle w:val="Listenabsatz"/>
        <w:numPr>
          <w:ilvl w:val="0"/>
          <w:numId w:val="18"/>
        </w:num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Array</w:t>
      </w:r>
    </w:p>
    <w:p w:rsidR="00F24F3F" w:rsidRPr="00F24F3F" w:rsidRDefault="00F24F3F" w:rsidP="00F24F3F">
      <w:pPr>
        <w:pStyle w:val="Listenabsatz"/>
        <w:numPr>
          <w:ilvl w:val="0"/>
          <w:numId w:val="18"/>
        </w:num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Number</w:t>
      </w:r>
      <w:proofErr w:type="spellEnd"/>
    </w:p>
    <w:p w:rsidR="00F24F3F" w:rsidRPr="00F24F3F" w:rsidRDefault="00F24F3F" w:rsidP="00F24F3F">
      <w:pPr>
        <w:pStyle w:val="Listenabsatz"/>
        <w:numPr>
          <w:ilvl w:val="0"/>
          <w:numId w:val="18"/>
        </w:num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Boolean</w:t>
      </w:r>
    </w:p>
    <w:p w:rsidR="00F24F3F" w:rsidRPr="00F24F3F" w:rsidRDefault="00F24F3F" w:rsidP="00F24F3F">
      <w:pPr>
        <w:pStyle w:val="Listenabsatz"/>
        <w:numPr>
          <w:ilvl w:val="0"/>
          <w:numId w:val="18"/>
        </w:num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String</w:t>
      </w:r>
    </w:p>
    <w:p w:rsidR="00F24F3F" w:rsidRPr="00F24F3F" w:rsidRDefault="00F24F3F" w:rsidP="00F24F3F">
      <w:pPr>
        <w:pStyle w:val="Listenabsatz"/>
        <w:numPr>
          <w:ilvl w:val="0"/>
          <w:numId w:val="18"/>
        </w:num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null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d.h. Basisdatentypen </w:t>
      </w:r>
      <w:proofErr w:type="spellStart"/>
      <w:r w:rsidRPr="00F24F3F">
        <w:rPr>
          <w:rFonts w:asciiTheme="majorHAnsi" w:eastAsia="MyriadPro-Regular" w:hAnsiTheme="majorHAnsi" w:cstheme="majorHAnsi"/>
        </w:rPr>
        <w:t>Number</w:t>
      </w:r>
      <w:proofErr w:type="spellEnd"/>
      <w:r w:rsidRPr="00F24F3F">
        <w:rPr>
          <w:rFonts w:asciiTheme="majorHAnsi" w:eastAsia="MyriadPro-Regular" w:hAnsiTheme="majorHAnsi" w:cstheme="majorHAnsi"/>
        </w:rPr>
        <w:t>, Boolean und String können mit Objekten und Arrays strukturiert werden… Objekte und Arrays lassen sich beliebig schachteln... Schlüsselwort null für leeren Datensatz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wichtige Unterschiede zu „normalem“ JavaScript:</w:t>
      </w:r>
    </w:p>
    <w:p w:rsidR="00F24F3F" w:rsidRPr="00F24F3F" w:rsidRDefault="00F24F3F" w:rsidP="00F24F3F">
      <w:pPr>
        <w:pStyle w:val="Listenabsatz"/>
        <w:numPr>
          <w:ilvl w:val="0"/>
          <w:numId w:val="19"/>
        </w:num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in JSON sind Anführungszeichen zwingend (dürfen nicht weggelassen werden, wenn nur ein </w:t>
      </w:r>
      <w:proofErr w:type="spellStart"/>
      <w:r w:rsidRPr="00F24F3F">
        <w:rPr>
          <w:rFonts w:asciiTheme="majorHAnsi" w:eastAsia="MyriadPro-Regular" w:hAnsiTheme="majorHAnsi" w:cstheme="majorHAnsi"/>
        </w:rPr>
        <w:t>Object</w:t>
      </w:r>
      <w:proofErr w:type="spellEnd"/>
      <w:r w:rsidRPr="00F24F3F">
        <w:rPr>
          <w:rFonts w:asciiTheme="majorHAnsi" w:eastAsia="MyriadPro-Regular" w:hAnsiTheme="majorHAnsi" w:cstheme="majorHAnsi"/>
        </w:rPr>
        <w:t>-Key vorhanden)</w:t>
      </w:r>
    </w:p>
    <w:p w:rsidR="00F24F3F" w:rsidRPr="00F24F3F" w:rsidRDefault="00F24F3F" w:rsidP="00F24F3F">
      <w:pPr>
        <w:pStyle w:val="Listenabsatz"/>
        <w:numPr>
          <w:ilvl w:val="0"/>
          <w:numId w:val="19"/>
        </w:num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In JavaScript Strings in einfachen oder doppelten </w:t>
      </w:r>
      <w:proofErr w:type="spellStart"/>
      <w:r w:rsidRPr="00F24F3F">
        <w:rPr>
          <w:rFonts w:asciiTheme="majorHAnsi" w:eastAsia="MyriadPro-Regular" w:hAnsiTheme="majorHAnsi" w:cstheme="majorHAnsi"/>
        </w:rPr>
        <w:t>Anführungsszeichen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- in JSON nur doppelte erlaubt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auf json.org ist Syntax von JSON genau beschrieben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</w:p>
    <w:p w:rsidR="00F24F3F" w:rsidRPr="00F24F3F" w:rsidRDefault="00F24F3F" w:rsidP="00F24F3F">
      <w:pPr>
        <w:rPr>
          <w:rFonts w:asciiTheme="majorHAnsi" w:eastAsia="MyriadPro-Regular" w:hAnsiTheme="majorHAnsi" w:cstheme="majorHAnsi"/>
          <w:b/>
          <w:bCs/>
        </w:rPr>
      </w:pPr>
      <w:r w:rsidRPr="00F24F3F">
        <w:rPr>
          <w:rFonts w:asciiTheme="majorHAnsi" w:eastAsia="MyriadPro-Regular" w:hAnsiTheme="majorHAnsi" w:cstheme="majorHAnsi"/>
          <w:b/>
          <w:bCs/>
        </w:rPr>
        <w:t xml:space="preserve">JS-Funktionen für Im- und Export von JSON-Daten 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JSON.stringify</w:t>
      </w:r>
      <w:proofErr w:type="spellEnd"/>
      <w:r w:rsidRPr="00F24F3F">
        <w:rPr>
          <w:rFonts w:asciiTheme="majorHAnsi" w:eastAsia="MyriadPro-Regular" w:hAnsiTheme="majorHAnsi" w:cstheme="majorHAnsi"/>
        </w:rPr>
        <w:t>() wandelt JS-Daten in JSON-String um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JSON.parse</w:t>
      </w:r>
      <w:proofErr w:type="spellEnd"/>
      <w:r w:rsidRPr="00F24F3F">
        <w:rPr>
          <w:rFonts w:asciiTheme="majorHAnsi" w:eastAsia="MyriadPro-Regular" w:hAnsiTheme="majorHAnsi" w:cstheme="majorHAnsi"/>
        </w:rPr>
        <w:t>() liest JSON-String ein, parst ihn und gibt passende JavaScript-Daten zurück</w:t>
      </w:r>
    </w:p>
    <w:p w:rsidR="00F24F3F" w:rsidRPr="00F24F3F" w:rsidRDefault="00F24F3F" w:rsidP="00F24F3F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auch andere Programmiersprachen können mit JSON-Strings umgehen</w:t>
      </w:r>
      <w:r w:rsidRPr="00F24F3F">
        <w:rPr>
          <w:rFonts w:asciiTheme="majorHAnsi" w:eastAsia="MyriadPro-Regular" w:hAnsiTheme="majorHAnsi" w:cstheme="majorHAnsi"/>
        </w:rPr>
        <w:br/>
        <w:t>darum JSON = tolles Austauschformat zwischen Sprachen und Plattformen</w:t>
      </w:r>
    </w:p>
    <w:p w:rsidR="005B15F4" w:rsidRDefault="005B15F4" w:rsidP="00337CC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791A48" w:rsidRDefault="00791A4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:rsidR="00791A48" w:rsidRPr="00817FC4" w:rsidRDefault="00791A48" w:rsidP="00791A48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GoBack"/>
      <w:bookmarkEnd w:id="0"/>
      <w:r w:rsidRPr="00817FC4">
        <w:rPr>
          <w:rFonts w:asciiTheme="majorHAnsi" w:hAnsiTheme="majorHAnsi" w:cstheme="majorHAnsi"/>
          <w:b/>
          <w:bCs/>
          <w:sz w:val="28"/>
          <w:szCs w:val="28"/>
        </w:rPr>
        <w:lastRenderedPageBreak/>
        <w:t>Cookies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>kleine Textdateien, die auf Client-Seite gespeichert, übermittelt und ausgelesen werden können</w:t>
      </w:r>
      <w:r w:rsidRPr="00817FC4">
        <w:rPr>
          <w:rFonts w:asciiTheme="majorHAnsi" w:eastAsia="MyriadPro-Regular" w:hAnsiTheme="majorHAnsi" w:cstheme="majorHAnsi"/>
        </w:rPr>
        <w:br/>
        <w:t xml:space="preserve">enthalten </w:t>
      </w:r>
      <w:proofErr w:type="spellStart"/>
      <w:r w:rsidRPr="00817FC4">
        <w:rPr>
          <w:rFonts w:asciiTheme="majorHAnsi" w:eastAsia="MyriadPro-Regular" w:hAnsiTheme="majorHAnsi" w:cstheme="majorHAnsi"/>
        </w:rPr>
        <w:t>bsw</w:t>
      </w:r>
      <w:proofErr w:type="spellEnd"/>
      <w:r w:rsidRPr="00817FC4">
        <w:rPr>
          <w:rFonts w:asciiTheme="majorHAnsi" w:eastAsia="MyriadPro-Regular" w:hAnsiTheme="majorHAnsi" w:cstheme="majorHAnsi"/>
        </w:rPr>
        <w:t>. Zustimmung zu Datenschutz, Artikel im Einkaufswagen, Nutzer-Wiedererkennung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>Cookie-Dateien sind reine Textdateien und enthalten u.a. folgende Infos:</w:t>
      </w:r>
    </w:p>
    <w:p w:rsidR="00791A48" w:rsidRPr="00817FC4" w:rsidRDefault="00791A48" w:rsidP="00791A48">
      <w:pPr>
        <w:pStyle w:val="Listenabsatz"/>
        <w:numPr>
          <w:ilvl w:val="0"/>
          <w:numId w:val="20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  <w:b/>
          <w:bCs/>
        </w:rPr>
        <w:t>Name</w:t>
      </w:r>
      <w:r w:rsidRPr="00817FC4">
        <w:rPr>
          <w:rFonts w:asciiTheme="majorHAnsi" w:eastAsia="MyriadPro-Regular" w:hAnsiTheme="majorHAnsi" w:cstheme="majorHAnsi"/>
        </w:rPr>
        <w:t xml:space="preserve"> (</w:t>
      </w:r>
      <w:proofErr w:type="spellStart"/>
      <w:r w:rsidRPr="00817FC4">
        <w:rPr>
          <w:rFonts w:asciiTheme="majorHAnsi" w:eastAsia="MyriadPro-Regular" w:hAnsiTheme="majorHAnsi" w:cstheme="majorHAnsi"/>
        </w:rPr>
        <w:t>case-insensitive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) und </w:t>
      </w:r>
      <w:r w:rsidRPr="00817FC4">
        <w:rPr>
          <w:rFonts w:asciiTheme="majorHAnsi" w:eastAsia="MyriadPro-Regular" w:hAnsiTheme="majorHAnsi" w:cstheme="majorHAnsi"/>
          <w:b/>
          <w:bCs/>
        </w:rPr>
        <w:t>Wert</w:t>
      </w:r>
      <w:r w:rsidRPr="00817FC4">
        <w:rPr>
          <w:rFonts w:asciiTheme="majorHAnsi" w:eastAsia="MyriadPro-Regular" w:hAnsiTheme="majorHAnsi" w:cstheme="majorHAnsi"/>
        </w:rPr>
        <w:t xml:space="preserve"> (nur </w:t>
      </w:r>
      <w:proofErr w:type="spellStart"/>
      <w:r w:rsidRPr="00817FC4">
        <w:rPr>
          <w:rFonts w:asciiTheme="majorHAnsi" w:eastAsia="MyriadPro-Regular" w:hAnsiTheme="majorHAnsi" w:cstheme="majorHAnsi"/>
        </w:rPr>
        <w:t>strings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 erlaubt) des Cookies</w:t>
      </w:r>
    </w:p>
    <w:p w:rsidR="00791A48" w:rsidRPr="00817FC4" w:rsidRDefault="00791A48" w:rsidP="00791A48">
      <w:pPr>
        <w:pStyle w:val="Listenabsatz"/>
        <w:numPr>
          <w:ilvl w:val="0"/>
          <w:numId w:val="20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  <w:b/>
          <w:bCs/>
        </w:rPr>
        <w:t>Domain</w:t>
      </w:r>
      <w:r w:rsidRPr="00817FC4">
        <w:rPr>
          <w:rFonts w:asciiTheme="majorHAnsi" w:eastAsia="MyriadPro-Regular" w:hAnsiTheme="majorHAnsi" w:cstheme="majorHAnsi"/>
        </w:rPr>
        <w:t xml:space="preserve"> auf Server und </w:t>
      </w:r>
      <w:r w:rsidRPr="00817FC4">
        <w:rPr>
          <w:rFonts w:asciiTheme="majorHAnsi" w:eastAsia="MyriadPro-Regular" w:hAnsiTheme="majorHAnsi" w:cstheme="majorHAnsi"/>
          <w:b/>
          <w:bCs/>
        </w:rPr>
        <w:t>Pfad</w:t>
      </w:r>
      <w:r w:rsidRPr="00817FC4">
        <w:rPr>
          <w:rFonts w:asciiTheme="majorHAnsi" w:eastAsia="MyriadPro-Regular" w:hAnsiTheme="majorHAnsi" w:cstheme="majorHAnsi"/>
        </w:rPr>
        <w:t xml:space="preserve"> auf Server, an den Cookie geschickt werden soll</w:t>
      </w:r>
      <w:r w:rsidRPr="00817FC4">
        <w:rPr>
          <w:rFonts w:asciiTheme="majorHAnsi" w:eastAsia="MyriadPro-Regular" w:hAnsiTheme="majorHAnsi" w:cstheme="majorHAnsi"/>
        </w:rPr>
        <w:br/>
        <w:t>stellt sicher, dass Cookie nur bei Anfragen von diesem Server oder dem speziellen Verzeichnis gelesen wird (optional – wenn nicht angegeben, werden Standardwerte gesetzt)</w:t>
      </w:r>
      <w:r w:rsidRPr="00817FC4">
        <w:rPr>
          <w:rFonts w:asciiTheme="majorHAnsi" w:eastAsia="MyriadPro-Regular" w:hAnsiTheme="majorHAnsi" w:cstheme="majorHAnsi"/>
        </w:rPr>
        <w:br/>
        <w:t>domain=meinedomain.de</w:t>
      </w:r>
    </w:p>
    <w:p w:rsidR="00791A48" w:rsidRPr="00817FC4" w:rsidRDefault="00791A48" w:rsidP="00791A48">
      <w:pPr>
        <w:pStyle w:val="Listenabsatz"/>
        <w:numPr>
          <w:ilvl w:val="0"/>
          <w:numId w:val="20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  <w:b/>
          <w:bCs/>
        </w:rPr>
        <w:t>Ablaufdatum</w:t>
      </w:r>
      <w:r w:rsidRPr="00817FC4">
        <w:rPr>
          <w:rFonts w:asciiTheme="majorHAnsi" w:eastAsia="MyriadPro-Regular" w:hAnsiTheme="majorHAnsi" w:cstheme="majorHAnsi"/>
        </w:rPr>
        <w:t xml:space="preserve"> der Cookie-Gültigkeit – danach verfällt Cookie und wird gelöscht</w:t>
      </w:r>
      <w:r w:rsidRPr="00817FC4">
        <w:rPr>
          <w:rFonts w:asciiTheme="majorHAnsi" w:eastAsia="MyriadPro-Regular" w:hAnsiTheme="majorHAnsi" w:cstheme="majorHAnsi"/>
        </w:rPr>
        <w:br/>
        <w:t>(optional – wenn nicht angegeben, wird er bei Beenden der Browsersession gelöscht)</w:t>
      </w:r>
    </w:p>
    <w:p w:rsidR="00791A48" w:rsidRPr="00817FC4" w:rsidRDefault="00791A48" w:rsidP="00791A48">
      <w:pPr>
        <w:pStyle w:val="Listenabsatz"/>
        <w:numPr>
          <w:ilvl w:val="0"/>
          <w:numId w:val="20"/>
        </w:numPr>
        <w:rPr>
          <w:rFonts w:asciiTheme="majorHAnsi" w:eastAsia="MyriadPro-Regular" w:hAnsiTheme="majorHAnsi" w:cstheme="majorHAnsi"/>
        </w:rPr>
      </w:pPr>
      <w:proofErr w:type="spellStart"/>
      <w:r w:rsidRPr="00817FC4">
        <w:rPr>
          <w:rFonts w:asciiTheme="majorHAnsi" w:eastAsia="MyriadPro-Regular" w:hAnsiTheme="majorHAnsi" w:cstheme="majorHAnsi"/>
          <w:b/>
          <w:bCs/>
        </w:rPr>
        <w:t>Sicherheitsflag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 – optional – enthält Angabe, ob Cookie nur bei SSL-Verbindungen gesendet werden soll (unterbindet Senden über ungesicherte Verbindungen)</w:t>
      </w:r>
      <w:r>
        <w:rPr>
          <w:rFonts w:asciiTheme="majorHAnsi" w:eastAsia="MyriadPro-Regular" w:hAnsiTheme="majorHAnsi" w:cstheme="majorHAnsi"/>
        </w:rPr>
        <w:t xml:space="preserve"> - kann nur </w:t>
      </w:r>
      <w:proofErr w:type="spellStart"/>
      <w:r>
        <w:rPr>
          <w:rFonts w:asciiTheme="majorHAnsi" w:eastAsia="MyriadPro-Regular" w:hAnsiTheme="majorHAnsi" w:cstheme="majorHAnsi"/>
        </w:rPr>
        <w:t>ü+ber</w:t>
      </w:r>
      <w:proofErr w:type="spellEnd"/>
      <w:r>
        <w:rPr>
          <w:rFonts w:asciiTheme="majorHAnsi" w:eastAsia="MyriadPro-Regular" w:hAnsiTheme="majorHAnsi" w:cstheme="majorHAnsi"/>
        </w:rPr>
        <w:t xml:space="preserve"> SSL-Verbindungen gesetzt werden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 xml:space="preserve">Verwaltung von Cookies über Eigenschaft </w:t>
      </w:r>
      <w:proofErr w:type="spellStart"/>
      <w:r w:rsidRPr="00817FC4">
        <w:rPr>
          <w:rFonts w:asciiTheme="majorHAnsi" w:eastAsia="MyriadPro-Regular" w:hAnsiTheme="majorHAnsi" w:cstheme="majorHAnsi"/>
        </w:rPr>
        <w:t>cookie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 des </w:t>
      </w:r>
      <w:proofErr w:type="spellStart"/>
      <w:r w:rsidRPr="00817FC4">
        <w:rPr>
          <w:rFonts w:asciiTheme="majorHAnsi" w:eastAsia="MyriadPro-Regular" w:hAnsiTheme="majorHAnsi" w:cstheme="majorHAnsi"/>
        </w:rPr>
        <w:t>document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-Objekts </w:t>
      </w:r>
      <w:r w:rsidRPr="00817FC4">
        <w:rPr>
          <w:rFonts w:asciiTheme="majorHAnsi" w:eastAsia="MyriadPro-Regular" w:hAnsiTheme="majorHAnsi" w:cstheme="majorHAnsi"/>
        </w:rPr>
        <w:br/>
        <w:t>evtl. bereits bestehende Werte werden angefügt, nicht überschrieben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 w:rsidRPr="00817FC4">
        <w:rPr>
          <w:rFonts w:asciiTheme="majorHAnsi" w:eastAsia="MyriadPro-Regular" w:hAnsiTheme="majorHAnsi" w:cstheme="majorHAnsi"/>
        </w:rPr>
        <w:t>document.cookie</w:t>
      </w:r>
      <w:proofErr w:type="spellEnd"/>
      <w:proofErr w:type="gramEnd"/>
      <w:r w:rsidRPr="00817FC4">
        <w:rPr>
          <w:rFonts w:asciiTheme="majorHAnsi" w:eastAsia="MyriadPro-Regular" w:hAnsiTheme="majorHAnsi" w:cstheme="majorHAnsi"/>
        </w:rPr>
        <w:t xml:space="preserve"> = </w:t>
      </w:r>
      <w:bookmarkStart w:id="1" w:name="_Hlk22482574"/>
      <w:r w:rsidRPr="00817FC4">
        <w:rPr>
          <w:rFonts w:asciiTheme="majorHAnsi" w:eastAsia="MyriadPro-Regular" w:hAnsiTheme="majorHAnsi" w:cstheme="majorHAnsi"/>
        </w:rPr>
        <w:t>"</w:t>
      </w:r>
      <w:bookmarkEnd w:id="1"/>
      <w:proofErr w:type="spellStart"/>
      <w:r w:rsidRPr="00817FC4">
        <w:rPr>
          <w:rFonts w:asciiTheme="majorHAnsi" w:eastAsia="MyriadPro-Regular" w:hAnsiTheme="majorHAnsi" w:cstheme="majorHAnsi"/>
        </w:rPr>
        <w:t>name</w:t>
      </w:r>
      <w:proofErr w:type="spellEnd"/>
      <w:r w:rsidRPr="00817FC4">
        <w:rPr>
          <w:rFonts w:asciiTheme="majorHAnsi" w:eastAsia="MyriadPro-Regular" w:hAnsiTheme="majorHAnsi" w:cstheme="majorHAnsi"/>
        </w:rPr>
        <w:t>=</w:t>
      </w:r>
      <w:proofErr w:type="spellStart"/>
      <w:r w:rsidRPr="00817FC4">
        <w:rPr>
          <w:rFonts w:asciiTheme="majorHAnsi" w:eastAsia="MyriadPro-Regular" w:hAnsiTheme="majorHAnsi" w:cstheme="majorHAnsi"/>
        </w:rPr>
        <w:t>meincookie</w:t>
      </w:r>
      <w:proofErr w:type="spellEnd"/>
      <w:r w:rsidRPr="00817FC4">
        <w:rPr>
          <w:rFonts w:asciiTheme="majorHAnsi" w:eastAsia="MyriadPro-Regular" w:hAnsiTheme="majorHAnsi" w:cstheme="majorHAnsi"/>
        </w:rPr>
        <w:t>";</w:t>
      </w:r>
      <w:r w:rsidRPr="00817FC4">
        <w:rPr>
          <w:rFonts w:asciiTheme="majorHAnsi" w:eastAsia="MyriadPro-Regular" w:hAnsiTheme="majorHAnsi" w:cstheme="majorHAnsi"/>
        </w:rPr>
        <w:br/>
      </w:r>
      <w:proofErr w:type="spellStart"/>
      <w:r w:rsidRPr="00817FC4">
        <w:rPr>
          <w:rFonts w:asciiTheme="majorHAnsi" w:eastAsia="MyriadPro-Regular" w:hAnsiTheme="majorHAnsi" w:cstheme="majorHAnsi"/>
        </w:rPr>
        <w:t>document.cookie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 = "</w:t>
      </w:r>
      <w:proofErr w:type="spellStart"/>
      <w:r w:rsidRPr="00817FC4">
        <w:rPr>
          <w:rFonts w:asciiTheme="majorHAnsi" w:eastAsia="MyriadPro-Regular" w:hAnsiTheme="majorHAnsi" w:cstheme="majorHAnsi"/>
        </w:rPr>
        <w:t>datenschutz</w:t>
      </w:r>
      <w:proofErr w:type="spellEnd"/>
      <w:r w:rsidRPr="00817FC4">
        <w:rPr>
          <w:rFonts w:asciiTheme="majorHAnsi" w:eastAsia="MyriadPro-Regular" w:hAnsiTheme="majorHAnsi" w:cstheme="majorHAnsi"/>
        </w:rPr>
        <w:t>=</w:t>
      </w:r>
      <w:proofErr w:type="spellStart"/>
      <w:r w:rsidRPr="00817FC4">
        <w:rPr>
          <w:rFonts w:asciiTheme="majorHAnsi" w:eastAsia="MyriadPro-Regular" w:hAnsiTheme="majorHAnsi" w:cstheme="majorHAnsi"/>
        </w:rPr>
        <w:t>set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; </w:t>
      </w:r>
      <w:proofErr w:type="spellStart"/>
      <w:r w:rsidRPr="00817FC4">
        <w:rPr>
          <w:rFonts w:asciiTheme="majorHAnsi" w:eastAsia="MyriadPro-Regular" w:hAnsiTheme="majorHAnsi" w:cstheme="majorHAnsi"/>
        </w:rPr>
        <w:t>expires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=Sa, 02 Nov 2019 23:59 UTC; </w:t>
      </w:r>
      <w:proofErr w:type="spellStart"/>
      <w:r w:rsidRPr="00817FC4">
        <w:rPr>
          <w:rFonts w:asciiTheme="majorHAnsi" w:eastAsia="MyriadPro-Regular" w:hAnsiTheme="majorHAnsi" w:cstheme="majorHAnsi"/>
        </w:rPr>
        <w:t>path</w:t>
      </w:r>
      <w:proofErr w:type="spellEnd"/>
      <w:r w:rsidRPr="00817FC4">
        <w:rPr>
          <w:rFonts w:asciiTheme="majorHAnsi" w:eastAsia="MyriadPro-Regular" w:hAnsiTheme="majorHAnsi" w:cstheme="majorHAnsi"/>
        </w:rPr>
        <w:t>=/";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 w:rsidRPr="00817FC4">
        <w:rPr>
          <w:rFonts w:asciiTheme="majorHAnsi" w:eastAsia="MyriadPro-Regular" w:hAnsiTheme="majorHAnsi" w:cstheme="majorHAnsi"/>
        </w:rPr>
        <w:t>document.cookie</w:t>
      </w:r>
      <w:proofErr w:type="spellEnd"/>
      <w:proofErr w:type="gramEnd"/>
      <w:r w:rsidRPr="00817FC4">
        <w:rPr>
          <w:rFonts w:asciiTheme="majorHAnsi" w:eastAsia="MyriadPro-Regular" w:hAnsiTheme="majorHAnsi" w:cstheme="majorHAnsi"/>
        </w:rPr>
        <w:t xml:space="preserve"> = "</w:t>
      </w:r>
      <w:proofErr w:type="spellStart"/>
      <w:r w:rsidRPr="00817FC4">
        <w:rPr>
          <w:rFonts w:asciiTheme="majorHAnsi" w:eastAsia="MyriadPro-Regular" w:hAnsiTheme="majorHAnsi" w:cstheme="majorHAnsi"/>
        </w:rPr>
        <w:t>username</w:t>
      </w:r>
      <w:proofErr w:type="spellEnd"/>
      <w:r w:rsidRPr="00817FC4">
        <w:rPr>
          <w:rFonts w:asciiTheme="majorHAnsi" w:eastAsia="MyriadPro-Regular" w:hAnsiTheme="majorHAnsi" w:cstheme="majorHAnsi"/>
        </w:rPr>
        <w:t>=</w:t>
      </w:r>
      <w:bookmarkStart w:id="2" w:name="_Hlk51070381"/>
      <w:proofErr w:type="spellStart"/>
      <w:r>
        <w:rPr>
          <w:rFonts w:asciiTheme="majorHAnsi" w:eastAsia="MyriadPro-Regular" w:hAnsiTheme="majorHAnsi" w:cstheme="majorHAnsi"/>
        </w:rPr>
        <w:t>jessica_jones</w:t>
      </w:r>
      <w:bookmarkEnd w:id="2"/>
      <w:proofErr w:type="spellEnd"/>
      <w:r w:rsidRPr="00817FC4">
        <w:rPr>
          <w:rFonts w:asciiTheme="majorHAnsi" w:eastAsia="MyriadPro-Regular" w:hAnsiTheme="majorHAnsi" w:cstheme="majorHAnsi"/>
        </w:rPr>
        <w:t xml:space="preserve">; </w:t>
      </w:r>
      <w:proofErr w:type="spellStart"/>
      <w:r w:rsidRPr="00817FC4">
        <w:rPr>
          <w:rFonts w:asciiTheme="majorHAnsi" w:eastAsia="MyriadPro-Regular" w:hAnsiTheme="majorHAnsi" w:cstheme="majorHAnsi"/>
        </w:rPr>
        <w:t>max-age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=60*60*24*30; </w:t>
      </w:r>
      <w:proofErr w:type="spellStart"/>
      <w:r w:rsidRPr="00817FC4">
        <w:rPr>
          <w:rFonts w:asciiTheme="majorHAnsi" w:eastAsia="MyriadPro-Regular" w:hAnsiTheme="majorHAnsi" w:cstheme="majorHAnsi"/>
        </w:rPr>
        <w:t>path</w:t>
      </w:r>
      <w:proofErr w:type="spellEnd"/>
      <w:r w:rsidRPr="00817FC4">
        <w:rPr>
          <w:rFonts w:asciiTheme="majorHAnsi" w:eastAsia="MyriadPro-Regular" w:hAnsiTheme="majorHAnsi" w:cstheme="majorHAnsi"/>
        </w:rPr>
        <w:t>=/";</w:t>
      </w:r>
      <w:r w:rsidRPr="00817FC4">
        <w:rPr>
          <w:rFonts w:asciiTheme="majorHAnsi" w:eastAsia="MyriadPro-Regular" w:hAnsiTheme="majorHAnsi" w:cstheme="majorHAnsi"/>
        </w:rPr>
        <w:br/>
      </w:r>
      <w:proofErr w:type="spellStart"/>
      <w:r w:rsidRPr="00817FC4">
        <w:rPr>
          <w:rFonts w:asciiTheme="majorHAnsi" w:eastAsia="MyriadPro-Regular" w:hAnsiTheme="majorHAnsi" w:cstheme="majorHAnsi"/>
        </w:rPr>
        <w:t>document.cookie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 = "</w:t>
      </w:r>
      <w:proofErr w:type="spellStart"/>
      <w:r w:rsidRPr="00817FC4">
        <w:rPr>
          <w:rFonts w:asciiTheme="majorHAnsi" w:eastAsia="MyriadPro-Regular" w:hAnsiTheme="majorHAnsi" w:cstheme="majorHAnsi"/>
        </w:rPr>
        <w:t>username</w:t>
      </w:r>
      <w:proofErr w:type="spellEnd"/>
      <w:r w:rsidRPr="00817FC4">
        <w:rPr>
          <w:rFonts w:asciiTheme="majorHAnsi" w:eastAsia="MyriadPro-Regular" w:hAnsiTheme="majorHAnsi" w:cstheme="majorHAnsi"/>
        </w:rPr>
        <w:t>=</w:t>
      </w:r>
      <w:r w:rsidRPr="00FB39A3">
        <w:t xml:space="preserve"> </w:t>
      </w:r>
      <w:proofErr w:type="spellStart"/>
      <w:r w:rsidRPr="00FB39A3">
        <w:rPr>
          <w:rFonts w:asciiTheme="majorHAnsi" w:eastAsia="MyriadPro-Regular" w:hAnsiTheme="majorHAnsi" w:cstheme="majorHAnsi"/>
        </w:rPr>
        <w:t>jessica_jones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; </w:t>
      </w:r>
      <w:proofErr w:type="spellStart"/>
      <w:r w:rsidRPr="00817FC4">
        <w:rPr>
          <w:rFonts w:asciiTheme="majorHAnsi" w:eastAsia="MyriadPro-Regular" w:hAnsiTheme="majorHAnsi" w:cstheme="majorHAnsi"/>
        </w:rPr>
        <w:t>max-age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=86400; </w:t>
      </w:r>
      <w:proofErr w:type="spellStart"/>
      <w:r w:rsidRPr="00817FC4">
        <w:rPr>
          <w:rFonts w:asciiTheme="majorHAnsi" w:eastAsia="MyriadPro-Regular" w:hAnsiTheme="majorHAnsi" w:cstheme="majorHAnsi"/>
        </w:rPr>
        <w:t>path</w:t>
      </w:r>
      <w:proofErr w:type="spellEnd"/>
      <w:r w:rsidRPr="00817FC4">
        <w:rPr>
          <w:rFonts w:asciiTheme="majorHAnsi" w:eastAsia="MyriadPro-Regular" w:hAnsiTheme="majorHAnsi" w:cstheme="majorHAnsi"/>
        </w:rPr>
        <w:t>=/"; // 1 Tag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proofErr w:type="spellStart"/>
      <w:r w:rsidRPr="00817FC4">
        <w:rPr>
          <w:rFonts w:asciiTheme="majorHAnsi" w:eastAsia="MyriadPro-Regular" w:hAnsiTheme="majorHAnsi" w:cstheme="majorHAnsi"/>
        </w:rPr>
        <w:t>function</w:t>
      </w:r>
      <w:proofErr w:type="spellEnd"/>
      <w:r w:rsidRPr="00817FC4">
        <w:rPr>
          <w:rFonts w:asciiTheme="majorHAnsi" w:eastAsia="MyriadPro-Regular" w:hAnsiTheme="majorHAnsi" w:cstheme="majorHAnsi"/>
        </w:rPr>
        <w:t xml:space="preserve"> </w:t>
      </w:r>
      <w:proofErr w:type="spellStart"/>
      <w:proofErr w:type="gramStart"/>
      <w:r w:rsidRPr="00817FC4">
        <w:rPr>
          <w:rFonts w:asciiTheme="majorHAnsi" w:eastAsia="MyriadPro-Regular" w:hAnsiTheme="majorHAnsi" w:cstheme="majorHAnsi"/>
        </w:rPr>
        <w:t>alertCookie</w:t>
      </w:r>
      <w:proofErr w:type="spellEnd"/>
      <w:r w:rsidRPr="00817FC4">
        <w:rPr>
          <w:rFonts w:asciiTheme="majorHAnsi" w:eastAsia="MyriadPro-Regular" w:hAnsiTheme="majorHAnsi" w:cstheme="majorHAnsi"/>
        </w:rPr>
        <w:t>(</w:t>
      </w:r>
      <w:proofErr w:type="gramEnd"/>
      <w:r w:rsidRPr="00817FC4">
        <w:rPr>
          <w:rFonts w:asciiTheme="majorHAnsi" w:eastAsia="MyriadPro-Regular" w:hAnsiTheme="majorHAnsi" w:cstheme="majorHAnsi"/>
        </w:rPr>
        <w:t>) {</w:t>
      </w:r>
      <w:r w:rsidRPr="00817FC4">
        <w:rPr>
          <w:rFonts w:asciiTheme="majorHAnsi" w:eastAsia="MyriadPro-Regular" w:hAnsiTheme="majorHAnsi" w:cstheme="majorHAnsi"/>
        </w:rPr>
        <w:br/>
        <w:t xml:space="preserve">  alert(</w:t>
      </w:r>
      <w:proofErr w:type="spellStart"/>
      <w:r w:rsidRPr="00817FC4">
        <w:rPr>
          <w:rFonts w:asciiTheme="majorHAnsi" w:eastAsia="MyriadPro-Regular" w:hAnsiTheme="majorHAnsi" w:cstheme="majorHAnsi"/>
        </w:rPr>
        <w:t>document.cookie</w:t>
      </w:r>
      <w:proofErr w:type="spellEnd"/>
      <w:r w:rsidRPr="00817FC4">
        <w:rPr>
          <w:rFonts w:asciiTheme="majorHAnsi" w:eastAsia="MyriadPro-Regular" w:hAnsiTheme="majorHAnsi" w:cstheme="majorHAnsi"/>
        </w:rPr>
        <w:t>);</w:t>
      </w:r>
      <w:r w:rsidRPr="00817FC4">
        <w:rPr>
          <w:rFonts w:asciiTheme="majorHAnsi" w:eastAsia="MyriadPro-Regular" w:hAnsiTheme="majorHAnsi" w:cstheme="majorHAnsi"/>
        </w:rPr>
        <w:br/>
        <w:t>}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 w:rsidRPr="00817FC4">
        <w:rPr>
          <w:rFonts w:asciiTheme="majorHAnsi" w:eastAsia="MyriadPro-Regular" w:hAnsiTheme="majorHAnsi" w:cstheme="majorHAnsi"/>
        </w:rPr>
        <w:t>alertCookie</w:t>
      </w:r>
      <w:proofErr w:type="spellEnd"/>
      <w:r w:rsidRPr="00817FC4">
        <w:rPr>
          <w:rFonts w:asciiTheme="majorHAnsi" w:eastAsia="MyriadPro-Regular" w:hAnsiTheme="majorHAnsi" w:cstheme="majorHAnsi"/>
        </w:rPr>
        <w:t>(</w:t>
      </w:r>
      <w:proofErr w:type="gramEnd"/>
      <w:r w:rsidRPr="00817FC4">
        <w:rPr>
          <w:rFonts w:asciiTheme="majorHAnsi" w:eastAsia="MyriadPro-Regular" w:hAnsiTheme="majorHAnsi" w:cstheme="majorHAnsi"/>
        </w:rPr>
        <w:t>);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br/>
        <w:t xml:space="preserve">Cookies sammeln sich im Cookie-String </w:t>
      </w:r>
      <w:r w:rsidRPr="00817FC4">
        <w:rPr>
          <w:rFonts w:asciiTheme="majorHAnsi" w:eastAsia="MyriadPro-Regular" w:hAnsiTheme="majorHAnsi" w:cstheme="majorHAnsi"/>
        </w:rPr>
        <w:br/>
        <w:t>beim Auslesen eines bestimmten Cookies muss Name des Cookies ausgefiltert werden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 xml:space="preserve">zweites Cookie mit gleichem Namen, Pfad und Domain überschreibt erstes Cookie </w:t>
      </w:r>
      <w:r w:rsidRPr="00817FC4">
        <w:rPr>
          <w:rFonts w:asciiTheme="majorHAnsi" w:eastAsia="MyriadPro-Regular" w:hAnsiTheme="majorHAnsi" w:cstheme="majorHAnsi"/>
        </w:rPr>
        <w:br/>
        <w:t>unterscheiden sich Pfad oder Domain, existieren zwei Cookies mit selbem Namen</w:t>
      </w:r>
    </w:p>
    <w:p w:rsidR="00791A48" w:rsidRPr="00817FC4" w:rsidRDefault="00791A48" w:rsidP="00791A48">
      <w:pPr>
        <w:rPr>
          <w:rFonts w:asciiTheme="majorHAnsi" w:eastAsia="MyriadPro-Regular" w:hAnsiTheme="majorHAnsi" w:cstheme="majorHAnsi"/>
          <w:b/>
          <w:bCs/>
        </w:rPr>
      </w:pPr>
    </w:p>
    <w:p w:rsidR="00791A48" w:rsidRPr="00817FC4" w:rsidRDefault="00791A48" w:rsidP="00791A48">
      <w:pPr>
        <w:rPr>
          <w:rFonts w:asciiTheme="majorHAnsi" w:eastAsia="MyriadPro-Regular" w:hAnsiTheme="majorHAnsi" w:cstheme="majorHAnsi"/>
          <w:b/>
          <w:bCs/>
        </w:rPr>
      </w:pPr>
      <w:r w:rsidRPr="00817FC4">
        <w:rPr>
          <w:rFonts w:asciiTheme="majorHAnsi" w:eastAsia="MyriadPro-Regular" w:hAnsiTheme="majorHAnsi" w:cstheme="majorHAnsi"/>
          <w:b/>
          <w:bCs/>
        </w:rPr>
        <w:t>Nachteile von Cookies</w:t>
      </w:r>
    </w:p>
    <w:p w:rsidR="00791A48" w:rsidRPr="00817FC4" w:rsidRDefault="00791A48" w:rsidP="00791A48">
      <w:pPr>
        <w:pStyle w:val="Listenabsatz"/>
        <w:numPr>
          <w:ilvl w:val="0"/>
          <w:numId w:val="21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>geringe erlaubte Speichergröße: 4kb</w:t>
      </w:r>
    </w:p>
    <w:p w:rsidR="00791A48" w:rsidRPr="00817FC4" w:rsidRDefault="00791A48" w:rsidP="00791A48">
      <w:pPr>
        <w:pStyle w:val="Listenabsatz"/>
        <w:numPr>
          <w:ilvl w:val="0"/>
          <w:numId w:val="21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>werden mit jeder Anfrage mitgesendet – erhöhtes Datenvolumen</w:t>
      </w:r>
    </w:p>
    <w:p w:rsidR="00791A48" w:rsidRPr="00817FC4" w:rsidRDefault="00791A48" w:rsidP="00791A48">
      <w:pPr>
        <w:pStyle w:val="Listenabsatz"/>
        <w:numPr>
          <w:ilvl w:val="0"/>
          <w:numId w:val="21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>werden ohne SSL unverschlüsselt übertragen</w:t>
      </w:r>
    </w:p>
    <w:p w:rsidR="00791A48" w:rsidRPr="00817FC4" w:rsidRDefault="00791A48" w:rsidP="00791A48">
      <w:pPr>
        <w:pStyle w:val="Listenabsatz"/>
        <w:numPr>
          <w:ilvl w:val="0"/>
          <w:numId w:val="21"/>
        </w:numPr>
        <w:rPr>
          <w:rFonts w:asciiTheme="majorHAnsi" w:eastAsia="MyriadPro-Regular" w:hAnsiTheme="majorHAnsi" w:cstheme="majorHAnsi"/>
        </w:rPr>
      </w:pPr>
      <w:r w:rsidRPr="00817FC4">
        <w:rPr>
          <w:rFonts w:asciiTheme="majorHAnsi" w:eastAsia="MyriadPro-Regular" w:hAnsiTheme="majorHAnsi" w:cstheme="majorHAnsi"/>
        </w:rPr>
        <w:t>viele Nutzer erlauben keine Cookies oder löschen sie am Sitzungsende</w:t>
      </w:r>
    </w:p>
    <w:p w:rsidR="00791A48" w:rsidRDefault="00791A48" w:rsidP="00791A48">
      <w:pPr>
        <w:rPr>
          <w:rFonts w:asciiTheme="majorHAnsi" w:eastAsia="MyriadPro-Regular" w:hAnsiTheme="majorHAnsi" w:cstheme="majorHAnsi"/>
        </w:rPr>
      </w:pPr>
    </w:p>
    <w:p w:rsidR="00791A48" w:rsidRDefault="00791A48" w:rsidP="00791A48">
      <w:pPr>
        <w:rPr>
          <w:rFonts w:asciiTheme="majorHAnsi" w:eastAsia="MyriadPro-Regular" w:hAnsiTheme="majorHAnsi" w:cstheme="majorHAnsi"/>
        </w:rPr>
      </w:pPr>
    </w:p>
    <w:p w:rsidR="00791A48" w:rsidRPr="00F24F3F" w:rsidRDefault="00791A48" w:rsidP="00337CC1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791A48" w:rsidRPr="00F24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42E2"/>
    <w:multiLevelType w:val="hybridMultilevel"/>
    <w:tmpl w:val="229C1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11C9"/>
    <w:multiLevelType w:val="multilevel"/>
    <w:tmpl w:val="225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1252"/>
    <w:multiLevelType w:val="hybridMultilevel"/>
    <w:tmpl w:val="F5FC7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057"/>
    <w:multiLevelType w:val="multilevel"/>
    <w:tmpl w:val="031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17ED2"/>
    <w:multiLevelType w:val="multilevel"/>
    <w:tmpl w:val="3A90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739B1"/>
    <w:multiLevelType w:val="multilevel"/>
    <w:tmpl w:val="E3D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6265E"/>
    <w:multiLevelType w:val="hybridMultilevel"/>
    <w:tmpl w:val="4EA6B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0A8"/>
    <w:multiLevelType w:val="multilevel"/>
    <w:tmpl w:val="9C7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D3631"/>
    <w:multiLevelType w:val="hybridMultilevel"/>
    <w:tmpl w:val="66D44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40A78"/>
    <w:multiLevelType w:val="hybridMultilevel"/>
    <w:tmpl w:val="C1323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A153A"/>
    <w:multiLevelType w:val="hybridMultilevel"/>
    <w:tmpl w:val="B1F80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34FB2"/>
    <w:multiLevelType w:val="multilevel"/>
    <w:tmpl w:val="3F20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07C45"/>
    <w:multiLevelType w:val="hybridMultilevel"/>
    <w:tmpl w:val="8FFAE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D72"/>
    <w:multiLevelType w:val="hybridMultilevel"/>
    <w:tmpl w:val="9A5AF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C609A"/>
    <w:multiLevelType w:val="hybridMultilevel"/>
    <w:tmpl w:val="70E43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E4C"/>
    <w:multiLevelType w:val="hybridMultilevel"/>
    <w:tmpl w:val="42867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074A0"/>
    <w:multiLevelType w:val="hybridMultilevel"/>
    <w:tmpl w:val="EAA42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90898"/>
    <w:multiLevelType w:val="hybridMultilevel"/>
    <w:tmpl w:val="B1104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C5E78"/>
    <w:multiLevelType w:val="hybridMultilevel"/>
    <w:tmpl w:val="CFC2C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3D51"/>
    <w:multiLevelType w:val="hybridMultilevel"/>
    <w:tmpl w:val="171E5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87257"/>
    <w:multiLevelType w:val="hybridMultilevel"/>
    <w:tmpl w:val="A5F40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2"/>
  </w:num>
  <w:num w:numId="5">
    <w:abstractNumId w:val="17"/>
  </w:num>
  <w:num w:numId="6">
    <w:abstractNumId w:val="9"/>
  </w:num>
  <w:num w:numId="7">
    <w:abstractNumId w:val="0"/>
  </w:num>
  <w:num w:numId="8">
    <w:abstractNumId w:val="15"/>
  </w:num>
  <w:num w:numId="9">
    <w:abstractNumId w:val="8"/>
  </w:num>
  <w:num w:numId="10">
    <w:abstractNumId w:val="16"/>
  </w:num>
  <w:num w:numId="11">
    <w:abstractNumId w:val="4"/>
  </w:num>
  <w:num w:numId="12">
    <w:abstractNumId w:val="5"/>
  </w:num>
  <w:num w:numId="13">
    <w:abstractNumId w:val="1"/>
  </w:num>
  <w:num w:numId="14">
    <w:abstractNumId w:val="7"/>
    <w:lvlOverride w:ilvl="1">
      <w:lvl w:ilvl="1">
        <w:numFmt w:val="decimal"/>
        <w:lvlText w:val="%2."/>
        <w:lvlJc w:val="left"/>
      </w:lvl>
    </w:lvlOverride>
  </w:num>
  <w:num w:numId="15">
    <w:abstractNumId w:val="3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A1"/>
    <w:rsid w:val="00065E2B"/>
    <w:rsid w:val="00091356"/>
    <w:rsid w:val="00306D35"/>
    <w:rsid w:val="00337CC1"/>
    <w:rsid w:val="00381A41"/>
    <w:rsid w:val="004F0B5E"/>
    <w:rsid w:val="00510C7D"/>
    <w:rsid w:val="005B15F4"/>
    <w:rsid w:val="005B26EC"/>
    <w:rsid w:val="005C2386"/>
    <w:rsid w:val="00665BF9"/>
    <w:rsid w:val="006838EB"/>
    <w:rsid w:val="006C0FDD"/>
    <w:rsid w:val="00743859"/>
    <w:rsid w:val="00791A48"/>
    <w:rsid w:val="007C5310"/>
    <w:rsid w:val="007E54FA"/>
    <w:rsid w:val="007E6875"/>
    <w:rsid w:val="00842CA1"/>
    <w:rsid w:val="00880F1F"/>
    <w:rsid w:val="00B378FB"/>
    <w:rsid w:val="00CD01C9"/>
    <w:rsid w:val="00F24F3F"/>
    <w:rsid w:val="00FD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A348"/>
  <w15:chartTrackingRefBased/>
  <w15:docId w15:val="{86D17FCF-91DC-4072-A1B0-3350D658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7C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2C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84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bsatz-Standardschriftart"/>
    <w:rsid w:val="00842CA1"/>
  </w:style>
  <w:style w:type="character" w:customStyle="1" w:styleId="objecttitle">
    <w:name w:val="objecttitle"/>
    <w:basedOn w:val="Absatz-Standardschriftart"/>
    <w:rsid w:val="00842CA1"/>
  </w:style>
  <w:style w:type="character" w:customStyle="1" w:styleId="arrayleftbracket">
    <w:name w:val="arrayleftbracket"/>
    <w:basedOn w:val="Absatz-Standardschriftart"/>
    <w:rsid w:val="00842CA1"/>
  </w:style>
  <w:style w:type="character" w:customStyle="1" w:styleId="arrayrightbracket">
    <w:name w:val="arrayrightbracket"/>
    <w:basedOn w:val="Absatz-Standardschriftart"/>
    <w:rsid w:val="0084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</cp:revision>
  <dcterms:created xsi:type="dcterms:W3CDTF">2021-06-14T11:13:00Z</dcterms:created>
  <dcterms:modified xsi:type="dcterms:W3CDTF">2021-06-14T11:13:00Z</dcterms:modified>
</cp:coreProperties>
</file>